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A67044" w14:textId="77777777" w:rsidR="00B53A91" w:rsidRDefault="00B53A91" w:rsidP="002B7344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</w:t>
      </w:r>
    </w:p>
    <w:p w14:paraId="3F2DBC0B" w14:textId="77777777" w:rsidR="00B53A91" w:rsidRPr="00131628" w:rsidRDefault="00D544CA" w:rsidP="00131628">
      <w:pPr>
        <w:pStyle w:val="Navadensplet"/>
        <w:spacing w:before="0" w:beforeAutospacing="0" w:after="0" w:afterAutospacing="0"/>
        <w:rPr>
          <w:rFonts w:ascii="Calibri" w:eastAsia="Calibri" w:hAnsi="Calibri"/>
          <w:b/>
          <w:bCs/>
          <w:color w:val="000000"/>
          <w:spacing w:val="60"/>
          <w:kern w:val="2"/>
        </w:rPr>
      </w:pPr>
      <w:r w:rsidRPr="00131628">
        <w:rPr>
          <w:rFonts w:ascii="Calibri" w:eastAsia="Calibri" w:hAnsi="Calibri"/>
          <w:b/>
          <w:bCs/>
          <w:color w:val="000000"/>
          <w:spacing w:val="60"/>
          <w:kern w:val="2"/>
        </w:rPr>
        <w:t>DRŽAVNO</w:t>
      </w:r>
      <w:r w:rsidR="00B53A91" w:rsidRPr="00131628">
        <w:rPr>
          <w:rFonts w:ascii="Calibri" w:eastAsia="Calibri" w:hAnsi="Calibri"/>
          <w:b/>
          <w:bCs/>
          <w:color w:val="000000"/>
          <w:spacing w:val="60"/>
          <w:kern w:val="2"/>
        </w:rPr>
        <w:t xml:space="preserve"> TEKMOVANJE V ZNANJU SLOVENSKEGA JEZIKA </w:t>
      </w:r>
    </w:p>
    <w:p w14:paraId="5893B595" w14:textId="77777777" w:rsidR="00B53A91" w:rsidRPr="00131628" w:rsidRDefault="00B53A91" w:rsidP="00131628">
      <w:pPr>
        <w:pStyle w:val="Navadensplet"/>
        <w:spacing w:before="0" w:beforeAutospacing="0" w:after="0" w:afterAutospacing="0"/>
      </w:pPr>
      <w:r w:rsidRPr="00131628">
        <w:rPr>
          <w:rFonts w:ascii="Calibri" w:eastAsia="Calibri" w:hAnsi="Calibri"/>
          <w:b/>
          <w:bCs/>
          <w:color w:val="000000"/>
          <w:spacing w:val="60"/>
          <w:kern w:val="2"/>
        </w:rPr>
        <w:t>ZA VODNIKOVO PRIZNANJE</w:t>
      </w:r>
      <w:r w:rsidR="00131628">
        <w:rPr>
          <w:rFonts w:ascii="Calibri" w:eastAsia="Calibri" w:hAnsi="Calibri"/>
          <w:b/>
          <w:bCs/>
          <w:color w:val="000000"/>
          <w:spacing w:val="60"/>
          <w:kern w:val="2"/>
        </w:rPr>
        <w:t xml:space="preserve"> – 11. februar 2025</w:t>
      </w:r>
    </w:p>
    <w:p w14:paraId="35A9E8D3" w14:textId="2AD84237" w:rsidR="00B53A91" w:rsidRDefault="00B53A91" w:rsidP="00131628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384835">
        <w:rPr>
          <w:b/>
          <w:bCs/>
          <w:sz w:val="28"/>
          <w:szCs w:val="28"/>
        </w:rPr>
        <w:t xml:space="preserve">Tekmovalna pola za </w:t>
      </w:r>
      <w:r w:rsidR="00B21D07">
        <w:rPr>
          <w:b/>
          <w:bCs/>
          <w:sz w:val="28"/>
          <w:szCs w:val="28"/>
        </w:rPr>
        <w:t>8. razred osnovne šole</w:t>
      </w:r>
      <w:r w:rsidR="00131628">
        <w:rPr>
          <w:b/>
          <w:bCs/>
          <w:sz w:val="28"/>
          <w:szCs w:val="28"/>
        </w:rPr>
        <w:t xml:space="preserve"> – </w:t>
      </w:r>
      <w:r w:rsidR="00131628">
        <w:rPr>
          <w:b/>
          <w:bCs/>
          <w:color w:val="FF0000"/>
          <w:sz w:val="28"/>
          <w:szCs w:val="28"/>
        </w:rPr>
        <w:t>REŠ</w:t>
      </w:r>
      <w:r w:rsidR="002B7344" w:rsidRPr="002B7344">
        <w:rPr>
          <w:b/>
          <w:bCs/>
          <w:color w:val="FF0000"/>
          <w:sz w:val="28"/>
          <w:szCs w:val="28"/>
        </w:rPr>
        <w:t>ITVE</w:t>
      </w:r>
      <w:r w:rsidR="00131628">
        <w:rPr>
          <w:b/>
          <w:bCs/>
          <w:color w:val="FF0000"/>
          <w:sz w:val="28"/>
          <w:szCs w:val="28"/>
        </w:rPr>
        <w:t xml:space="preserve"> </w:t>
      </w:r>
      <w:r w:rsidR="002B7344" w:rsidRPr="002B7344">
        <w:rPr>
          <w:b/>
          <w:bCs/>
          <w:color w:val="FF0000"/>
          <w:sz w:val="28"/>
          <w:szCs w:val="28"/>
        </w:rPr>
        <w:t xml:space="preserve"> </w:t>
      </w:r>
      <w:r w:rsidR="009C27FD">
        <w:rPr>
          <w:b/>
          <w:bCs/>
          <w:color w:val="FF0000"/>
          <w:sz w:val="28"/>
          <w:szCs w:val="28"/>
        </w:rPr>
        <w:t>(MODERIRANO)</w:t>
      </w:r>
    </w:p>
    <w:p w14:paraId="5255BC5F" w14:textId="77777777" w:rsidR="00131628" w:rsidRPr="00131628" w:rsidRDefault="00131628" w:rsidP="00131628">
      <w:pPr>
        <w:spacing w:after="0" w:line="240" w:lineRule="auto"/>
        <w:rPr>
          <w:b/>
          <w:bCs/>
          <w:sz w:val="28"/>
          <w:szCs w:val="28"/>
        </w:rPr>
      </w:pPr>
    </w:p>
    <w:p w14:paraId="3E285A8F" w14:textId="77777777" w:rsidR="00E61B6E" w:rsidRPr="00290B40" w:rsidRDefault="00E61B6E" w:rsidP="002B7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sz w:val="32"/>
          <w:szCs w:val="32"/>
        </w:rPr>
      </w:pPr>
      <w:r w:rsidRPr="00290B40">
        <w:rPr>
          <w:b/>
          <w:bCs/>
          <w:sz w:val="32"/>
          <w:szCs w:val="32"/>
        </w:rPr>
        <w:t>JEZIKOVNE ZVRSTI SLOVENSKEGA JEZIKA</w:t>
      </w:r>
    </w:p>
    <w:p w14:paraId="2D26F5D2" w14:textId="77777777" w:rsidR="00E61B6E" w:rsidRPr="00290B40" w:rsidRDefault="00E61B6E" w:rsidP="002B7344">
      <w:pPr>
        <w:spacing w:after="0" w:line="240" w:lineRule="auto"/>
        <w:jc w:val="center"/>
        <w:rPr>
          <w:b/>
          <w:bCs/>
          <w:sz w:val="12"/>
          <w:szCs w:val="12"/>
        </w:rPr>
      </w:pPr>
    </w:p>
    <w:tbl>
      <w:tblPr>
        <w:tblStyle w:val="Tabelamrea"/>
        <w:tblW w:w="10348" w:type="dxa"/>
        <w:tblInd w:w="-572" w:type="dxa"/>
        <w:tblLook w:val="04A0" w:firstRow="1" w:lastRow="0" w:firstColumn="1" w:lastColumn="0" w:noHBand="0" w:noVBand="1"/>
      </w:tblPr>
      <w:tblGrid>
        <w:gridCol w:w="8647"/>
        <w:gridCol w:w="992"/>
        <w:gridCol w:w="709"/>
      </w:tblGrid>
      <w:tr w:rsidR="001E71B3" w:rsidRPr="001D04EB" w14:paraId="5A99EC0E" w14:textId="77777777" w:rsidTr="0025120E">
        <w:tc>
          <w:tcPr>
            <w:tcW w:w="8647" w:type="dxa"/>
          </w:tcPr>
          <w:p w14:paraId="4AB132E9" w14:textId="77777777" w:rsidR="001E71B3" w:rsidRPr="00CB1DB9" w:rsidRDefault="003008E9" w:rsidP="002B7344">
            <w:pPr>
              <w:tabs>
                <w:tab w:val="left" w:pos="2437"/>
              </w:tabs>
              <w:jc w:val="both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 w:rsidRPr="001D04EB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1E71B3" w:rsidRPr="001D04EB">
              <w:rPr>
                <w:rFonts w:cstheme="minorHAnsi"/>
                <w:b/>
                <w:bCs/>
                <w:sz w:val="24"/>
                <w:szCs w:val="24"/>
              </w:rPr>
              <w:t xml:space="preserve">.1 </w:t>
            </w:r>
            <w:r w:rsidRPr="001D04EB">
              <w:rPr>
                <w:rFonts w:cstheme="minorHAnsi"/>
                <w:b/>
                <w:bCs/>
                <w:sz w:val="24"/>
                <w:szCs w:val="24"/>
              </w:rPr>
              <w:t xml:space="preserve">Določi, za </w:t>
            </w:r>
            <w:r w:rsidR="00294578">
              <w:rPr>
                <w:rFonts w:cstheme="minorHAnsi"/>
                <w:b/>
                <w:bCs/>
                <w:sz w:val="24"/>
                <w:szCs w:val="24"/>
              </w:rPr>
              <w:t>katero</w:t>
            </w:r>
            <w:r w:rsidRPr="001D04EB">
              <w:rPr>
                <w:rFonts w:cstheme="minorHAnsi"/>
                <w:b/>
                <w:bCs/>
                <w:sz w:val="24"/>
                <w:szCs w:val="24"/>
              </w:rPr>
              <w:t xml:space="preserve"> besedilo gre. Izbiraj med: </w:t>
            </w:r>
            <w:proofErr w:type="spellStart"/>
            <w:r w:rsidRPr="001D04EB">
              <w:rPr>
                <w:rFonts w:cstheme="minorHAnsi"/>
                <w:b/>
                <w:bCs/>
                <w:sz w:val="24"/>
                <w:szCs w:val="24"/>
              </w:rPr>
              <w:t>praktičnosporazumevalno</w:t>
            </w:r>
            <w:proofErr w:type="spellEnd"/>
            <w:r w:rsidRPr="001D04EB">
              <w:rPr>
                <w:rFonts w:cstheme="minorHAnsi"/>
                <w:b/>
                <w:bCs/>
                <w:sz w:val="24"/>
                <w:szCs w:val="24"/>
              </w:rPr>
              <w:t>, uradovalno, strokovno, publicistično, umetnostno.</w:t>
            </w:r>
            <w:r w:rsidR="00294578">
              <w:rPr>
                <w:rFonts w:cstheme="minorHAnsi"/>
                <w:b/>
                <w:bCs/>
                <w:sz w:val="24"/>
                <w:szCs w:val="24"/>
              </w:rPr>
              <w:t xml:space="preserve"> Vrsto besedila napiši na črto pod njim.</w:t>
            </w:r>
            <w:r w:rsidR="00CB1DB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CB1DB9"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Vsak pravilen odgovor </w:t>
            </w:r>
            <w:r w:rsidR="00C91177"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z ustrezno značilnostjo </w:t>
            </w:r>
            <w:r w:rsidR="00CB1DB9"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– 1 </w:t>
            </w:r>
            <w:r w:rsidR="00756AD2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t</w:t>
            </w:r>
            <w:r w:rsidR="00C91177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AFAE246" w14:textId="77777777" w:rsidR="001E71B3" w:rsidRPr="001D04EB" w:rsidRDefault="00004D05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="001E71B3" w:rsidRPr="001D04EB">
              <w:rPr>
                <w:rFonts w:cstheme="minorHAnsi"/>
                <w:sz w:val="24"/>
                <w:szCs w:val="24"/>
              </w:rPr>
              <w:t xml:space="preserve"> točk</w:t>
            </w: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5C751CC" w14:textId="77777777" w:rsidR="001E71B3" w:rsidRPr="001D04EB" w:rsidRDefault="001E71B3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Style w:val="Tabelamrea"/>
        <w:tblpPr w:leftFromText="141" w:rightFromText="141" w:vertAnchor="text" w:horzAnchor="margin" w:tblpXSpec="center" w:tblpY="462"/>
        <w:tblW w:w="10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5215"/>
      </w:tblGrid>
      <w:tr w:rsidR="00004D05" w14:paraId="49F9340D" w14:textId="77777777" w:rsidTr="002B7344">
        <w:tc>
          <w:tcPr>
            <w:tcW w:w="5240" w:type="dxa"/>
          </w:tcPr>
          <w:p w14:paraId="5E01B2F8" w14:textId="77777777" w:rsidR="00004D05" w:rsidRDefault="00004D05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 w:rsidRPr="003008E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33F8AD4" wp14:editId="27BDBB9D">
                  <wp:extent cx="944880" cy="1145046"/>
                  <wp:effectExtent l="0" t="0" r="762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474" r="29295"/>
                          <a:stretch/>
                        </pic:blipFill>
                        <pic:spPr bwMode="auto">
                          <a:xfrm>
                            <a:off x="0" y="0"/>
                            <a:ext cx="966381" cy="1171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023BC4CA" w14:textId="77777777" w:rsidR="00004D05" w:rsidRPr="003008E9" w:rsidRDefault="00004D05" w:rsidP="002B7344">
            <w:pPr>
              <w:ind w:right="819"/>
              <w:jc w:val="center"/>
              <w:rPr>
                <w:b/>
                <w:bCs/>
                <w:sz w:val="28"/>
                <w:szCs w:val="28"/>
              </w:rPr>
            </w:pPr>
            <w:r w:rsidRPr="003008E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4D32C49" wp14:editId="2456B37B">
                  <wp:extent cx="891540" cy="845976"/>
                  <wp:effectExtent l="0" t="0" r="381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468" r="7195"/>
                          <a:stretch/>
                        </pic:blipFill>
                        <pic:spPr bwMode="auto">
                          <a:xfrm>
                            <a:off x="0" y="0"/>
                            <a:ext cx="914180" cy="867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05" w14:paraId="7C7B87A8" w14:textId="77777777" w:rsidTr="002B7344">
        <w:tc>
          <w:tcPr>
            <w:tcW w:w="5240" w:type="dxa"/>
          </w:tcPr>
          <w:p w14:paraId="784EB92D" w14:textId="77777777" w:rsidR="00004D05" w:rsidRDefault="00004D05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(Ilirija oživljena)</w:t>
            </w:r>
          </w:p>
        </w:tc>
        <w:tc>
          <w:tcPr>
            <w:tcW w:w="5215" w:type="dxa"/>
          </w:tcPr>
          <w:p w14:paraId="7F22FE1C" w14:textId="77777777" w:rsidR="00004D05" w:rsidRDefault="00004D05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(Gramatika ali pismenost za prve šole)</w:t>
            </w:r>
          </w:p>
        </w:tc>
      </w:tr>
      <w:tr w:rsidR="00004D05" w14:paraId="00DAC89B" w14:textId="77777777" w:rsidTr="002B7344">
        <w:tc>
          <w:tcPr>
            <w:tcW w:w="5240" w:type="dxa"/>
          </w:tcPr>
          <w:p w14:paraId="2A10323E" w14:textId="77777777" w:rsidR="00004D05" w:rsidRDefault="00CB1DB9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umetnostno</w:t>
            </w:r>
          </w:p>
        </w:tc>
        <w:tc>
          <w:tcPr>
            <w:tcW w:w="5215" w:type="dxa"/>
          </w:tcPr>
          <w:p w14:paraId="4A6431E4" w14:textId="77777777" w:rsidR="00004D05" w:rsidRDefault="00CB1DB9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strokovno</w:t>
            </w:r>
          </w:p>
        </w:tc>
      </w:tr>
      <w:tr w:rsidR="0025120E" w14:paraId="76E34DE7" w14:textId="77777777" w:rsidTr="002B7344">
        <w:tc>
          <w:tcPr>
            <w:tcW w:w="5240" w:type="dxa"/>
          </w:tcPr>
          <w:p w14:paraId="644E8E71" w14:textId="77777777" w:rsidR="0025120E" w:rsidRDefault="002B7344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 w:rsidRPr="004E5176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D3029AF" wp14:editId="45710A1A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0</wp:posOffset>
                  </wp:positionV>
                  <wp:extent cx="1501140" cy="1245870"/>
                  <wp:effectExtent l="0" t="0" r="3810" b="0"/>
                  <wp:wrapSquare wrapText="bothSides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BB5E5E" w14:textId="77777777" w:rsidR="0025120E" w:rsidRDefault="0025120E" w:rsidP="002B734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3200EDF" w14:textId="77777777" w:rsidR="0025120E" w:rsidRDefault="0025120E" w:rsidP="002B734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15" w:type="dxa"/>
          </w:tcPr>
          <w:p w14:paraId="4FE748DE" w14:textId="77777777" w:rsidR="0025120E" w:rsidRPr="004E5176" w:rsidRDefault="0025120E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 w:rsidRPr="004E517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8C084C" wp14:editId="482742D2">
                  <wp:extent cx="1143000" cy="1310744"/>
                  <wp:effectExtent l="0" t="0" r="0" b="381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96" cy="13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0E" w14:paraId="733C27FC" w14:textId="77777777" w:rsidTr="002B7344">
        <w:tc>
          <w:tcPr>
            <w:tcW w:w="5240" w:type="dxa"/>
          </w:tcPr>
          <w:p w14:paraId="09308E48" w14:textId="77777777" w:rsidR="0025120E" w:rsidRDefault="0025120E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b/>
                <w:bCs/>
                <w:sz w:val="28"/>
                <w:szCs w:val="28"/>
              </w:rPr>
              <w:t>Lublanske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novice)</w:t>
            </w:r>
          </w:p>
        </w:tc>
        <w:tc>
          <w:tcPr>
            <w:tcW w:w="5215" w:type="dxa"/>
          </w:tcPr>
          <w:p w14:paraId="26CF2145" w14:textId="77777777" w:rsidR="0025120E" w:rsidRDefault="0025120E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(Mala pratika – O mrkih)</w:t>
            </w:r>
          </w:p>
        </w:tc>
      </w:tr>
      <w:tr w:rsidR="00004D05" w14:paraId="4BE580FC" w14:textId="77777777" w:rsidTr="002B7344">
        <w:tc>
          <w:tcPr>
            <w:tcW w:w="5240" w:type="dxa"/>
          </w:tcPr>
          <w:p w14:paraId="65D6D92B" w14:textId="77777777" w:rsidR="00004D05" w:rsidRDefault="00CB1DB9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publicistično</w:t>
            </w:r>
          </w:p>
        </w:tc>
        <w:tc>
          <w:tcPr>
            <w:tcW w:w="5215" w:type="dxa"/>
          </w:tcPr>
          <w:p w14:paraId="7E5632BD" w14:textId="77777777" w:rsidR="00004D05" w:rsidRDefault="00CB1DB9" w:rsidP="002B73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strokovno</w:t>
            </w:r>
          </w:p>
        </w:tc>
      </w:tr>
    </w:tbl>
    <w:p w14:paraId="3E9214FF" w14:textId="77777777" w:rsidR="00E61B6E" w:rsidRPr="002B7344" w:rsidRDefault="00E61B6E" w:rsidP="002B7344">
      <w:pPr>
        <w:spacing w:after="0" w:line="240" w:lineRule="auto"/>
        <w:jc w:val="center"/>
        <w:rPr>
          <w:b/>
          <w:bCs/>
          <w:sz w:val="2"/>
          <w:szCs w:val="2"/>
        </w:rPr>
      </w:pPr>
    </w:p>
    <w:p w14:paraId="053C3F20" w14:textId="77777777" w:rsidR="004E5176" w:rsidRPr="00E61B6E" w:rsidRDefault="004E5176" w:rsidP="002B7344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34E62D9" w14:textId="77777777" w:rsidR="00E61B6E" w:rsidRDefault="008004AF" w:rsidP="002B7344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Značilnost besedila:</w:t>
      </w:r>
    </w:p>
    <w:p w14:paraId="21330FD3" w14:textId="77777777" w:rsidR="008004AF" w:rsidRPr="008231E5" w:rsidRDefault="008004AF" w:rsidP="002B7344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8231E5">
        <w:rPr>
          <w:b/>
          <w:bCs/>
          <w:sz w:val="24"/>
          <w:szCs w:val="24"/>
        </w:rPr>
        <w:t xml:space="preserve">a) </w:t>
      </w:r>
      <w:r w:rsidRPr="008231E5">
        <w:rPr>
          <w:b/>
          <w:bCs/>
          <w:color w:val="0070C0"/>
          <w:sz w:val="24"/>
          <w:szCs w:val="24"/>
        </w:rPr>
        <w:t>Verzi, pesem …</w:t>
      </w:r>
    </w:p>
    <w:p w14:paraId="3EF2E832" w14:textId="77777777" w:rsidR="008004AF" w:rsidRPr="008231E5" w:rsidRDefault="008004AF" w:rsidP="002B7344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8231E5">
        <w:rPr>
          <w:b/>
          <w:bCs/>
          <w:sz w:val="24"/>
          <w:szCs w:val="24"/>
        </w:rPr>
        <w:t xml:space="preserve">b) </w:t>
      </w:r>
      <w:r w:rsidRPr="008231E5">
        <w:rPr>
          <w:b/>
          <w:bCs/>
          <w:color w:val="0070C0"/>
          <w:sz w:val="24"/>
          <w:szCs w:val="24"/>
        </w:rPr>
        <w:t>Strokovni izrazi, strokovna tema …</w:t>
      </w:r>
    </w:p>
    <w:p w14:paraId="07C29824" w14:textId="77777777" w:rsidR="008004AF" w:rsidRPr="008231E5" w:rsidRDefault="008004AF" w:rsidP="002B7344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8231E5">
        <w:rPr>
          <w:b/>
          <w:bCs/>
          <w:sz w:val="24"/>
          <w:szCs w:val="24"/>
        </w:rPr>
        <w:t xml:space="preserve">c) </w:t>
      </w:r>
      <w:r w:rsidRPr="008231E5">
        <w:rPr>
          <w:b/>
          <w:bCs/>
          <w:color w:val="0070C0"/>
          <w:sz w:val="24"/>
          <w:szCs w:val="24"/>
        </w:rPr>
        <w:t>Objavljeno v časopisu/novica …</w:t>
      </w:r>
    </w:p>
    <w:p w14:paraId="4F53459D" w14:textId="77777777" w:rsidR="003008E9" w:rsidRPr="008231E5" w:rsidRDefault="008004AF" w:rsidP="002B7344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8231E5">
        <w:rPr>
          <w:b/>
          <w:bCs/>
          <w:sz w:val="24"/>
          <w:szCs w:val="24"/>
        </w:rPr>
        <w:t xml:space="preserve">č) </w:t>
      </w:r>
      <w:r w:rsidRPr="008231E5">
        <w:rPr>
          <w:b/>
          <w:bCs/>
          <w:color w:val="0070C0"/>
          <w:sz w:val="24"/>
          <w:szCs w:val="24"/>
        </w:rPr>
        <w:t xml:space="preserve">Strokovna tema </w:t>
      </w:r>
      <w:r w:rsidR="002B7344" w:rsidRPr="008231E5">
        <w:rPr>
          <w:b/>
          <w:bCs/>
          <w:color w:val="0070C0"/>
          <w:sz w:val="24"/>
          <w:szCs w:val="24"/>
        </w:rPr>
        <w:t>…</w:t>
      </w:r>
    </w:p>
    <w:p w14:paraId="48A27C24" w14:textId="77777777" w:rsidR="00131628" w:rsidRPr="002B7344" w:rsidRDefault="00131628" w:rsidP="002B7344">
      <w:pPr>
        <w:spacing w:after="0" w:line="240" w:lineRule="auto"/>
        <w:rPr>
          <w:b/>
          <w:bCs/>
          <w:color w:val="0070C0"/>
          <w:sz w:val="28"/>
          <w:szCs w:val="28"/>
        </w:rPr>
      </w:pPr>
    </w:p>
    <w:tbl>
      <w:tblPr>
        <w:tblStyle w:val="Tabelamrea"/>
        <w:tblW w:w="10065" w:type="dxa"/>
        <w:tblInd w:w="-289" w:type="dxa"/>
        <w:tblLook w:val="04A0" w:firstRow="1" w:lastRow="0" w:firstColumn="1" w:lastColumn="0" w:noHBand="0" w:noVBand="1"/>
      </w:tblPr>
      <w:tblGrid>
        <w:gridCol w:w="8364"/>
        <w:gridCol w:w="992"/>
        <w:gridCol w:w="709"/>
      </w:tblGrid>
      <w:tr w:rsidR="0025120E" w:rsidRPr="001D04EB" w14:paraId="00D7A821" w14:textId="77777777" w:rsidTr="0025120E">
        <w:tc>
          <w:tcPr>
            <w:tcW w:w="8364" w:type="dxa"/>
          </w:tcPr>
          <w:p w14:paraId="1C813E55" w14:textId="77777777" w:rsidR="0025120E" w:rsidRPr="001D04EB" w:rsidRDefault="0025120E" w:rsidP="002B7344">
            <w:pPr>
              <w:tabs>
                <w:tab w:val="left" w:pos="2437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D04EB">
              <w:rPr>
                <w:rFonts w:cstheme="minorHAnsi"/>
                <w:b/>
                <w:bCs/>
                <w:sz w:val="24"/>
                <w:szCs w:val="24"/>
              </w:rPr>
              <w:t xml:space="preserve">1.2 </w:t>
            </w:r>
            <w:r w:rsidR="003C161D" w:rsidRPr="001D04EB">
              <w:rPr>
                <w:rFonts w:cstheme="minorHAnsi"/>
                <w:b/>
                <w:bCs/>
                <w:sz w:val="24"/>
                <w:szCs w:val="24"/>
              </w:rPr>
              <w:t xml:space="preserve">Napiši po </w:t>
            </w:r>
            <w:r w:rsidR="009E0BA1">
              <w:rPr>
                <w:rFonts w:cstheme="minorHAnsi"/>
                <w:b/>
                <w:bCs/>
                <w:sz w:val="24"/>
                <w:szCs w:val="24"/>
              </w:rPr>
              <w:t>en primer</w:t>
            </w:r>
            <w:r w:rsidR="003C161D" w:rsidRPr="001D04EB">
              <w:rPr>
                <w:rFonts w:cstheme="minorHAnsi"/>
                <w:b/>
                <w:bCs/>
                <w:sz w:val="24"/>
                <w:szCs w:val="24"/>
              </w:rPr>
              <w:t>, kdaj bi</w:t>
            </w:r>
            <w:r w:rsidR="009E0BA1">
              <w:rPr>
                <w:rFonts w:cstheme="minorHAnsi"/>
                <w:b/>
                <w:bCs/>
                <w:sz w:val="24"/>
                <w:szCs w:val="24"/>
              </w:rPr>
              <w:t xml:space="preserve"> v govoru</w:t>
            </w:r>
            <w:r w:rsidR="003C161D" w:rsidRPr="001D04EB">
              <w:rPr>
                <w:rFonts w:cstheme="minorHAnsi"/>
                <w:b/>
                <w:bCs/>
                <w:sz w:val="24"/>
                <w:szCs w:val="24"/>
              </w:rPr>
              <w:t xml:space="preserve"> ustrezno uporabil</w:t>
            </w:r>
            <w:r w:rsidR="00294578">
              <w:rPr>
                <w:rFonts w:cstheme="minorHAnsi"/>
                <w:b/>
                <w:bCs/>
                <w:sz w:val="24"/>
                <w:szCs w:val="24"/>
              </w:rPr>
              <w:t>/uporabila</w:t>
            </w:r>
            <w:r w:rsidR="003C161D" w:rsidRPr="001D04EB">
              <w:rPr>
                <w:rFonts w:cstheme="minorHAnsi"/>
                <w:b/>
                <w:bCs/>
                <w:sz w:val="24"/>
                <w:szCs w:val="24"/>
              </w:rPr>
              <w:t xml:space="preserve"> navedene socialne zvrsti jezika</w:t>
            </w:r>
            <w:r w:rsidRPr="001D04EB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54100C6" w14:textId="77777777" w:rsidR="0025120E" w:rsidRPr="001D04EB" w:rsidRDefault="009E0BA1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25120E" w:rsidRPr="001D04EB">
              <w:rPr>
                <w:rFonts w:cstheme="minorHAnsi"/>
                <w:sz w:val="24"/>
                <w:szCs w:val="24"/>
              </w:rPr>
              <w:t xml:space="preserve"> točk</w:t>
            </w: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49C760C1" w14:textId="77777777" w:rsidR="0025120E" w:rsidRPr="001D04EB" w:rsidRDefault="0025120E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6C59AF8F" w14:textId="77777777" w:rsidR="003008E9" w:rsidRPr="008F12C5" w:rsidRDefault="003008E9" w:rsidP="002B7344">
      <w:pPr>
        <w:spacing w:after="0" w:line="240" w:lineRule="auto"/>
        <w:rPr>
          <w:b/>
          <w:bCs/>
          <w:sz w:val="2"/>
          <w:szCs w:val="2"/>
        </w:rPr>
      </w:pPr>
    </w:p>
    <w:p w14:paraId="47B0FC48" w14:textId="77777777" w:rsidR="00591E20" w:rsidRPr="00756AD2" w:rsidRDefault="00756AD2" w:rsidP="002B7344">
      <w:pPr>
        <w:spacing w:after="0" w:line="240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Vsak ustrezen odgovor – 1 t.</w:t>
      </w:r>
    </w:p>
    <w:p w14:paraId="6BCB3AC8" w14:textId="77777777" w:rsidR="003C161D" w:rsidRPr="00756AD2" w:rsidRDefault="009E0BA1" w:rsidP="002B7344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9E0BA1">
        <w:rPr>
          <w:bCs/>
          <w:sz w:val="24"/>
          <w:szCs w:val="24"/>
        </w:rPr>
        <w:t xml:space="preserve">knjižni zborni jezik </w:t>
      </w:r>
      <w:r w:rsidR="00756AD2">
        <w:rPr>
          <w:b/>
          <w:bCs/>
          <w:color w:val="0070C0"/>
          <w:sz w:val="24"/>
          <w:szCs w:val="24"/>
        </w:rPr>
        <w:t>deklamacija, slavnostni govor</w:t>
      </w:r>
      <w:r w:rsidR="00E4325D">
        <w:rPr>
          <w:b/>
          <w:bCs/>
          <w:color w:val="0070C0"/>
          <w:sz w:val="24"/>
          <w:szCs w:val="24"/>
        </w:rPr>
        <w:t>, vnaprej pripravljena prošnja/opravičilo</w:t>
      </w:r>
      <w:r w:rsidR="00756AD2">
        <w:rPr>
          <w:b/>
          <w:bCs/>
          <w:color w:val="0070C0"/>
          <w:sz w:val="24"/>
          <w:szCs w:val="24"/>
        </w:rPr>
        <w:t xml:space="preserve"> …</w:t>
      </w:r>
    </w:p>
    <w:p w14:paraId="6E9B08AF" w14:textId="77777777" w:rsidR="009E0BA1" w:rsidRPr="00756AD2" w:rsidRDefault="009E0BA1" w:rsidP="002B7344">
      <w:pPr>
        <w:spacing w:after="0" w:line="240" w:lineRule="auto"/>
        <w:rPr>
          <w:bCs/>
          <w:color w:val="0070C0"/>
          <w:sz w:val="24"/>
          <w:szCs w:val="24"/>
        </w:rPr>
      </w:pPr>
      <w:r w:rsidRPr="009E0BA1">
        <w:rPr>
          <w:bCs/>
          <w:sz w:val="24"/>
          <w:szCs w:val="24"/>
        </w:rPr>
        <w:t xml:space="preserve">pokrajinski pogovorni jezik </w:t>
      </w:r>
      <w:r w:rsidR="00756AD2">
        <w:rPr>
          <w:b/>
          <w:bCs/>
          <w:color w:val="0070C0"/>
          <w:sz w:val="24"/>
          <w:szCs w:val="24"/>
        </w:rPr>
        <w:t>pogovor s sosedom, (odraslim) sorodnikom …</w:t>
      </w:r>
    </w:p>
    <w:p w14:paraId="4CA90F7E" w14:textId="77777777" w:rsidR="009E0BA1" w:rsidRDefault="009E0BA1" w:rsidP="002B7344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9E0BA1">
        <w:rPr>
          <w:bCs/>
          <w:sz w:val="24"/>
          <w:szCs w:val="24"/>
        </w:rPr>
        <w:t xml:space="preserve">sleng </w:t>
      </w:r>
      <w:r w:rsidR="00756AD2">
        <w:rPr>
          <w:b/>
          <w:bCs/>
          <w:color w:val="0070C0"/>
          <w:sz w:val="24"/>
          <w:szCs w:val="24"/>
        </w:rPr>
        <w:t>pogovor z vrstniki …</w:t>
      </w:r>
    </w:p>
    <w:p w14:paraId="0CC44099" w14:textId="77777777" w:rsidR="00131628" w:rsidRDefault="00131628" w:rsidP="002B7344">
      <w:pPr>
        <w:spacing w:after="0" w:line="240" w:lineRule="auto"/>
        <w:rPr>
          <w:bCs/>
          <w:sz w:val="24"/>
          <w:szCs w:val="24"/>
        </w:rPr>
      </w:pPr>
    </w:p>
    <w:p w14:paraId="5FEEEFAB" w14:textId="77777777" w:rsidR="00131628" w:rsidRDefault="00131628" w:rsidP="002B7344">
      <w:pPr>
        <w:spacing w:after="0" w:line="240" w:lineRule="auto"/>
        <w:rPr>
          <w:bCs/>
          <w:sz w:val="24"/>
          <w:szCs w:val="24"/>
        </w:rPr>
      </w:pPr>
    </w:p>
    <w:p w14:paraId="6C6D54E6" w14:textId="77777777" w:rsidR="00591E20" w:rsidRDefault="00591E20" w:rsidP="002B7344">
      <w:pPr>
        <w:spacing w:after="0" w:line="240" w:lineRule="auto"/>
        <w:rPr>
          <w:bCs/>
          <w:sz w:val="24"/>
          <w:szCs w:val="24"/>
        </w:rPr>
      </w:pPr>
    </w:p>
    <w:p w14:paraId="395EFD55" w14:textId="77777777" w:rsidR="008231E5" w:rsidRPr="009E0BA1" w:rsidRDefault="008231E5" w:rsidP="002B7344">
      <w:pPr>
        <w:spacing w:after="0" w:line="240" w:lineRule="auto"/>
        <w:rPr>
          <w:bCs/>
          <w:sz w:val="24"/>
          <w:szCs w:val="24"/>
        </w:rPr>
      </w:pPr>
    </w:p>
    <w:tbl>
      <w:tblPr>
        <w:tblStyle w:val="Tabelamrea"/>
        <w:tblW w:w="10065" w:type="dxa"/>
        <w:tblInd w:w="-289" w:type="dxa"/>
        <w:tblLook w:val="04A0" w:firstRow="1" w:lastRow="0" w:firstColumn="1" w:lastColumn="0" w:noHBand="0" w:noVBand="1"/>
      </w:tblPr>
      <w:tblGrid>
        <w:gridCol w:w="8364"/>
        <w:gridCol w:w="992"/>
        <w:gridCol w:w="709"/>
      </w:tblGrid>
      <w:tr w:rsidR="003C161D" w:rsidRPr="001D04EB" w14:paraId="429C90D4" w14:textId="77777777" w:rsidTr="00F63B8B">
        <w:tc>
          <w:tcPr>
            <w:tcW w:w="8364" w:type="dxa"/>
          </w:tcPr>
          <w:p w14:paraId="0C297070" w14:textId="77777777" w:rsidR="003C161D" w:rsidRPr="001D04EB" w:rsidRDefault="003C161D" w:rsidP="002B7344">
            <w:pPr>
              <w:tabs>
                <w:tab w:val="left" w:pos="2437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D04EB"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1.3 </w:t>
            </w:r>
            <w:r w:rsidR="008F12C5" w:rsidRPr="001D04EB">
              <w:rPr>
                <w:rFonts w:cstheme="minorHAnsi"/>
                <w:b/>
                <w:bCs/>
                <w:sz w:val="24"/>
                <w:szCs w:val="24"/>
              </w:rPr>
              <w:t>V kratkem povezanem besedilu pojasni, zakaj se v šoli učimo knjižni jezik, čeprav sicer v veliki meri uporabljamo neknjižne zvrsti. Navedi tri razloge.</w:t>
            </w:r>
          </w:p>
        </w:tc>
        <w:tc>
          <w:tcPr>
            <w:tcW w:w="992" w:type="dxa"/>
          </w:tcPr>
          <w:p w14:paraId="2CCB21E6" w14:textId="77777777" w:rsidR="003C161D" w:rsidRPr="001D04EB" w:rsidRDefault="009E0BA1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  <w:r w:rsidR="003C161D" w:rsidRPr="001D04EB">
              <w:rPr>
                <w:rFonts w:cstheme="minorHAnsi"/>
                <w:sz w:val="24"/>
                <w:szCs w:val="24"/>
              </w:rPr>
              <w:t xml:space="preserve"> točk</w:t>
            </w:r>
          </w:p>
        </w:tc>
        <w:tc>
          <w:tcPr>
            <w:tcW w:w="709" w:type="dxa"/>
          </w:tcPr>
          <w:p w14:paraId="07E04AA7" w14:textId="77777777" w:rsidR="003C161D" w:rsidRPr="001D04EB" w:rsidRDefault="003C161D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0B6CFCA5" w14:textId="77777777" w:rsidR="001D04EB" w:rsidRPr="001D04EB" w:rsidRDefault="001D04EB" w:rsidP="002B7344">
      <w:pPr>
        <w:spacing w:after="0" w:line="240" w:lineRule="auto"/>
        <w:rPr>
          <w:bCs/>
          <w:sz w:val="2"/>
          <w:szCs w:val="2"/>
        </w:rPr>
      </w:pPr>
    </w:p>
    <w:p w14:paraId="6F25016F" w14:textId="77777777" w:rsidR="00591E20" w:rsidRPr="000C36DD" w:rsidRDefault="00756AD2" w:rsidP="002B7344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000C36DD">
        <w:rPr>
          <w:b/>
          <w:bCs/>
          <w:color w:val="FF0000"/>
          <w:sz w:val="24"/>
          <w:szCs w:val="24"/>
        </w:rPr>
        <w:t>Po 1 t - razlogi (npr.):</w:t>
      </w:r>
    </w:p>
    <w:p w14:paraId="79B4E1B4" w14:textId="77777777" w:rsidR="00756AD2" w:rsidRPr="000C36DD" w:rsidRDefault="00756AD2" w:rsidP="002B7344">
      <w:pPr>
        <w:pStyle w:val="Odstavekseznama"/>
        <w:numPr>
          <w:ilvl w:val="0"/>
          <w:numId w:val="29"/>
        </w:numPr>
        <w:spacing w:after="0" w:line="240" w:lineRule="auto"/>
        <w:rPr>
          <w:b/>
          <w:bCs/>
          <w:color w:val="0070C0"/>
          <w:sz w:val="24"/>
          <w:szCs w:val="24"/>
        </w:rPr>
      </w:pPr>
      <w:r w:rsidRPr="000C36DD">
        <w:rPr>
          <w:b/>
          <w:color w:val="0070C0"/>
          <w:sz w:val="24"/>
          <w:szCs w:val="24"/>
        </w:rPr>
        <w:t xml:space="preserve">enoten knjižni jezik ima </w:t>
      </w:r>
      <w:proofErr w:type="spellStart"/>
      <w:r w:rsidRPr="000C36DD">
        <w:rPr>
          <w:b/>
          <w:color w:val="0070C0"/>
          <w:sz w:val="24"/>
          <w:szCs w:val="24"/>
        </w:rPr>
        <w:t>narodnopovezovalno</w:t>
      </w:r>
      <w:proofErr w:type="spellEnd"/>
      <w:r w:rsidRPr="000C36DD">
        <w:rPr>
          <w:b/>
          <w:color w:val="0070C0"/>
          <w:sz w:val="24"/>
          <w:szCs w:val="24"/>
        </w:rPr>
        <w:t xml:space="preserve"> vlogo;</w:t>
      </w:r>
    </w:p>
    <w:p w14:paraId="2B43A343" w14:textId="77777777" w:rsidR="00756AD2" w:rsidRPr="000C36DD" w:rsidRDefault="00756AD2" w:rsidP="002B7344">
      <w:pPr>
        <w:pStyle w:val="Odstavekseznama"/>
        <w:numPr>
          <w:ilvl w:val="0"/>
          <w:numId w:val="29"/>
        </w:numPr>
        <w:spacing w:after="0" w:line="240" w:lineRule="auto"/>
        <w:rPr>
          <w:b/>
          <w:bCs/>
          <w:color w:val="0070C0"/>
          <w:sz w:val="24"/>
          <w:szCs w:val="24"/>
        </w:rPr>
      </w:pPr>
      <w:r w:rsidRPr="000C36DD">
        <w:rPr>
          <w:b/>
          <w:color w:val="0070C0"/>
          <w:sz w:val="24"/>
          <w:szCs w:val="24"/>
        </w:rPr>
        <w:t>govorimo ga po vsej državi;</w:t>
      </w:r>
    </w:p>
    <w:p w14:paraId="5CDB1855" w14:textId="77777777" w:rsidR="00756AD2" w:rsidRPr="000C36DD" w:rsidRDefault="00756AD2" w:rsidP="002B7344">
      <w:pPr>
        <w:pStyle w:val="Odstavekseznama"/>
        <w:numPr>
          <w:ilvl w:val="0"/>
          <w:numId w:val="29"/>
        </w:numPr>
        <w:spacing w:after="0" w:line="240" w:lineRule="auto"/>
        <w:rPr>
          <w:b/>
          <w:bCs/>
          <w:color w:val="0070C0"/>
          <w:sz w:val="24"/>
          <w:szCs w:val="24"/>
        </w:rPr>
      </w:pPr>
      <w:r w:rsidRPr="000C36DD">
        <w:rPr>
          <w:b/>
          <w:color w:val="0070C0"/>
          <w:sz w:val="24"/>
          <w:szCs w:val="24"/>
        </w:rPr>
        <w:t>v njem so pisana različna besedila, knjige;</w:t>
      </w:r>
    </w:p>
    <w:p w14:paraId="5C414A4C" w14:textId="77777777" w:rsidR="00756AD2" w:rsidRPr="000C36DD" w:rsidRDefault="00756AD2" w:rsidP="002B7344">
      <w:pPr>
        <w:pStyle w:val="Odstavekseznama"/>
        <w:numPr>
          <w:ilvl w:val="0"/>
          <w:numId w:val="29"/>
        </w:numPr>
        <w:spacing w:after="0" w:line="240" w:lineRule="auto"/>
        <w:rPr>
          <w:b/>
          <w:bCs/>
          <w:color w:val="0070C0"/>
          <w:sz w:val="24"/>
          <w:szCs w:val="24"/>
        </w:rPr>
      </w:pPr>
      <w:r w:rsidRPr="000C36DD">
        <w:rPr>
          <w:b/>
          <w:color w:val="0070C0"/>
          <w:sz w:val="24"/>
          <w:szCs w:val="24"/>
        </w:rPr>
        <w:t>lažje se sporazumevamo sogovorci iz različnih pokrajin;</w:t>
      </w:r>
    </w:p>
    <w:p w14:paraId="4FCC2225" w14:textId="77777777" w:rsidR="00756AD2" w:rsidRPr="000C36DD" w:rsidRDefault="00756AD2" w:rsidP="002B7344">
      <w:pPr>
        <w:pStyle w:val="Odstavekseznama"/>
        <w:numPr>
          <w:ilvl w:val="0"/>
          <w:numId w:val="29"/>
        </w:numPr>
        <w:spacing w:after="0" w:line="240" w:lineRule="auto"/>
        <w:rPr>
          <w:b/>
          <w:bCs/>
          <w:color w:val="0070C0"/>
          <w:sz w:val="24"/>
          <w:szCs w:val="24"/>
        </w:rPr>
      </w:pPr>
      <w:r w:rsidRPr="000C36DD">
        <w:rPr>
          <w:b/>
          <w:color w:val="0070C0"/>
          <w:sz w:val="24"/>
          <w:szCs w:val="24"/>
        </w:rPr>
        <w:t>preprečuje napačno razumevanje sporočila</w:t>
      </w:r>
      <w:r w:rsidR="00E4325D">
        <w:rPr>
          <w:b/>
          <w:color w:val="0070C0"/>
          <w:sz w:val="24"/>
          <w:szCs w:val="24"/>
        </w:rPr>
        <w:t>;</w:t>
      </w:r>
    </w:p>
    <w:p w14:paraId="6546CBCB" w14:textId="77777777" w:rsidR="00756AD2" w:rsidRPr="00131628" w:rsidRDefault="00756AD2" w:rsidP="00131628">
      <w:pPr>
        <w:pStyle w:val="Odstavekseznama"/>
        <w:numPr>
          <w:ilvl w:val="0"/>
          <w:numId w:val="29"/>
        </w:numPr>
        <w:spacing w:after="0" w:line="240" w:lineRule="auto"/>
        <w:rPr>
          <w:b/>
          <w:bCs/>
          <w:color w:val="0070C0"/>
          <w:sz w:val="24"/>
          <w:szCs w:val="24"/>
        </w:rPr>
      </w:pPr>
      <w:r w:rsidRPr="000C36DD">
        <w:rPr>
          <w:b/>
          <w:color w:val="0070C0"/>
          <w:sz w:val="24"/>
          <w:szCs w:val="24"/>
        </w:rPr>
        <w:t>je edina zvrst, ki ima natančno določena pravila</w:t>
      </w:r>
      <w:r w:rsidR="00E4325D">
        <w:rPr>
          <w:b/>
          <w:color w:val="0070C0"/>
          <w:sz w:val="24"/>
          <w:szCs w:val="24"/>
        </w:rPr>
        <w:t>.</w:t>
      </w:r>
      <w:r w:rsidRPr="000C36DD">
        <w:rPr>
          <w:b/>
          <w:color w:val="0070C0"/>
          <w:sz w:val="24"/>
          <w:szCs w:val="24"/>
        </w:rPr>
        <w:t xml:space="preserve"> </w:t>
      </w:r>
    </w:p>
    <w:p w14:paraId="6805093B" w14:textId="77777777" w:rsidR="00756AD2" w:rsidRDefault="00756AD2" w:rsidP="002B7344">
      <w:pPr>
        <w:spacing w:after="0" w:line="240" w:lineRule="auto"/>
        <w:jc w:val="both"/>
        <w:rPr>
          <w:b/>
          <w:bCs/>
          <w:color w:val="0070C0"/>
          <w:sz w:val="24"/>
          <w:szCs w:val="24"/>
        </w:rPr>
      </w:pPr>
      <w:r w:rsidRPr="000C36DD">
        <w:rPr>
          <w:b/>
          <w:bCs/>
          <w:color w:val="FF0000"/>
          <w:sz w:val="24"/>
          <w:szCs w:val="24"/>
        </w:rPr>
        <w:t>Jezik, pravopis</w:t>
      </w:r>
      <w:r w:rsidR="000C36DD" w:rsidRPr="000C36DD">
        <w:rPr>
          <w:b/>
          <w:bCs/>
          <w:color w:val="FF0000"/>
          <w:sz w:val="24"/>
          <w:szCs w:val="24"/>
        </w:rPr>
        <w:t xml:space="preserve">: </w:t>
      </w:r>
      <w:r w:rsidR="000C36DD" w:rsidRPr="000C36DD">
        <w:rPr>
          <w:b/>
          <w:bCs/>
          <w:color w:val="0070C0"/>
          <w:sz w:val="24"/>
          <w:szCs w:val="24"/>
        </w:rPr>
        <w:t xml:space="preserve">do 2 napaki – 2 t, 3 ali 4 napake – 1 t; če besedilo ni popolnoma koherentno, </w:t>
      </w:r>
      <w:r w:rsidR="00E4325D">
        <w:rPr>
          <w:b/>
          <w:bCs/>
          <w:color w:val="0070C0"/>
          <w:sz w:val="24"/>
          <w:szCs w:val="24"/>
        </w:rPr>
        <w:t xml:space="preserve">to </w:t>
      </w:r>
      <w:r w:rsidR="000C36DD" w:rsidRPr="000C36DD">
        <w:rPr>
          <w:b/>
          <w:bCs/>
          <w:color w:val="0070C0"/>
          <w:sz w:val="24"/>
          <w:szCs w:val="24"/>
        </w:rPr>
        <w:t xml:space="preserve">štejemo </w:t>
      </w:r>
      <w:r w:rsidR="00E4325D">
        <w:rPr>
          <w:b/>
          <w:bCs/>
          <w:color w:val="0070C0"/>
          <w:sz w:val="24"/>
          <w:szCs w:val="24"/>
        </w:rPr>
        <w:t>za</w:t>
      </w:r>
      <w:r w:rsidR="000C36DD" w:rsidRPr="000C36DD">
        <w:rPr>
          <w:b/>
          <w:bCs/>
          <w:color w:val="0070C0"/>
          <w:sz w:val="24"/>
          <w:szCs w:val="24"/>
        </w:rPr>
        <w:t xml:space="preserve"> 1 napako; če so navedeni le razlogi (po točkah), učenec ne dobi točke za pravopis. </w:t>
      </w:r>
    </w:p>
    <w:p w14:paraId="243FF826" w14:textId="77777777" w:rsidR="001D04EB" w:rsidRPr="008F12C5" w:rsidRDefault="001D04EB" w:rsidP="002B7344">
      <w:pPr>
        <w:spacing w:after="0" w:line="240" w:lineRule="auto"/>
        <w:rPr>
          <w:bCs/>
          <w:sz w:val="28"/>
          <w:szCs w:val="28"/>
        </w:rPr>
      </w:pPr>
    </w:p>
    <w:tbl>
      <w:tblPr>
        <w:tblStyle w:val="Tabelamrea"/>
        <w:tblW w:w="10065" w:type="dxa"/>
        <w:tblInd w:w="-289" w:type="dxa"/>
        <w:tblLook w:val="04A0" w:firstRow="1" w:lastRow="0" w:firstColumn="1" w:lastColumn="0" w:noHBand="0" w:noVBand="1"/>
      </w:tblPr>
      <w:tblGrid>
        <w:gridCol w:w="8364"/>
        <w:gridCol w:w="992"/>
        <w:gridCol w:w="709"/>
      </w:tblGrid>
      <w:tr w:rsidR="001D04EB" w:rsidRPr="001D04EB" w14:paraId="16179013" w14:textId="77777777" w:rsidTr="00F63B8B">
        <w:tc>
          <w:tcPr>
            <w:tcW w:w="8364" w:type="dxa"/>
          </w:tcPr>
          <w:p w14:paraId="451F89DE" w14:textId="77777777" w:rsidR="001D04EB" w:rsidRPr="001D04EB" w:rsidRDefault="001D04EB" w:rsidP="002B7344">
            <w:pPr>
              <w:tabs>
                <w:tab w:val="left" w:pos="2437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D04EB">
              <w:rPr>
                <w:rFonts w:cstheme="minorHAnsi"/>
                <w:b/>
                <w:bCs/>
                <w:sz w:val="24"/>
                <w:szCs w:val="24"/>
              </w:rPr>
              <w:t>1.4 Ali ima tudi neknjižni jezik</w:t>
            </w:r>
            <w:r w:rsidR="00294578">
              <w:rPr>
                <w:rFonts w:cstheme="minorHAnsi"/>
                <w:b/>
                <w:bCs/>
                <w:sz w:val="24"/>
                <w:szCs w:val="24"/>
              </w:rPr>
              <w:t xml:space="preserve"> v čem</w:t>
            </w:r>
            <w:r w:rsidRPr="001D04EB">
              <w:rPr>
                <w:rFonts w:cstheme="minorHAnsi"/>
                <w:b/>
                <w:bCs/>
                <w:sz w:val="24"/>
                <w:szCs w:val="24"/>
              </w:rPr>
              <w:t xml:space="preserve"> prednost pred knjižnim? Ustrezno obkroži DA ali NE ter v povedi utemelji odgovor.</w:t>
            </w:r>
          </w:p>
        </w:tc>
        <w:tc>
          <w:tcPr>
            <w:tcW w:w="992" w:type="dxa"/>
          </w:tcPr>
          <w:p w14:paraId="65F8EF19" w14:textId="77777777" w:rsidR="001D04EB" w:rsidRPr="001D04EB" w:rsidRDefault="006E5141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1D04EB" w:rsidRPr="001D04EB">
              <w:rPr>
                <w:rFonts w:cstheme="minorHAnsi"/>
                <w:sz w:val="24"/>
                <w:szCs w:val="24"/>
              </w:rPr>
              <w:t xml:space="preserve"> točk</w:t>
            </w: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9F9900A" w14:textId="77777777" w:rsidR="001D04EB" w:rsidRPr="001D04EB" w:rsidRDefault="001D04EB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20FEE479" w14:textId="77777777" w:rsidR="008F12C5" w:rsidRPr="002B7344" w:rsidRDefault="008F12C5" w:rsidP="002B7344">
      <w:pPr>
        <w:spacing w:after="0" w:line="240" w:lineRule="auto"/>
        <w:jc w:val="center"/>
        <w:rPr>
          <w:b/>
          <w:bCs/>
          <w:sz w:val="2"/>
          <w:szCs w:val="2"/>
        </w:rPr>
      </w:pPr>
    </w:p>
    <w:p w14:paraId="6D8FB8F1" w14:textId="77777777" w:rsidR="001D04EB" w:rsidRPr="00131628" w:rsidRDefault="001D04EB" w:rsidP="002B7344">
      <w:pPr>
        <w:spacing w:after="0" w:line="240" w:lineRule="auto"/>
        <w:jc w:val="center"/>
        <w:rPr>
          <w:bCs/>
          <w:sz w:val="24"/>
          <w:szCs w:val="24"/>
        </w:rPr>
      </w:pPr>
      <w:r w:rsidRPr="00131628">
        <w:rPr>
          <w:b/>
          <w:bCs/>
          <w:color w:val="0070C0"/>
          <w:sz w:val="24"/>
          <w:szCs w:val="24"/>
          <w:bdr w:val="single" w:sz="4" w:space="0" w:color="auto"/>
        </w:rPr>
        <w:t>DA</w:t>
      </w:r>
      <w:r w:rsidR="000C36DD" w:rsidRPr="00131628">
        <w:rPr>
          <w:b/>
          <w:bCs/>
          <w:color w:val="0070C0"/>
          <w:sz w:val="24"/>
          <w:szCs w:val="24"/>
          <w:bdr w:val="single" w:sz="4" w:space="0" w:color="auto"/>
        </w:rPr>
        <w:t xml:space="preserve"> </w:t>
      </w:r>
      <w:r w:rsidR="000C36DD" w:rsidRPr="00131628">
        <w:rPr>
          <w:b/>
          <w:bCs/>
          <w:color w:val="FF0000"/>
          <w:sz w:val="24"/>
          <w:szCs w:val="24"/>
        </w:rPr>
        <w:t>– 1 t</w:t>
      </w:r>
      <w:r w:rsidRPr="00131628">
        <w:rPr>
          <w:bCs/>
          <w:sz w:val="24"/>
          <w:szCs w:val="24"/>
        </w:rPr>
        <w:tab/>
      </w:r>
      <w:r w:rsidRPr="00131628">
        <w:rPr>
          <w:bCs/>
          <w:sz w:val="24"/>
          <w:szCs w:val="24"/>
        </w:rPr>
        <w:tab/>
        <w:t>NE</w:t>
      </w:r>
    </w:p>
    <w:p w14:paraId="3DB6DE3A" w14:textId="77777777" w:rsidR="001D04EB" w:rsidRPr="00131628" w:rsidRDefault="000C36DD" w:rsidP="002B7344">
      <w:pPr>
        <w:spacing w:after="0" w:line="240" w:lineRule="auto"/>
        <w:jc w:val="both"/>
        <w:rPr>
          <w:b/>
          <w:bCs/>
          <w:color w:val="0070C0"/>
          <w:sz w:val="24"/>
          <w:szCs w:val="24"/>
        </w:rPr>
      </w:pPr>
      <w:r w:rsidRPr="00131628">
        <w:rPr>
          <w:b/>
          <w:bCs/>
          <w:color w:val="FF0000"/>
          <w:sz w:val="24"/>
          <w:szCs w:val="24"/>
        </w:rPr>
        <w:t>1 t za smiselno utemeljitev,</w:t>
      </w:r>
      <w:r w:rsidRPr="00131628">
        <w:rPr>
          <w:b/>
          <w:bCs/>
          <w:color w:val="0070C0"/>
          <w:sz w:val="24"/>
          <w:szCs w:val="24"/>
        </w:rPr>
        <w:t xml:space="preserve"> npr.: Je bolj sproščen/manjša razdaljo med sogovorcema/da občutek domačnosti … </w:t>
      </w:r>
    </w:p>
    <w:p w14:paraId="2B782778" w14:textId="77777777" w:rsidR="002B7344" w:rsidRPr="00E4325D" w:rsidRDefault="000C36DD" w:rsidP="002B7344">
      <w:pPr>
        <w:spacing w:after="0" w:line="240" w:lineRule="auto"/>
        <w:jc w:val="both"/>
        <w:rPr>
          <w:b/>
          <w:bCs/>
          <w:color w:val="FF0000"/>
          <w:sz w:val="24"/>
          <w:szCs w:val="24"/>
        </w:rPr>
      </w:pPr>
      <w:r w:rsidRPr="00131628">
        <w:rPr>
          <w:b/>
          <w:bCs/>
          <w:color w:val="FF0000"/>
          <w:sz w:val="24"/>
          <w:szCs w:val="24"/>
        </w:rPr>
        <w:t>1 t za zapis brez jezikovne napake</w:t>
      </w:r>
    </w:p>
    <w:p w14:paraId="3B8EFC9D" w14:textId="77777777" w:rsidR="00131628" w:rsidRDefault="00131628" w:rsidP="002B7344">
      <w:pPr>
        <w:spacing w:after="0" w:line="240" w:lineRule="auto"/>
        <w:jc w:val="both"/>
        <w:rPr>
          <w:b/>
          <w:bCs/>
          <w:color w:val="FF0000"/>
          <w:sz w:val="28"/>
          <w:szCs w:val="28"/>
        </w:rPr>
      </w:pPr>
    </w:p>
    <w:p w14:paraId="777DDA97" w14:textId="77777777" w:rsidR="002B7344" w:rsidRPr="000C36DD" w:rsidRDefault="002B7344" w:rsidP="002B7344">
      <w:pPr>
        <w:spacing w:after="0" w:line="240" w:lineRule="auto"/>
        <w:jc w:val="both"/>
        <w:rPr>
          <w:b/>
          <w:bCs/>
          <w:color w:val="FF0000"/>
          <w:sz w:val="28"/>
          <w:szCs w:val="28"/>
        </w:rPr>
      </w:pPr>
    </w:p>
    <w:p w14:paraId="3237BE9B" w14:textId="77777777" w:rsidR="008D0F1B" w:rsidRPr="00290B40" w:rsidRDefault="00E61B6E" w:rsidP="002B7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sz w:val="32"/>
          <w:szCs w:val="32"/>
        </w:rPr>
      </w:pPr>
      <w:r w:rsidRPr="00290B40">
        <w:rPr>
          <w:b/>
          <w:bCs/>
          <w:sz w:val="32"/>
          <w:szCs w:val="32"/>
        </w:rPr>
        <w:t>ZGODOVINA SLOVENSKEGA JEZIKA</w:t>
      </w:r>
    </w:p>
    <w:p w14:paraId="1F97FB94" w14:textId="77777777" w:rsidR="001D04EB" w:rsidRPr="00F71B46" w:rsidRDefault="001D04EB" w:rsidP="002B7344">
      <w:pPr>
        <w:spacing w:after="0" w:line="240" w:lineRule="auto"/>
        <w:rPr>
          <w:sz w:val="2"/>
          <w:szCs w:val="2"/>
        </w:rPr>
      </w:pPr>
    </w:p>
    <w:tbl>
      <w:tblPr>
        <w:tblStyle w:val="Tabelamrea"/>
        <w:tblpPr w:leftFromText="141" w:rightFromText="141" w:vertAnchor="text" w:horzAnchor="margin" w:tblpX="-289" w:tblpY="45"/>
        <w:tblW w:w="10065" w:type="dxa"/>
        <w:tblLook w:val="04A0" w:firstRow="1" w:lastRow="0" w:firstColumn="1" w:lastColumn="0" w:noHBand="0" w:noVBand="1"/>
      </w:tblPr>
      <w:tblGrid>
        <w:gridCol w:w="8222"/>
        <w:gridCol w:w="1134"/>
        <w:gridCol w:w="709"/>
      </w:tblGrid>
      <w:tr w:rsidR="008D0F1B" w:rsidRPr="001D04EB" w14:paraId="756FB32B" w14:textId="77777777" w:rsidTr="008D0F1B">
        <w:tc>
          <w:tcPr>
            <w:tcW w:w="8222" w:type="dxa"/>
          </w:tcPr>
          <w:p w14:paraId="249B2A3E" w14:textId="77777777" w:rsidR="008D0F1B" w:rsidRPr="001D04EB" w:rsidRDefault="008D0F1B" w:rsidP="002B7344">
            <w:pPr>
              <w:tabs>
                <w:tab w:val="left" w:pos="2437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2.1 V besedilo o Vodnikovem slovarju vpiši manjkajoče podatke, kjer so črte, oz. jih podčrtaj, kjer imaš možnost izbire.</w:t>
            </w:r>
          </w:p>
        </w:tc>
        <w:tc>
          <w:tcPr>
            <w:tcW w:w="1134" w:type="dxa"/>
          </w:tcPr>
          <w:p w14:paraId="6FB05F51" w14:textId="77777777" w:rsidR="008D0F1B" w:rsidRPr="001D04EB" w:rsidRDefault="008D0F1B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  <w:r w:rsidRPr="001D04EB">
              <w:rPr>
                <w:rFonts w:cstheme="minorHAnsi"/>
                <w:sz w:val="24"/>
                <w:szCs w:val="24"/>
              </w:rPr>
              <w:t xml:space="preserve"> točk</w:t>
            </w:r>
          </w:p>
        </w:tc>
        <w:tc>
          <w:tcPr>
            <w:tcW w:w="709" w:type="dxa"/>
          </w:tcPr>
          <w:p w14:paraId="5C459B9D" w14:textId="77777777" w:rsidR="008D0F1B" w:rsidRPr="001D04EB" w:rsidRDefault="008D0F1B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5939705B" w14:textId="77777777" w:rsidR="008D0F1B" w:rsidRPr="005B685C" w:rsidRDefault="005B685C" w:rsidP="002B7344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 w:rsidRPr="005B685C">
        <w:rPr>
          <w:b/>
          <w:color w:val="FF0000"/>
          <w:sz w:val="24"/>
          <w:szCs w:val="24"/>
        </w:rPr>
        <w:t>po 1 t</w:t>
      </w:r>
    </w:p>
    <w:p w14:paraId="0B983717" w14:textId="77777777" w:rsidR="00E61B6E" w:rsidRPr="0045741B" w:rsidRDefault="001D04EB" w:rsidP="002B7344">
      <w:pPr>
        <w:spacing w:after="0" w:line="240" w:lineRule="auto"/>
        <w:jc w:val="both"/>
        <w:rPr>
          <w:sz w:val="24"/>
          <w:szCs w:val="24"/>
        </w:rPr>
      </w:pPr>
      <w:r w:rsidRPr="0045741B">
        <w:rPr>
          <w:sz w:val="24"/>
          <w:szCs w:val="24"/>
        </w:rPr>
        <w:t xml:space="preserve">Vodnik je zbiral slovarsko gradivo na različnih delih slovenskega ozemlja. Govorec, od katerega slovaropisec dobi besede, se imenuje </w:t>
      </w:r>
      <w:r w:rsidR="005B685C">
        <w:rPr>
          <w:b/>
          <w:color w:val="0070C0"/>
          <w:sz w:val="24"/>
          <w:szCs w:val="24"/>
        </w:rPr>
        <w:t>informator</w:t>
      </w:r>
      <w:r w:rsidRPr="0045741B">
        <w:rPr>
          <w:sz w:val="24"/>
          <w:szCs w:val="24"/>
        </w:rPr>
        <w:t xml:space="preserve">. Vodniku je za vzor služil (podčrtaj) </w:t>
      </w:r>
      <w:r w:rsidRPr="005B685C">
        <w:rPr>
          <w:b/>
          <w:color w:val="0070C0"/>
          <w:sz w:val="24"/>
          <w:szCs w:val="24"/>
          <w:u w:val="single"/>
        </w:rPr>
        <w:t>nemški</w:t>
      </w:r>
      <w:r w:rsidRPr="0045741B">
        <w:rPr>
          <w:sz w:val="24"/>
          <w:szCs w:val="24"/>
        </w:rPr>
        <w:t>/francoski/latinski slovar. Če ni našel slovenskih ustreznic za besede, ki so bile v slovarju, po katerem se je zgledoval,</w:t>
      </w:r>
      <w:r w:rsidR="007D1F7F" w:rsidRPr="0045741B">
        <w:rPr>
          <w:sz w:val="24"/>
          <w:szCs w:val="24"/>
        </w:rPr>
        <w:t xml:space="preserve"> </w:t>
      </w:r>
      <w:r w:rsidR="005B685C">
        <w:rPr>
          <w:b/>
          <w:color w:val="0070C0"/>
          <w:sz w:val="24"/>
          <w:szCs w:val="24"/>
        </w:rPr>
        <w:t>si je izraz izmislil</w:t>
      </w:r>
      <w:r w:rsidRPr="0045741B">
        <w:rPr>
          <w:sz w:val="24"/>
          <w:szCs w:val="24"/>
        </w:rPr>
        <w:t xml:space="preserve">. Vodnikov slovar zaradi bogastva zbranega gradiva predstavlja temelj slovenske (veda o besednem zakladu kakega jezika) </w:t>
      </w:r>
      <w:r w:rsidR="005B685C">
        <w:rPr>
          <w:b/>
          <w:color w:val="0070C0"/>
          <w:sz w:val="24"/>
          <w:szCs w:val="24"/>
        </w:rPr>
        <w:t>leksikografije</w:t>
      </w:r>
      <w:r w:rsidRPr="0045741B">
        <w:rPr>
          <w:sz w:val="24"/>
          <w:szCs w:val="24"/>
        </w:rPr>
        <w:t xml:space="preserve">. Slovarsko gradivo, ki ga je zbral Vodnik, je javnosti postalo dostopno (Kdaj?) </w:t>
      </w:r>
      <w:r w:rsidR="005B685C">
        <w:rPr>
          <w:b/>
          <w:color w:val="0070C0"/>
          <w:sz w:val="24"/>
          <w:szCs w:val="24"/>
        </w:rPr>
        <w:t>ob koncu 19. stoletja (z Wolfovim slovarjem)</w:t>
      </w:r>
      <w:r w:rsidRPr="0045741B">
        <w:rPr>
          <w:sz w:val="24"/>
          <w:szCs w:val="24"/>
        </w:rPr>
        <w:t>.</w:t>
      </w:r>
    </w:p>
    <w:p w14:paraId="698633A3" w14:textId="77777777" w:rsidR="00290B40" w:rsidRPr="007C7947" w:rsidRDefault="00290B40" w:rsidP="002B7344">
      <w:pPr>
        <w:spacing w:after="0" w:line="240" w:lineRule="auto"/>
        <w:jc w:val="both"/>
      </w:pPr>
    </w:p>
    <w:tbl>
      <w:tblPr>
        <w:tblStyle w:val="Tabelamrea"/>
        <w:tblW w:w="10065" w:type="dxa"/>
        <w:tblInd w:w="-289" w:type="dxa"/>
        <w:tblLook w:val="04A0" w:firstRow="1" w:lastRow="0" w:firstColumn="1" w:lastColumn="0" w:noHBand="0" w:noVBand="1"/>
      </w:tblPr>
      <w:tblGrid>
        <w:gridCol w:w="8222"/>
        <w:gridCol w:w="993"/>
        <w:gridCol w:w="850"/>
      </w:tblGrid>
      <w:tr w:rsidR="001D04EB" w:rsidRPr="001D04EB" w14:paraId="3ADDF949" w14:textId="77777777" w:rsidTr="001D04EB">
        <w:tc>
          <w:tcPr>
            <w:tcW w:w="8222" w:type="dxa"/>
          </w:tcPr>
          <w:p w14:paraId="5C77DC97" w14:textId="77777777" w:rsidR="001D04EB" w:rsidRPr="001D04EB" w:rsidRDefault="001D04EB" w:rsidP="002B7344">
            <w:pPr>
              <w:tabs>
                <w:tab w:val="left" w:pos="2437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2.2 Napiši, v čem je Vodnikova slovnica prelomna ter v čem je boljša od Bohoričeve in Pohlinove.</w:t>
            </w:r>
          </w:p>
        </w:tc>
        <w:tc>
          <w:tcPr>
            <w:tcW w:w="993" w:type="dxa"/>
          </w:tcPr>
          <w:p w14:paraId="7D5667AA" w14:textId="77777777" w:rsidR="001D04EB" w:rsidRPr="001D04EB" w:rsidRDefault="001D04EB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Pr="001D04EB">
              <w:rPr>
                <w:rFonts w:cstheme="minorHAnsi"/>
                <w:sz w:val="24"/>
                <w:szCs w:val="24"/>
              </w:rPr>
              <w:t xml:space="preserve"> točk</w:t>
            </w: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850" w:type="dxa"/>
          </w:tcPr>
          <w:p w14:paraId="76D3EAA7" w14:textId="77777777" w:rsidR="001D04EB" w:rsidRPr="001D04EB" w:rsidRDefault="001D04EB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70B13FA8" w14:textId="77777777" w:rsidR="005B685C" w:rsidRPr="002B7344" w:rsidRDefault="005B685C" w:rsidP="002B7344">
      <w:pPr>
        <w:spacing w:after="0" w:line="240" w:lineRule="auto"/>
        <w:rPr>
          <w:b/>
          <w:color w:val="FF0000"/>
          <w:sz w:val="24"/>
          <w:szCs w:val="24"/>
        </w:rPr>
      </w:pPr>
      <w:r w:rsidRPr="002B7344">
        <w:rPr>
          <w:b/>
          <w:color w:val="FF0000"/>
          <w:sz w:val="24"/>
          <w:szCs w:val="24"/>
        </w:rPr>
        <w:t>po 1 t</w:t>
      </w:r>
    </w:p>
    <w:p w14:paraId="5AE3FD93" w14:textId="77777777" w:rsidR="001D04EB" w:rsidRPr="005B685C" w:rsidRDefault="001D04EB" w:rsidP="002B7344">
      <w:pPr>
        <w:pStyle w:val="Odstavekseznama"/>
        <w:numPr>
          <w:ilvl w:val="0"/>
          <w:numId w:val="21"/>
        </w:numPr>
        <w:spacing w:after="0" w:line="240" w:lineRule="auto"/>
        <w:rPr>
          <w:b/>
          <w:color w:val="0070C0"/>
          <w:sz w:val="24"/>
          <w:szCs w:val="24"/>
        </w:rPr>
      </w:pPr>
      <w:r w:rsidRPr="0045741B">
        <w:rPr>
          <w:sz w:val="24"/>
          <w:szCs w:val="24"/>
        </w:rPr>
        <w:t xml:space="preserve">V čem je prelomna: </w:t>
      </w:r>
      <w:r w:rsidR="005B685C" w:rsidRPr="005B685C">
        <w:rPr>
          <w:b/>
          <w:color w:val="0070C0"/>
          <w:sz w:val="24"/>
          <w:szCs w:val="24"/>
        </w:rPr>
        <w:t>Je prva slovnica slovenskega jezika v slovenščini.</w:t>
      </w:r>
    </w:p>
    <w:p w14:paraId="7783DFD1" w14:textId="77777777" w:rsidR="001D04EB" w:rsidRPr="008004AF" w:rsidRDefault="001D04EB" w:rsidP="002B7344">
      <w:pPr>
        <w:pStyle w:val="Odstavekseznama"/>
        <w:numPr>
          <w:ilvl w:val="0"/>
          <w:numId w:val="21"/>
        </w:numPr>
        <w:spacing w:after="0" w:line="240" w:lineRule="auto"/>
        <w:rPr>
          <w:b/>
          <w:color w:val="0070C0"/>
          <w:sz w:val="24"/>
          <w:szCs w:val="24"/>
        </w:rPr>
      </w:pPr>
      <w:r w:rsidRPr="0045741B">
        <w:rPr>
          <w:sz w:val="24"/>
          <w:szCs w:val="24"/>
        </w:rPr>
        <w:t xml:space="preserve">Prednost Vodnikove slovnice pred Bohoričevo: </w:t>
      </w:r>
      <w:r w:rsidR="005B685C" w:rsidRPr="008004AF">
        <w:rPr>
          <w:b/>
          <w:color w:val="0070C0"/>
          <w:sz w:val="24"/>
          <w:szCs w:val="24"/>
        </w:rPr>
        <w:t>Bohoričeva slovnica je v latinščini/V</w:t>
      </w:r>
      <w:r w:rsidR="008004AF" w:rsidRPr="008004AF">
        <w:rPr>
          <w:b/>
          <w:color w:val="0070C0"/>
          <w:sz w:val="24"/>
          <w:szCs w:val="24"/>
        </w:rPr>
        <w:t>odnikova slovnica je za razliko od Bohoričeve znanstvena.</w:t>
      </w:r>
    </w:p>
    <w:p w14:paraId="192E58F4" w14:textId="77777777" w:rsidR="008004AF" w:rsidRDefault="001D04EB" w:rsidP="002B7344">
      <w:pPr>
        <w:pStyle w:val="Odstavekseznama"/>
        <w:numPr>
          <w:ilvl w:val="0"/>
          <w:numId w:val="21"/>
        </w:numPr>
        <w:spacing w:after="0" w:line="240" w:lineRule="auto"/>
        <w:rPr>
          <w:b/>
          <w:color w:val="0070C0"/>
          <w:sz w:val="24"/>
          <w:szCs w:val="24"/>
        </w:rPr>
      </w:pPr>
      <w:r w:rsidRPr="0045741B">
        <w:rPr>
          <w:sz w:val="24"/>
          <w:szCs w:val="24"/>
        </w:rPr>
        <w:t xml:space="preserve">Prednost Vodnikove slovnice pred Pohlinovo: </w:t>
      </w:r>
      <w:r w:rsidR="008004AF" w:rsidRPr="008004AF">
        <w:rPr>
          <w:b/>
          <w:color w:val="0070C0"/>
          <w:sz w:val="24"/>
          <w:szCs w:val="24"/>
        </w:rPr>
        <w:t>Opisuje jezik različnih slovenskih pokrajin, ne le osrednjeslovenskega /ljubljanskega področja.</w:t>
      </w:r>
    </w:p>
    <w:p w14:paraId="22173E37" w14:textId="77777777" w:rsidR="00E4325D" w:rsidRPr="00E4325D" w:rsidRDefault="00E4325D" w:rsidP="00E4325D">
      <w:pPr>
        <w:spacing w:after="0" w:line="240" w:lineRule="auto"/>
        <w:ind w:left="72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Za pravilne štejemo tudi druge smiselne odgovore.</w:t>
      </w:r>
    </w:p>
    <w:p w14:paraId="70BA98F2" w14:textId="77777777" w:rsidR="00131628" w:rsidRDefault="00131628" w:rsidP="00131628">
      <w:pPr>
        <w:pStyle w:val="Odstavekseznama"/>
        <w:spacing w:after="0" w:line="240" w:lineRule="auto"/>
        <w:ind w:left="1080"/>
        <w:rPr>
          <w:b/>
          <w:color w:val="0070C0"/>
          <w:sz w:val="24"/>
          <w:szCs w:val="24"/>
        </w:rPr>
      </w:pPr>
    </w:p>
    <w:p w14:paraId="418A7B5E" w14:textId="77777777" w:rsidR="00E4325D" w:rsidRDefault="00E4325D" w:rsidP="00131628">
      <w:pPr>
        <w:pStyle w:val="Odstavekseznama"/>
        <w:spacing w:after="0" w:line="240" w:lineRule="auto"/>
        <w:ind w:left="1080"/>
        <w:rPr>
          <w:b/>
          <w:color w:val="0070C0"/>
          <w:sz w:val="24"/>
          <w:szCs w:val="24"/>
        </w:rPr>
      </w:pPr>
    </w:p>
    <w:p w14:paraId="78AB9DEF" w14:textId="77777777" w:rsidR="00E4325D" w:rsidRDefault="00E4325D" w:rsidP="00131628">
      <w:pPr>
        <w:pStyle w:val="Odstavekseznama"/>
        <w:spacing w:after="0" w:line="240" w:lineRule="auto"/>
        <w:ind w:left="1080"/>
        <w:rPr>
          <w:b/>
          <w:color w:val="0070C0"/>
          <w:sz w:val="24"/>
          <w:szCs w:val="24"/>
        </w:rPr>
      </w:pPr>
    </w:p>
    <w:p w14:paraId="6AD6E364" w14:textId="77777777" w:rsidR="00E4325D" w:rsidRPr="008004AF" w:rsidRDefault="00E4325D" w:rsidP="00131628">
      <w:pPr>
        <w:pStyle w:val="Odstavekseznama"/>
        <w:spacing w:after="0" w:line="240" w:lineRule="auto"/>
        <w:ind w:left="1080"/>
        <w:rPr>
          <w:b/>
          <w:color w:val="0070C0"/>
          <w:sz w:val="24"/>
          <w:szCs w:val="24"/>
        </w:rPr>
      </w:pPr>
    </w:p>
    <w:p w14:paraId="50DE600C" w14:textId="77777777" w:rsidR="00290B40" w:rsidRPr="00290B40" w:rsidRDefault="00290B40" w:rsidP="002B7344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b/>
          <w:sz w:val="32"/>
          <w:szCs w:val="32"/>
        </w:rPr>
      </w:pPr>
      <w:r w:rsidRPr="00290B40">
        <w:rPr>
          <w:b/>
          <w:sz w:val="32"/>
          <w:szCs w:val="32"/>
        </w:rPr>
        <w:t>PRAVOPIS</w:t>
      </w:r>
    </w:p>
    <w:p w14:paraId="7E179BC6" w14:textId="77777777" w:rsidR="00290B40" w:rsidRDefault="00290B40" w:rsidP="002B7344">
      <w:pPr>
        <w:pStyle w:val="Odstavekseznama"/>
        <w:spacing w:after="0" w:line="240" w:lineRule="auto"/>
        <w:rPr>
          <w:sz w:val="2"/>
          <w:szCs w:val="2"/>
        </w:rPr>
      </w:pPr>
    </w:p>
    <w:p w14:paraId="6ABFFEF3" w14:textId="77777777" w:rsidR="00290B40" w:rsidRDefault="00290B40" w:rsidP="002B7344">
      <w:pPr>
        <w:pStyle w:val="Odstavekseznama"/>
        <w:spacing w:after="0" w:line="240" w:lineRule="auto"/>
        <w:rPr>
          <w:sz w:val="2"/>
          <w:szCs w:val="2"/>
        </w:rPr>
      </w:pPr>
    </w:p>
    <w:p w14:paraId="62A4B293" w14:textId="77777777" w:rsidR="00290B40" w:rsidRPr="00290B40" w:rsidRDefault="00290B40" w:rsidP="002B7344">
      <w:pPr>
        <w:pStyle w:val="Odstavekseznama"/>
        <w:spacing w:after="0" w:line="240" w:lineRule="auto"/>
        <w:rPr>
          <w:sz w:val="2"/>
          <w:szCs w:val="2"/>
        </w:rPr>
      </w:pPr>
    </w:p>
    <w:tbl>
      <w:tblPr>
        <w:tblStyle w:val="Tabelamrea"/>
        <w:tblW w:w="9924" w:type="dxa"/>
        <w:tblInd w:w="-431" w:type="dxa"/>
        <w:tblLook w:val="04A0" w:firstRow="1" w:lastRow="0" w:firstColumn="1" w:lastColumn="0" w:noHBand="0" w:noVBand="1"/>
      </w:tblPr>
      <w:tblGrid>
        <w:gridCol w:w="8364"/>
        <w:gridCol w:w="993"/>
        <w:gridCol w:w="567"/>
      </w:tblGrid>
      <w:tr w:rsidR="00290B40" w:rsidRPr="00290B40" w14:paraId="21AE720E" w14:textId="77777777" w:rsidTr="00756224">
        <w:tc>
          <w:tcPr>
            <w:tcW w:w="8364" w:type="dxa"/>
          </w:tcPr>
          <w:p w14:paraId="6363ACBC" w14:textId="77777777" w:rsidR="00290B40" w:rsidRDefault="00290B40" w:rsidP="002B7344">
            <w:pPr>
              <w:tabs>
                <w:tab w:val="left" w:pos="2437"/>
              </w:tabs>
              <w:jc w:val="both"/>
              <w:rPr>
                <w:b/>
                <w:bCs/>
                <w:sz w:val="24"/>
                <w:szCs w:val="24"/>
              </w:rPr>
            </w:pPr>
            <w:r w:rsidRPr="00290B40">
              <w:rPr>
                <w:b/>
                <w:bCs/>
                <w:sz w:val="24"/>
                <w:szCs w:val="24"/>
              </w:rPr>
              <w:t>3.1 Popravi napake v besedilu. Kar je napačno, prečrtaj in dopiši, kako je pravilno.</w:t>
            </w:r>
          </w:p>
          <w:p w14:paraId="01E68164" w14:textId="77777777" w:rsidR="00E4325D" w:rsidRDefault="00265927" w:rsidP="002B7344">
            <w:pPr>
              <w:tabs>
                <w:tab w:val="left" w:pos="2437"/>
              </w:tabs>
              <w:jc w:val="both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 w:rsidRPr="00265927"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2 popravljeni napaki – 1 t </w:t>
            </w:r>
          </w:p>
          <w:p w14:paraId="02FE8BAF" w14:textId="77777777" w:rsidR="00265927" w:rsidRDefault="00E4325D" w:rsidP="002B7344">
            <w:pPr>
              <w:tabs>
                <w:tab w:val="left" w:pos="2437"/>
              </w:tabs>
              <w:jc w:val="both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0000"/>
                <w:sz w:val="24"/>
                <w:szCs w:val="24"/>
              </w:rPr>
              <w:t>Č</w:t>
            </w:r>
            <w:r w:rsidR="00265927" w:rsidRPr="00265927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e je popravljeno kaj, kar je pravilno,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 in je popravek napačen,</w:t>
            </w:r>
            <w:r w:rsidR="00265927" w:rsidRPr="00265927"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 se odšteje ena popravljena napaka</w:t>
            </w:r>
            <w:r>
              <w:rPr>
                <w:rFonts w:cstheme="minorHAnsi"/>
                <w:b/>
                <w:bCs/>
                <w:color w:val="FF0000"/>
                <w:sz w:val="24"/>
                <w:szCs w:val="24"/>
              </w:rPr>
              <w:t>; če je pravilna možnost nadomeščena z drugo pravilno možnostjo, popravka ne štejemo.</w:t>
            </w:r>
          </w:p>
          <w:p w14:paraId="7A416E72" w14:textId="77777777" w:rsidR="00E4325D" w:rsidRPr="00265927" w:rsidRDefault="00E4325D" w:rsidP="002B7344">
            <w:pPr>
              <w:tabs>
                <w:tab w:val="left" w:pos="2437"/>
              </w:tabs>
              <w:jc w:val="both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0000"/>
                <w:sz w:val="24"/>
                <w:szCs w:val="24"/>
              </w:rPr>
              <w:t>Napak je več kot 22.</w:t>
            </w:r>
          </w:p>
        </w:tc>
        <w:tc>
          <w:tcPr>
            <w:tcW w:w="993" w:type="dxa"/>
          </w:tcPr>
          <w:p w14:paraId="3B371341" w14:textId="77777777" w:rsidR="00290B40" w:rsidRPr="00290B40" w:rsidRDefault="00290B40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  <w:r w:rsidRPr="00290B40">
              <w:rPr>
                <w:rFonts w:cstheme="minorHAnsi"/>
                <w:sz w:val="24"/>
                <w:szCs w:val="24"/>
              </w:rPr>
              <w:t>11 točk</w:t>
            </w:r>
          </w:p>
        </w:tc>
        <w:tc>
          <w:tcPr>
            <w:tcW w:w="567" w:type="dxa"/>
          </w:tcPr>
          <w:p w14:paraId="4AEA82F3" w14:textId="77777777" w:rsidR="00290B40" w:rsidRPr="00290B40" w:rsidRDefault="00290B40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3C5A4B64" w14:textId="77777777" w:rsidR="00290B40" w:rsidRPr="00DA1D24" w:rsidRDefault="00290B40" w:rsidP="00131628">
      <w:pPr>
        <w:pStyle w:val="Navadensplet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DA1D24">
        <w:rPr>
          <w:rFonts w:asciiTheme="minorHAnsi" w:hAnsiTheme="minorHAnsi" w:cstheme="minorHAnsi"/>
        </w:rPr>
        <w:t xml:space="preserve">Jezik je bil vedno ključnega pomena za razvitje človeške kulture in </w:t>
      </w:r>
      <w:r>
        <w:rPr>
          <w:rFonts w:asciiTheme="minorHAnsi" w:hAnsiTheme="minorHAnsi" w:cstheme="minorHAnsi"/>
        </w:rPr>
        <w:t>sporazumevanja</w:t>
      </w:r>
      <w:r w:rsidRPr="00DA1D24">
        <w:rPr>
          <w:rFonts w:asciiTheme="minorHAnsi" w:hAnsiTheme="minorHAnsi" w:cstheme="minorHAnsi"/>
        </w:rPr>
        <w:t>. Prv</w:t>
      </w:r>
      <w:r>
        <w:rPr>
          <w:rFonts w:asciiTheme="minorHAnsi" w:hAnsiTheme="minorHAnsi" w:cstheme="minorHAnsi"/>
        </w:rPr>
        <w:t>i</w:t>
      </w:r>
      <w:r w:rsidRPr="00DA1D24">
        <w:rPr>
          <w:rFonts w:asciiTheme="minorHAnsi" w:hAnsiTheme="minorHAnsi" w:cstheme="minorHAnsi"/>
        </w:rPr>
        <w:t xml:space="preserve"> jeziki so se pojavil</w:t>
      </w:r>
      <w:r>
        <w:rPr>
          <w:rFonts w:asciiTheme="minorHAnsi" w:hAnsiTheme="minorHAnsi" w:cstheme="minorHAnsi"/>
        </w:rPr>
        <w:t>i</w:t>
      </w:r>
      <w:r w:rsidRPr="00DA1D24">
        <w:rPr>
          <w:rFonts w:asciiTheme="minorHAnsi" w:hAnsiTheme="minorHAnsi" w:cstheme="minorHAnsi"/>
        </w:rPr>
        <w:t xml:space="preserve"> že v </w:t>
      </w:r>
      <w:proofErr w:type="spellStart"/>
      <w:r w:rsidRPr="009A7506">
        <w:rPr>
          <w:rFonts w:asciiTheme="minorHAnsi" w:hAnsiTheme="minorHAnsi" w:cstheme="minorHAnsi"/>
          <w:strike/>
          <w:color w:val="FF0000"/>
        </w:rPr>
        <w:t>pra</w:t>
      </w:r>
      <w:proofErr w:type="spellEnd"/>
      <w:r w:rsidRPr="009A7506">
        <w:rPr>
          <w:rFonts w:asciiTheme="minorHAnsi" w:hAnsiTheme="minorHAnsi" w:cstheme="minorHAnsi"/>
          <w:strike/>
          <w:color w:val="FF0000"/>
        </w:rPr>
        <w:t xml:space="preserve"> davnini</w:t>
      </w:r>
      <w:r w:rsidR="009A7506">
        <w:rPr>
          <w:rFonts w:asciiTheme="minorHAnsi" w:hAnsiTheme="minorHAnsi" w:cstheme="minorHAnsi"/>
          <w:color w:val="FF0000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>pradavnini</w:t>
      </w:r>
      <w:r w:rsidRPr="00DA1D24">
        <w:rPr>
          <w:rFonts w:asciiTheme="minorHAnsi" w:hAnsiTheme="minorHAnsi" w:cstheme="minorHAnsi"/>
        </w:rPr>
        <w:t xml:space="preserve">, ko so ljudje začeli </w:t>
      </w:r>
      <w:r w:rsidRPr="009A7506">
        <w:rPr>
          <w:rFonts w:asciiTheme="minorHAnsi" w:hAnsiTheme="minorHAnsi" w:cstheme="minorHAnsi"/>
          <w:strike/>
          <w:color w:val="FF0000"/>
        </w:rPr>
        <w:t>uporabljat</w:t>
      </w:r>
      <w:r w:rsidRPr="00DA1D24">
        <w:rPr>
          <w:rFonts w:asciiTheme="minorHAnsi" w:hAnsiTheme="minorHAnsi" w:cstheme="minorHAnsi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 xml:space="preserve">uporabljati </w:t>
      </w:r>
      <w:r w:rsidRPr="00DA1D24">
        <w:rPr>
          <w:rFonts w:asciiTheme="minorHAnsi" w:hAnsiTheme="minorHAnsi" w:cstheme="minorHAnsi"/>
        </w:rPr>
        <w:t xml:space="preserve">različne zvoke za izražanje svojih </w:t>
      </w:r>
      <w:r>
        <w:rPr>
          <w:rFonts w:asciiTheme="minorHAnsi" w:hAnsiTheme="minorHAnsi" w:cstheme="minorHAnsi"/>
        </w:rPr>
        <w:t xml:space="preserve">potreb in </w:t>
      </w:r>
      <w:r w:rsidRPr="009A7506">
        <w:rPr>
          <w:rFonts w:asciiTheme="minorHAnsi" w:hAnsiTheme="minorHAnsi" w:cstheme="minorHAnsi"/>
          <w:strike/>
          <w:color w:val="FF0000"/>
        </w:rPr>
        <w:t>občutji</w:t>
      </w:r>
      <w:r w:rsidR="009A7506">
        <w:rPr>
          <w:rFonts w:asciiTheme="minorHAnsi" w:hAnsiTheme="minorHAnsi" w:cstheme="minorHAnsi"/>
          <w:color w:val="FF0000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>občutij</w:t>
      </w:r>
      <w:r w:rsidRPr="00DA1D24">
        <w:rPr>
          <w:rFonts w:asciiTheme="minorHAnsi" w:hAnsiTheme="minorHAnsi" w:cstheme="minorHAnsi"/>
        </w:rPr>
        <w:t>. Na začetku</w:t>
      </w:r>
      <w:r w:rsidRPr="009A7506">
        <w:rPr>
          <w:rFonts w:asciiTheme="minorHAnsi" w:hAnsiTheme="minorHAnsi" w:cstheme="minorHAnsi"/>
        </w:rPr>
        <w:t xml:space="preserve"> so </w:t>
      </w:r>
      <w:r w:rsidRPr="009A7506">
        <w:rPr>
          <w:rFonts w:asciiTheme="minorHAnsi" w:hAnsiTheme="minorHAnsi" w:cstheme="minorHAnsi"/>
          <w:strike/>
          <w:color w:val="FF0000"/>
        </w:rPr>
        <w:t>jeziki bili</w:t>
      </w:r>
      <w:r w:rsidRPr="009A7506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="009A7506" w:rsidRPr="00265927">
        <w:rPr>
          <w:rFonts w:asciiTheme="minorHAnsi" w:hAnsiTheme="minorHAnsi" w:cstheme="minorHAnsi"/>
          <w:b/>
          <w:color w:val="0070C0"/>
        </w:rPr>
        <w:t>bili</w:t>
      </w:r>
      <w:proofErr w:type="spellEnd"/>
      <w:r w:rsidR="009A7506" w:rsidRPr="00265927">
        <w:rPr>
          <w:rFonts w:asciiTheme="minorHAnsi" w:hAnsiTheme="minorHAnsi" w:cstheme="minorHAnsi"/>
          <w:b/>
          <w:color w:val="0070C0"/>
        </w:rPr>
        <w:t xml:space="preserve"> jeziki</w:t>
      </w:r>
      <w:r w:rsidR="009A7506" w:rsidRPr="00265927">
        <w:rPr>
          <w:rFonts w:asciiTheme="minorHAnsi" w:hAnsiTheme="minorHAnsi" w:cstheme="minorHAnsi"/>
          <w:color w:val="0070C0"/>
        </w:rPr>
        <w:t xml:space="preserve"> </w:t>
      </w:r>
      <w:r w:rsidRPr="00DA1D24">
        <w:rPr>
          <w:rFonts w:asciiTheme="minorHAnsi" w:hAnsiTheme="minorHAnsi" w:cstheme="minorHAnsi"/>
        </w:rPr>
        <w:t>zelo osnovni in preprost</w:t>
      </w:r>
      <w:r>
        <w:rPr>
          <w:rFonts w:asciiTheme="minorHAnsi" w:hAnsiTheme="minorHAnsi" w:cstheme="minorHAnsi"/>
        </w:rPr>
        <w:t>i</w:t>
      </w:r>
      <w:r w:rsidRPr="00DA1D24">
        <w:rPr>
          <w:rFonts w:asciiTheme="minorHAnsi" w:hAnsiTheme="minorHAnsi" w:cstheme="minorHAnsi"/>
        </w:rPr>
        <w:t xml:space="preserve">, ampak </w:t>
      </w:r>
      <w:r w:rsidRPr="009A7506">
        <w:rPr>
          <w:rFonts w:asciiTheme="minorHAnsi" w:hAnsiTheme="minorHAnsi" w:cstheme="minorHAnsi"/>
          <w:strike/>
          <w:color w:val="FF0000"/>
        </w:rPr>
        <w:t>s časoma</w:t>
      </w:r>
      <w:r w:rsidRPr="009A7506">
        <w:rPr>
          <w:rFonts w:asciiTheme="minorHAnsi" w:hAnsiTheme="minorHAnsi" w:cstheme="minorHAnsi"/>
          <w:color w:val="FF0000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>sčasoma</w:t>
      </w:r>
      <w:r w:rsidR="009A7506">
        <w:rPr>
          <w:rFonts w:asciiTheme="minorHAnsi" w:hAnsiTheme="minorHAnsi" w:cstheme="minorHAnsi"/>
          <w:color w:val="FF0000"/>
        </w:rPr>
        <w:t xml:space="preserve"> </w:t>
      </w:r>
      <w:r w:rsidRPr="00DA1D24">
        <w:rPr>
          <w:rFonts w:asciiTheme="minorHAnsi" w:hAnsiTheme="minorHAnsi" w:cstheme="minorHAnsi"/>
        </w:rPr>
        <w:t xml:space="preserve">so se razvijali v </w:t>
      </w:r>
      <w:r w:rsidRPr="009A7506">
        <w:rPr>
          <w:rFonts w:asciiTheme="minorHAnsi" w:hAnsiTheme="minorHAnsi" w:cstheme="minorHAnsi"/>
          <w:strike/>
          <w:color w:val="FF0000"/>
        </w:rPr>
        <w:t>bolj kompleksne</w:t>
      </w:r>
      <w:r w:rsidRPr="009A7506">
        <w:rPr>
          <w:rFonts w:asciiTheme="minorHAnsi" w:hAnsiTheme="minorHAnsi" w:cstheme="minorHAnsi"/>
          <w:color w:val="FF0000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 xml:space="preserve">kompleksnejše </w:t>
      </w:r>
      <w:r w:rsidRPr="00DA1D24">
        <w:rPr>
          <w:rFonts w:asciiTheme="minorHAnsi" w:hAnsiTheme="minorHAnsi" w:cstheme="minorHAnsi"/>
        </w:rPr>
        <w:t xml:space="preserve">oblike. Pisava je bila naslednji </w:t>
      </w:r>
      <w:r w:rsidRPr="009A7506">
        <w:rPr>
          <w:rFonts w:asciiTheme="minorHAnsi" w:hAnsiTheme="minorHAnsi" w:cstheme="minorHAnsi"/>
          <w:strike/>
          <w:color w:val="FF0000"/>
        </w:rPr>
        <w:t>velik</w:t>
      </w:r>
      <w:r w:rsidRPr="00DA1D24">
        <w:rPr>
          <w:rFonts w:asciiTheme="minorHAnsi" w:hAnsiTheme="minorHAnsi" w:cstheme="minorHAnsi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>veliki</w:t>
      </w:r>
      <w:r w:rsidR="009A7506" w:rsidRPr="009A7506">
        <w:rPr>
          <w:rFonts w:asciiTheme="minorHAnsi" w:hAnsiTheme="minorHAnsi" w:cstheme="minorHAnsi"/>
          <w:color w:val="FF0000"/>
        </w:rPr>
        <w:t xml:space="preserve"> </w:t>
      </w:r>
      <w:r w:rsidRPr="00DA1D24">
        <w:rPr>
          <w:rFonts w:asciiTheme="minorHAnsi" w:hAnsiTheme="minorHAnsi" w:cstheme="minorHAnsi"/>
        </w:rPr>
        <w:t xml:space="preserve">korak, ki je </w:t>
      </w:r>
      <w:r w:rsidRPr="009A7506">
        <w:rPr>
          <w:rFonts w:asciiTheme="minorHAnsi" w:hAnsiTheme="minorHAnsi" w:cstheme="minorHAnsi"/>
          <w:strike/>
          <w:color w:val="FF0000"/>
        </w:rPr>
        <w:t>omogočila</w:t>
      </w:r>
      <w:r w:rsidRPr="00DA1D24">
        <w:rPr>
          <w:rFonts w:asciiTheme="minorHAnsi" w:hAnsiTheme="minorHAnsi" w:cstheme="minorHAnsi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>omogočil</w:t>
      </w:r>
      <w:r w:rsidR="009A7506">
        <w:rPr>
          <w:rFonts w:asciiTheme="minorHAnsi" w:hAnsiTheme="minorHAnsi" w:cstheme="minorHAnsi"/>
        </w:rPr>
        <w:t xml:space="preserve">  </w:t>
      </w:r>
      <w:r w:rsidR="009A7506" w:rsidRPr="009A7506">
        <w:rPr>
          <w:rFonts w:asciiTheme="minorHAnsi" w:hAnsiTheme="minorHAnsi" w:cstheme="minorHAnsi"/>
          <w:strike/>
          <w:color w:val="FF0000"/>
        </w:rPr>
        <w:t>,</w:t>
      </w:r>
      <w:r w:rsidR="009A7506">
        <w:rPr>
          <w:rFonts w:asciiTheme="minorHAnsi" w:hAnsiTheme="minorHAnsi" w:cstheme="minorHAnsi"/>
        </w:rPr>
        <w:t xml:space="preserve"> </w:t>
      </w:r>
      <w:r w:rsidR="00265927" w:rsidRPr="00265927">
        <w:rPr>
          <w:rFonts w:asciiTheme="minorHAnsi" w:hAnsiTheme="minorHAnsi" w:cstheme="minorHAnsi"/>
          <w:b/>
          <w:color w:val="0070C0"/>
        </w:rPr>
        <w:t>(vejica je odveč)</w:t>
      </w:r>
      <w:r w:rsidR="00265927" w:rsidRPr="00265927">
        <w:rPr>
          <w:rFonts w:asciiTheme="minorHAnsi" w:hAnsiTheme="minorHAnsi" w:cstheme="minorHAnsi"/>
          <w:color w:val="0070C0"/>
        </w:rPr>
        <w:t xml:space="preserve"> </w:t>
      </w:r>
      <w:r w:rsidRPr="00DA1D24">
        <w:rPr>
          <w:rFonts w:asciiTheme="minorHAnsi" w:hAnsiTheme="minorHAnsi" w:cstheme="minorHAnsi"/>
        </w:rPr>
        <w:t xml:space="preserve">shranjevanje in prenašanje informacij </w:t>
      </w:r>
      <w:r w:rsidRPr="009A7506">
        <w:rPr>
          <w:rFonts w:asciiTheme="minorHAnsi" w:hAnsiTheme="minorHAnsi" w:cstheme="minorHAnsi"/>
        </w:rPr>
        <w:t>iz</w:t>
      </w:r>
      <w:r w:rsidRPr="00DA1D24">
        <w:rPr>
          <w:rFonts w:asciiTheme="minorHAnsi" w:hAnsiTheme="minorHAnsi" w:cstheme="minorHAnsi"/>
        </w:rPr>
        <w:t xml:space="preserve"> generacij</w:t>
      </w:r>
      <w:r>
        <w:rPr>
          <w:rFonts w:asciiTheme="minorHAnsi" w:hAnsiTheme="minorHAnsi" w:cstheme="minorHAnsi"/>
        </w:rPr>
        <w:t>e</w:t>
      </w:r>
      <w:r w:rsidRPr="00DA1D24">
        <w:rPr>
          <w:rFonts w:asciiTheme="minorHAnsi" w:hAnsiTheme="minorHAnsi" w:cstheme="minorHAnsi"/>
        </w:rPr>
        <w:t xml:space="preserve"> </w:t>
      </w:r>
      <w:r w:rsidRPr="009A7506">
        <w:rPr>
          <w:rFonts w:asciiTheme="minorHAnsi" w:hAnsiTheme="minorHAnsi" w:cstheme="minorHAnsi"/>
          <w:strike/>
          <w:color w:val="FF0000"/>
        </w:rPr>
        <w:t>na</w:t>
      </w:r>
      <w:r w:rsidRPr="00DA1D24">
        <w:rPr>
          <w:rFonts w:asciiTheme="minorHAnsi" w:hAnsiTheme="minorHAnsi" w:cstheme="minorHAnsi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>v</w:t>
      </w:r>
      <w:r w:rsidR="009A7506">
        <w:rPr>
          <w:rFonts w:asciiTheme="minorHAnsi" w:hAnsiTheme="minorHAnsi" w:cstheme="minorHAnsi"/>
        </w:rPr>
        <w:t xml:space="preserve"> </w:t>
      </w:r>
      <w:r w:rsidRPr="00DA1D24">
        <w:rPr>
          <w:rFonts w:asciiTheme="minorHAnsi" w:hAnsiTheme="minorHAnsi" w:cstheme="minorHAnsi"/>
        </w:rPr>
        <w:t>generacijo.</w:t>
      </w:r>
    </w:p>
    <w:p w14:paraId="6F0B2007" w14:textId="77777777" w:rsidR="00290B40" w:rsidRPr="00DA1D24" w:rsidRDefault="00290B40" w:rsidP="002B7344">
      <w:pPr>
        <w:pStyle w:val="Navadensplet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DA1D24">
        <w:rPr>
          <w:rFonts w:asciiTheme="minorHAnsi" w:hAnsiTheme="minorHAnsi" w:cstheme="minorHAnsi"/>
        </w:rPr>
        <w:t xml:space="preserve">Stari Egipčani so uporabljali </w:t>
      </w:r>
      <w:r w:rsidRPr="009A7506">
        <w:rPr>
          <w:rFonts w:asciiTheme="minorHAnsi" w:hAnsiTheme="minorHAnsi" w:cstheme="minorHAnsi"/>
          <w:strike/>
          <w:color w:val="FF0000"/>
        </w:rPr>
        <w:t>Hieroglife</w:t>
      </w:r>
      <w:r w:rsidR="009A7506" w:rsidRPr="009A7506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="009A7506" w:rsidRPr="00265927">
        <w:rPr>
          <w:rFonts w:asciiTheme="minorHAnsi" w:hAnsiTheme="minorHAnsi" w:cstheme="minorHAnsi"/>
          <w:b/>
          <w:color w:val="0070C0"/>
        </w:rPr>
        <w:t>hieroglife</w:t>
      </w:r>
      <w:proofErr w:type="spellEnd"/>
      <w:r w:rsidRPr="00DA1D24">
        <w:rPr>
          <w:rFonts w:asciiTheme="minorHAnsi" w:hAnsiTheme="minorHAnsi" w:cstheme="minorHAnsi"/>
        </w:rPr>
        <w:t xml:space="preserve">, ki so bili simboli </w:t>
      </w:r>
      <w:r w:rsidRPr="009A7506">
        <w:rPr>
          <w:rFonts w:asciiTheme="minorHAnsi" w:hAnsiTheme="minorHAnsi" w:cstheme="minorHAnsi"/>
          <w:strike/>
          <w:color w:val="FF0000"/>
        </w:rPr>
        <w:t>z</w:t>
      </w:r>
      <w:r w:rsidRPr="00DA1D24">
        <w:rPr>
          <w:rFonts w:asciiTheme="minorHAnsi" w:hAnsiTheme="minorHAnsi" w:cstheme="minorHAnsi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>s</w:t>
      </w:r>
      <w:r w:rsidR="009A7506">
        <w:rPr>
          <w:rFonts w:asciiTheme="minorHAnsi" w:hAnsiTheme="minorHAnsi" w:cstheme="minorHAnsi"/>
        </w:rPr>
        <w:t xml:space="preserve"> </w:t>
      </w:r>
      <w:r w:rsidRPr="00DA1D24">
        <w:rPr>
          <w:rFonts w:asciiTheme="minorHAnsi" w:hAnsiTheme="minorHAnsi" w:cstheme="minorHAnsi"/>
        </w:rPr>
        <w:t xml:space="preserve">pomensko vrednostjo. Sumerci pa so razvili </w:t>
      </w:r>
      <w:r w:rsidRPr="009A7506">
        <w:rPr>
          <w:rFonts w:asciiTheme="minorHAnsi" w:hAnsiTheme="minorHAnsi" w:cstheme="minorHAnsi"/>
          <w:strike/>
          <w:color w:val="FF0000"/>
        </w:rPr>
        <w:t>Klinopis</w:t>
      </w:r>
      <w:r w:rsidR="009A7506">
        <w:rPr>
          <w:rFonts w:asciiTheme="minorHAnsi" w:hAnsiTheme="minorHAnsi" w:cstheme="minorHAnsi"/>
        </w:rPr>
        <w:t xml:space="preserve"> </w:t>
      </w:r>
      <w:proofErr w:type="spellStart"/>
      <w:r w:rsidR="009A7506" w:rsidRPr="00265927">
        <w:rPr>
          <w:rFonts w:asciiTheme="minorHAnsi" w:hAnsiTheme="minorHAnsi" w:cstheme="minorHAnsi"/>
          <w:b/>
          <w:color w:val="0070C0"/>
        </w:rPr>
        <w:t>klinopis</w:t>
      </w:r>
      <w:proofErr w:type="spellEnd"/>
      <w:r w:rsidR="009A7506">
        <w:rPr>
          <w:rFonts w:asciiTheme="minorHAnsi" w:hAnsiTheme="minorHAnsi" w:cstheme="minorHAnsi"/>
        </w:rPr>
        <w:t>,</w:t>
      </w:r>
      <w:r w:rsidRPr="00DA1D24">
        <w:rPr>
          <w:rFonts w:asciiTheme="minorHAnsi" w:hAnsiTheme="minorHAnsi" w:cstheme="minorHAnsi"/>
        </w:rPr>
        <w:t xml:space="preserve"> </w:t>
      </w:r>
      <w:r w:rsidRPr="009A7506">
        <w:rPr>
          <w:rFonts w:asciiTheme="minorHAnsi" w:hAnsiTheme="minorHAnsi" w:cstheme="minorHAnsi"/>
          <w:strike/>
          <w:color w:val="FF0000"/>
        </w:rPr>
        <w:t>kateri</w:t>
      </w:r>
      <w:r>
        <w:rPr>
          <w:rFonts w:asciiTheme="minorHAnsi" w:hAnsiTheme="minorHAnsi" w:cstheme="minorHAnsi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>ki</w:t>
      </w:r>
      <w:r w:rsidR="009A7506">
        <w:rPr>
          <w:rFonts w:asciiTheme="minorHAnsi" w:hAnsiTheme="minorHAnsi" w:cstheme="minorHAnsi"/>
        </w:rPr>
        <w:t xml:space="preserve"> </w:t>
      </w:r>
      <w:r w:rsidRPr="00DA1D24">
        <w:rPr>
          <w:rFonts w:asciiTheme="minorHAnsi" w:hAnsiTheme="minorHAnsi" w:cstheme="minorHAnsi"/>
        </w:rPr>
        <w:t xml:space="preserve">se je zapisoval na glinene tablice. V </w:t>
      </w:r>
      <w:r w:rsidRPr="009A7506">
        <w:rPr>
          <w:rFonts w:asciiTheme="minorHAnsi" w:hAnsiTheme="minorHAnsi" w:cstheme="minorHAnsi"/>
          <w:strike/>
          <w:color w:val="FF0000"/>
        </w:rPr>
        <w:t>Srednjem</w:t>
      </w:r>
      <w:r w:rsidRPr="00DA1D24">
        <w:rPr>
          <w:rFonts w:asciiTheme="minorHAnsi" w:hAnsiTheme="minorHAnsi" w:cstheme="minorHAnsi"/>
        </w:rPr>
        <w:t xml:space="preserve"> </w:t>
      </w:r>
      <w:proofErr w:type="spellStart"/>
      <w:r w:rsidR="009A7506" w:rsidRPr="00265927">
        <w:rPr>
          <w:rFonts w:asciiTheme="minorHAnsi" w:hAnsiTheme="minorHAnsi" w:cstheme="minorHAnsi"/>
          <w:b/>
          <w:color w:val="0070C0"/>
        </w:rPr>
        <w:t>srednjem</w:t>
      </w:r>
      <w:proofErr w:type="spellEnd"/>
      <w:r w:rsidR="009A7506">
        <w:rPr>
          <w:rFonts w:asciiTheme="minorHAnsi" w:hAnsiTheme="minorHAnsi" w:cstheme="minorHAnsi"/>
        </w:rPr>
        <w:t xml:space="preserve"> </w:t>
      </w:r>
      <w:r w:rsidRPr="00DA1D24">
        <w:rPr>
          <w:rFonts w:asciiTheme="minorHAnsi" w:hAnsiTheme="minorHAnsi" w:cstheme="minorHAnsi"/>
        </w:rPr>
        <w:t xml:space="preserve">veku je latinščina </w:t>
      </w:r>
      <w:r w:rsidRPr="009A7506">
        <w:rPr>
          <w:rFonts w:asciiTheme="minorHAnsi" w:hAnsiTheme="minorHAnsi" w:cstheme="minorHAnsi"/>
          <w:strike/>
          <w:color w:val="FF0000"/>
        </w:rPr>
        <w:t>postal</w:t>
      </w:r>
      <w:r w:rsidRPr="00DA1D24">
        <w:rPr>
          <w:rFonts w:asciiTheme="minorHAnsi" w:hAnsiTheme="minorHAnsi" w:cstheme="minorHAnsi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 xml:space="preserve">postala </w:t>
      </w:r>
      <w:r w:rsidRPr="00DA1D24">
        <w:rPr>
          <w:rFonts w:asciiTheme="minorHAnsi" w:hAnsiTheme="minorHAnsi" w:cstheme="minorHAnsi"/>
        </w:rPr>
        <w:t xml:space="preserve">prevladujoč jezik v Evropi zaradi </w:t>
      </w:r>
      <w:r w:rsidRPr="009A7506">
        <w:rPr>
          <w:rFonts w:asciiTheme="minorHAnsi" w:hAnsiTheme="minorHAnsi" w:cstheme="minorHAnsi"/>
          <w:strike/>
          <w:color w:val="FF0000"/>
        </w:rPr>
        <w:t>njene</w:t>
      </w:r>
      <w:r w:rsidRPr="00DA1D24">
        <w:rPr>
          <w:rFonts w:asciiTheme="minorHAnsi" w:hAnsiTheme="minorHAnsi" w:cstheme="minorHAnsi"/>
        </w:rPr>
        <w:t xml:space="preserve"> </w:t>
      </w:r>
      <w:r w:rsidR="009A7506" w:rsidRPr="00265927">
        <w:rPr>
          <w:rFonts w:asciiTheme="minorHAnsi" w:hAnsiTheme="minorHAnsi" w:cstheme="minorHAnsi"/>
          <w:b/>
          <w:color w:val="0070C0"/>
        </w:rPr>
        <w:t>svoje</w:t>
      </w:r>
      <w:r w:rsidR="009A7506">
        <w:rPr>
          <w:rFonts w:asciiTheme="minorHAnsi" w:hAnsiTheme="minorHAnsi" w:cstheme="minorHAnsi"/>
        </w:rPr>
        <w:t xml:space="preserve"> </w:t>
      </w:r>
      <w:r w:rsidRPr="00DA1D24">
        <w:rPr>
          <w:rFonts w:asciiTheme="minorHAnsi" w:hAnsiTheme="minorHAnsi" w:cstheme="minorHAnsi"/>
        </w:rPr>
        <w:t xml:space="preserve">povezanosti </w:t>
      </w:r>
      <w:r w:rsidRPr="009A7506">
        <w:rPr>
          <w:rFonts w:asciiTheme="minorHAnsi" w:hAnsiTheme="minorHAnsi" w:cstheme="minorHAnsi"/>
          <w:strike/>
          <w:color w:val="FF0000"/>
        </w:rPr>
        <w:t>s</w:t>
      </w:r>
      <w:r w:rsidRPr="00DA1D24">
        <w:rPr>
          <w:rFonts w:asciiTheme="minorHAnsi" w:hAnsiTheme="minorHAnsi" w:cstheme="minorHAnsi"/>
        </w:rPr>
        <w:t xml:space="preserve"> </w:t>
      </w:r>
      <w:r w:rsidR="00265927" w:rsidRPr="00265927">
        <w:rPr>
          <w:rFonts w:asciiTheme="minorHAnsi" w:hAnsiTheme="minorHAnsi" w:cstheme="minorHAnsi"/>
          <w:b/>
          <w:color w:val="0070C0"/>
        </w:rPr>
        <w:t>z</w:t>
      </w:r>
      <w:r w:rsidR="00265927">
        <w:rPr>
          <w:rFonts w:asciiTheme="minorHAnsi" w:hAnsiTheme="minorHAnsi" w:cstheme="minorHAnsi"/>
        </w:rPr>
        <w:t xml:space="preserve"> </w:t>
      </w:r>
      <w:r w:rsidRPr="00DA1D24">
        <w:rPr>
          <w:rFonts w:asciiTheme="minorHAnsi" w:hAnsiTheme="minorHAnsi" w:cstheme="minorHAnsi"/>
        </w:rPr>
        <w:t xml:space="preserve">rimskokatoliško cerkvijo. Kasneje, z izumom tiska, so se jeziki začel </w:t>
      </w:r>
      <w:r w:rsidRPr="00E4325D">
        <w:rPr>
          <w:rFonts w:asciiTheme="minorHAnsi" w:hAnsiTheme="minorHAnsi" w:cstheme="minorHAnsi"/>
          <w:strike/>
          <w:color w:val="FF0000"/>
        </w:rPr>
        <w:t>bolj hitro</w:t>
      </w:r>
      <w:r w:rsidR="00E4325D">
        <w:rPr>
          <w:rFonts w:asciiTheme="minorHAnsi" w:hAnsiTheme="minorHAnsi" w:cstheme="minorHAnsi"/>
        </w:rPr>
        <w:t xml:space="preserve"> </w:t>
      </w:r>
      <w:r w:rsidR="00E4325D" w:rsidRPr="00E4325D">
        <w:rPr>
          <w:rFonts w:asciiTheme="minorHAnsi" w:hAnsiTheme="minorHAnsi" w:cstheme="minorHAnsi"/>
          <w:b/>
          <w:color w:val="0070C0"/>
        </w:rPr>
        <w:t>hitreje</w:t>
      </w:r>
      <w:r w:rsidRPr="00DA1D24">
        <w:rPr>
          <w:rFonts w:asciiTheme="minorHAnsi" w:hAnsiTheme="minorHAnsi" w:cstheme="minorHAnsi"/>
        </w:rPr>
        <w:t xml:space="preserve"> </w:t>
      </w:r>
      <w:r w:rsidRPr="009A7506">
        <w:rPr>
          <w:rFonts w:asciiTheme="minorHAnsi" w:hAnsiTheme="minorHAnsi" w:cstheme="minorHAnsi"/>
          <w:strike/>
          <w:color w:val="FF0000"/>
        </w:rPr>
        <w:t>širit</w:t>
      </w:r>
      <w:r>
        <w:rPr>
          <w:rFonts w:asciiTheme="minorHAnsi" w:hAnsiTheme="minorHAnsi" w:cstheme="minorHAnsi"/>
        </w:rPr>
        <w:t xml:space="preserve"> </w:t>
      </w:r>
      <w:r w:rsidR="00265927" w:rsidRPr="00265927">
        <w:rPr>
          <w:rFonts w:asciiTheme="minorHAnsi" w:hAnsiTheme="minorHAnsi" w:cstheme="minorHAnsi"/>
          <w:b/>
          <w:color w:val="0070C0"/>
        </w:rPr>
        <w:t>širiti</w:t>
      </w:r>
      <w:r w:rsidR="00265927" w:rsidRPr="00265927">
        <w:rPr>
          <w:rFonts w:asciiTheme="minorHAnsi" w:hAnsiTheme="minorHAnsi" w:cstheme="minorHAnsi"/>
          <w:color w:val="FF0000"/>
        </w:rPr>
        <w:t xml:space="preserve"> </w:t>
      </w:r>
      <w:r w:rsidRPr="00DA1D24">
        <w:rPr>
          <w:rFonts w:asciiTheme="minorHAnsi" w:hAnsiTheme="minorHAnsi" w:cstheme="minorHAnsi"/>
        </w:rPr>
        <w:t xml:space="preserve">in </w:t>
      </w:r>
      <w:r w:rsidRPr="009A7506">
        <w:rPr>
          <w:rFonts w:asciiTheme="minorHAnsi" w:hAnsiTheme="minorHAnsi" w:cstheme="minorHAnsi"/>
          <w:color w:val="FF0000"/>
          <w:u w:val="single"/>
        </w:rPr>
        <w:t>razvijat</w:t>
      </w:r>
      <w:r w:rsidR="00265927">
        <w:rPr>
          <w:rFonts w:asciiTheme="minorHAnsi" w:hAnsiTheme="minorHAnsi" w:cstheme="minorHAnsi"/>
        </w:rPr>
        <w:t xml:space="preserve"> </w:t>
      </w:r>
      <w:r w:rsidR="00265927" w:rsidRPr="00265927">
        <w:rPr>
          <w:rFonts w:asciiTheme="minorHAnsi" w:hAnsiTheme="minorHAnsi" w:cstheme="minorHAnsi"/>
          <w:b/>
          <w:color w:val="0070C0"/>
        </w:rPr>
        <w:t>razvijati</w:t>
      </w:r>
      <w:r w:rsidR="00265927">
        <w:rPr>
          <w:rFonts w:asciiTheme="minorHAnsi" w:hAnsiTheme="minorHAnsi" w:cstheme="minorHAnsi"/>
        </w:rPr>
        <w:t>.</w:t>
      </w:r>
    </w:p>
    <w:p w14:paraId="18D8B18B" w14:textId="77777777" w:rsidR="00290B40" w:rsidRDefault="00290B40" w:rsidP="002B7344">
      <w:pPr>
        <w:pStyle w:val="Navadensplet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DA1D24">
        <w:rPr>
          <w:rFonts w:asciiTheme="minorHAnsi" w:hAnsiTheme="minorHAnsi" w:cstheme="minorHAnsi"/>
        </w:rPr>
        <w:t>Danes na svetu obstaja na tisoče jezikov</w:t>
      </w:r>
      <w:r>
        <w:rPr>
          <w:rFonts w:asciiTheme="minorHAnsi" w:hAnsiTheme="minorHAnsi" w:cstheme="minorHAnsi"/>
        </w:rPr>
        <w:t>. N</w:t>
      </w:r>
      <w:r w:rsidRPr="00DA1D24">
        <w:rPr>
          <w:rFonts w:asciiTheme="minorHAnsi" w:hAnsiTheme="minorHAnsi" w:cstheme="minorHAnsi"/>
        </w:rPr>
        <w:t xml:space="preserve">ekateri so zelo </w:t>
      </w:r>
      <w:proofErr w:type="spellStart"/>
      <w:r w:rsidRPr="009A7506">
        <w:rPr>
          <w:rFonts w:asciiTheme="minorHAnsi" w:hAnsiTheme="minorHAnsi" w:cstheme="minorHAnsi"/>
          <w:strike/>
          <w:color w:val="FF0000"/>
        </w:rPr>
        <w:t>rasširjeni</w:t>
      </w:r>
      <w:proofErr w:type="spellEnd"/>
      <w:r w:rsidR="00265927">
        <w:rPr>
          <w:rFonts w:asciiTheme="minorHAnsi" w:hAnsiTheme="minorHAnsi" w:cstheme="minorHAnsi"/>
          <w:color w:val="FF0000"/>
        </w:rPr>
        <w:t xml:space="preserve"> </w:t>
      </w:r>
      <w:r w:rsidR="00265927" w:rsidRPr="00265927">
        <w:rPr>
          <w:rFonts w:asciiTheme="minorHAnsi" w:hAnsiTheme="minorHAnsi" w:cstheme="minorHAnsi"/>
          <w:b/>
          <w:color w:val="0070C0"/>
        </w:rPr>
        <w:t>razširjeni</w:t>
      </w:r>
      <w:r w:rsidRPr="00DA1D24">
        <w:rPr>
          <w:rFonts w:asciiTheme="minorHAnsi" w:hAnsiTheme="minorHAnsi" w:cstheme="minorHAnsi"/>
        </w:rPr>
        <w:t>, drugi pa so na robu izumrtja. Globalizacija ima velik vpliv na jezikovno raznolikost</w:t>
      </w:r>
      <w:r>
        <w:rPr>
          <w:rFonts w:asciiTheme="minorHAnsi" w:hAnsiTheme="minorHAnsi" w:cstheme="minorHAnsi"/>
        </w:rPr>
        <w:t>,</w:t>
      </w:r>
      <w:r w:rsidRPr="00DA1D2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in sicer </w:t>
      </w:r>
      <w:r w:rsidRPr="009A7506">
        <w:rPr>
          <w:rFonts w:asciiTheme="minorHAnsi" w:hAnsiTheme="minorHAnsi" w:cstheme="minorHAnsi"/>
          <w:strike/>
          <w:color w:val="FF0000"/>
        </w:rPr>
        <w:t>bi naj</w:t>
      </w:r>
      <w:r w:rsidRPr="009A7506">
        <w:rPr>
          <w:rFonts w:asciiTheme="minorHAnsi" w:hAnsiTheme="minorHAnsi" w:cstheme="minorHAnsi"/>
          <w:color w:val="FF0000"/>
        </w:rPr>
        <w:t xml:space="preserve"> </w:t>
      </w:r>
      <w:r w:rsidR="00265927" w:rsidRPr="00265927">
        <w:rPr>
          <w:rFonts w:asciiTheme="minorHAnsi" w:hAnsiTheme="minorHAnsi" w:cstheme="minorHAnsi"/>
          <w:b/>
          <w:color w:val="0070C0"/>
        </w:rPr>
        <w:t>naj bi</w:t>
      </w:r>
      <w:r w:rsidR="00265927" w:rsidRPr="00265927">
        <w:rPr>
          <w:rFonts w:asciiTheme="minorHAnsi" w:hAnsiTheme="minorHAnsi" w:cstheme="minorHAnsi"/>
          <w:color w:val="0070C0"/>
        </w:rPr>
        <w:t xml:space="preserve"> </w:t>
      </w:r>
      <w:r>
        <w:rPr>
          <w:rFonts w:asciiTheme="minorHAnsi" w:hAnsiTheme="minorHAnsi" w:cstheme="minorHAnsi"/>
        </w:rPr>
        <w:t xml:space="preserve">jo uničevala. </w:t>
      </w:r>
      <w:r w:rsidRPr="00DA1D24">
        <w:rPr>
          <w:rFonts w:asciiTheme="minorHAnsi" w:hAnsiTheme="minorHAnsi" w:cstheme="minorHAnsi"/>
        </w:rPr>
        <w:t xml:space="preserve">Vendar pa je pomembno ohranjati manjše </w:t>
      </w:r>
      <w:r w:rsidRPr="009A7506">
        <w:rPr>
          <w:rFonts w:asciiTheme="minorHAnsi" w:hAnsiTheme="minorHAnsi" w:cstheme="minorHAnsi"/>
          <w:strike/>
          <w:color w:val="FF0000"/>
        </w:rPr>
        <w:t>jezike saj</w:t>
      </w:r>
      <w:r w:rsidRPr="009A7506">
        <w:rPr>
          <w:rFonts w:asciiTheme="minorHAnsi" w:hAnsiTheme="minorHAnsi" w:cstheme="minorHAnsi"/>
          <w:color w:val="FF0000"/>
        </w:rPr>
        <w:t xml:space="preserve"> </w:t>
      </w:r>
      <w:r w:rsidR="00265927" w:rsidRPr="00265927">
        <w:rPr>
          <w:rFonts w:asciiTheme="minorHAnsi" w:hAnsiTheme="minorHAnsi" w:cstheme="minorHAnsi"/>
          <w:b/>
          <w:color w:val="0070C0"/>
        </w:rPr>
        <w:t xml:space="preserve">(manjka vejica med besedama) </w:t>
      </w:r>
      <w:r>
        <w:rPr>
          <w:rFonts w:asciiTheme="minorHAnsi" w:hAnsiTheme="minorHAnsi" w:cstheme="minorHAnsi"/>
        </w:rPr>
        <w:t>sodijo v kulturno dediščino človeštva</w:t>
      </w:r>
      <w:r w:rsidRPr="00DA1D24">
        <w:rPr>
          <w:rFonts w:asciiTheme="minorHAnsi" w:hAnsiTheme="minorHAnsi" w:cstheme="minorHAnsi"/>
        </w:rPr>
        <w:t>.</w:t>
      </w:r>
    </w:p>
    <w:p w14:paraId="4C1FE4DB" w14:textId="77777777" w:rsidR="002B7344" w:rsidRPr="004C467B" w:rsidRDefault="002B7344" w:rsidP="002B7344">
      <w:pPr>
        <w:pStyle w:val="Navadensplet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</w:p>
    <w:p w14:paraId="7E9B8AB5" w14:textId="77777777" w:rsidR="00290B40" w:rsidRPr="00B148DA" w:rsidRDefault="00290B40" w:rsidP="002B7344">
      <w:pPr>
        <w:pStyle w:val="Odstavekseznama"/>
        <w:spacing w:after="0" w:line="240" w:lineRule="auto"/>
        <w:ind w:left="1080"/>
        <w:rPr>
          <w:sz w:val="10"/>
          <w:szCs w:val="10"/>
        </w:rPr>
      </w:pPr>
    </w:p>
    <w:p w14:paraId="30254A33" w14:textId="77777777" w:rsidR="00E61B6E" w:rsidRPr="00290B40" w:rsidRDefault="00E61B6E" w:rsidP="002B7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sz w:val="32"/>
          <w:szCs w:val="32"/>
        </w:rPr>
      </w:pPr>
      <w:r w:rsidRPr="00290B40">
        <w:rPr>
          <w:b/>
          <w:bCs/>
          <w:sz w:val="32"/>
          <w:szCs w:val="32"/>
        </w:rPr>
        <w:t>JEZIKOVNE RAVNINE</w:t>
      </w:r>
    </w:p>
    <w:p w14:paraId="219C5787" w14:textId="77777777" w:rsidR="007C7947" w:rsidRDefault="007C7947" w:rsidP="002B7344">
      <w:pPr>
        <w:spacing w:after="0" w:line="240" w:lineRule="auto"/>
        <w:rPr>
          <w:sz w:val="2"/>
          <w:szCs w:val="2"/>
        </w:rPr>
      </w:pPr>
    </w:p>
    <w:p w14:paraId="05D69716" w14:textId="77777777" w:rsidR="00290B40" w:rsidRPr="007C7947" w:rsidRDefault="00290B40" w:rsidP="002B7344">
      <w:pPr>
        <w:spacing w:after="0" w:line="240" w:lineRule="auto"/>
        <w:rPr>
          <w:sz w:val="2"/>
          <w:szCs w:val="2"/>
        </w:rPr>
      </w:pPr>
    </w:p>
    <w:tbl>
      <w:tblPr>
        <w:tblStyle w:val="Tabelamrea"/>
        <w:tblW w:w="9924" w:type="dxa"/>
        <w:tblInd w:w="-431" w:type="dxa"/>
        <w:tblLook w:val="04A0" w:firstRow="1" w:lastRow="0" w:firstColumn="1" w:lastColumn="0" w:noHBand="0" w:noVBand="1"/>
      </w:tblPr>
      <w:tblGrid>
        <w:gridCol w:w="8444"/>
        <w:gridCol w:w="913"/>
        <w:gridCol w:w="567"/>
      </w:tblGrid>
      <w:tr w:rsidR="007C7947" w:rsidRPr="007C7947" w14:paraId="50A75D24" w14:textId="77777777" w:rsidTr="00F63B8B">
        <w:tc>
          <w:tcPr>
            <w:tcW w:w="8444" w:type="dxa"/>
          </w:tcPr>
          <w:p w14:paraId="146ECD95" w14:textId="77777777" w:rsidR="007C7947" w:rsidRPr="007C7947" w:rsidRDefault="00290B40" w:rsidP="002B7344">
            <w:pPr>
              <w:tabs>
                <w:tab w:val="left" w:pos="2437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7C7947" w:rsidRPr="007C7947">
              <w:rPr>
                <w:rFonts w:cstheme="minorHAnsi"/>
                <w:b/>
                <w:bCs/>
                <w:sz w:val="24"/>
                <w:szCs w:val="24"/>
              </w:rPr>
              <w:t>.1 Napiši, koliko različnih samoglasnikov in koliko različnih soglasnikov je v besedah.</w:t>
            </w:r>
            <w:r w:rsidR="00131628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E4325D" w:rsidRPr="00131628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–</w:t>
            </w:r>
            <w:r w:rsidR="00E4325D"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 p</w:t>
            </w:r>
            <w:r w:rsidR="00131628" w:rsidRPr="00131628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o 1 t</w:t>
            </w:r>
          </w:p>
        </w:tc>
        <w:tc>
          <w:tcPr>
            <w:tcW w:w="913" w:type="dxa"/>
          </w:tcPr>
          <w:p w14:paraId="79D19582" w14:textId="77777777" w:rsidR="007C7947" w:rsidRPr="007C7947" w:rsidRDefault="006E5141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 w:rsidR="007C7947" w:rsidRPr="007C7947">
              <w:rPr>
                <w:rFonts w:cstheme="minorHAnsi"/>
                <w:sz w:val="24"/>
                <w:szCs w:val="24"/>
              </w:rPr>
              <w:t xml:space="preserve"> točk</w:t>
            </w:r>
          </w:p>
        </w:tc>
        <w:tc>
          <w:tcPr>
            <w:tcW w:w="567" w:type="dxa"/>
          </w:tcPr>
          <w:p w14:paraId="786187E5" w14:textId="77777777" w:rsidR="007C7947" w:rsidRPr="007C7947" w:rsidRDefault="007C7947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3FAD1F25" w14:textId="77777777" w:rsidR="007C7947" w:rsidRPr="007C7947" w:rsidRDefault="007C7947" w:rsidP="002B7344">
      <w:pPr>
        <w:spacing w:after="0" w:line="240" w:lineRule="auto"/>
        <w:rPr>
          <w:b/>
          <w:bCs/>
          <w:sz w:val="2"/>
          <w:szCs w:val="2"/>
        </w:rPr>
      </w:pPr>
    </w:p>
    <w:tbl>
      <w:tblPr>
        <w:tblStyle w:val="Tabelamrea"/>
        <w:tblW w:w="8926" w:type="dxa"/>
        <w:tblLook w:val="04A0" w:firstRow="1" w:lastRow="0" w:firstColumn="1" w:lastColumn="0" w:noHBand="0" w:noVBand="1"/>
      </w:tblPr>
      <w:tblGrid>
        <w:gridCol w:w="2122"/>
        <w:gridCol w:w="3402"/>
        <w:gridCol w:w="3402"/>
      </w:tblGrid>
      <w:tr w:rsidR="007C7947" w:rsidRPr="0045741B" w14:paraId="3C6EFED0" w14:textId="77777777" w:rsidTr="000D2748">
        <w:tc>
          <w:tcPr>
            <w:tcW w:w="2122" w:type="dxa"/>
          </w:tcPr>
          <w:p w14:paraId="6F90ABF3" w14:textId="77777777" w:rsidR="007C7947" w:rsidRPr="0045741B" w:rsidRDefault="007C7947" w:rsidP="002B7344">
            <w:pPr>
              <w:rPr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C217D7E" w14:textId="77777777" w:rsidR="007C7947" w:rsidRPr="0045741B" w:rsidRDefault="007C7947" w:rsidP="002B7344">
            <w:pPr>
              <w:rPr>
                <w:bCs/>
                <w:sz w:val="24"/>
                <w:szCs w:val="24"/>
              </w:rPr>
            </w:pPr>
            <w:r w:rsidRPr="0045741B">
              <w:rPr>
                <w:bCs/>
                <w:sz w:val="24"/>
                <w:szCs w:val="24"/>
              </w:rPr>
              <w:t>Različnih samoglasnikov je …</w:t>
            </w:r>
          </w:p>
        </w:tc>
        <w:tc>
          <w:tcPr>
            <w:tcW w:w="3402" w:type="dxa"/>
          </w:tcPr>
          <w:p w14:paraId="4BD81A1F" w14:textId="77777777" w:rsidR="007C7947" w:rsidRPr="0045741B" w:rsidRDefault="007C7947" w:rsidP="002B7344">
            <w:pPr>
              <w:rPr>
                <w:bCs/>
                <w:sz w:val="24"/>
                <w:szCs w:val="24"/>
              </w:rPr>
            </w:pPr>
            <w:r w:rsidRPr="0045741B">
              <w:rPr>
                <w:bCs/>
                <w:sz w:val="24"/>
                <w:szCs w:val="24"/>
              </w:rPr>
              <w:t>Različnih soglasnikov je …</w:t>
            </w:r>
          </w:p>
        </w:tc>
      </w:tr>
      <w:tr w:rsidR="007C7947" w:rsidRPr="0045741B" w14:paraId="77228F73" w14:textId="77777777" w:rsidTr="000D2748">
        <w:tc>
          <w:tcPr>
            <w:tcW w:w="2122" w:type="dxa"/>
          </w:tcPr>
          <w:p w14:paraId="09324C74" w14:textId="77777777" w:rsidR="007C7947" w:rsidRPr="0045741B" w:rsidRDefault="007C7947" w:rsidP="002B7344">
            <w:pPr>
              <w:rPr>
                <w:bCs/>
                <w:sz w:val="24"/>
                <w:szCs w:val="24"/>
              </w:rPr>
            </w:pPr>
            <w:r w:rsidRPr="0045741B">
              <w:rPr>
                <w:bCs/>
                <w:sz w:val="24"/>
                <w:szCs w:val="24"/>
              </w:rPr>
              <w:t>prvo</w:t>
            </w:r>
          </w:p>
        </w:tc>
        <w:tc>
          <w:tcPr>
            <w:tcW w:w="3402" w:type="dxa"/>
          </w:tcPr>
          <w:p w14:paraId="69ABBE47" w14:textId="77777777" w:rsidR="007C7947" w:rsidRPr="008004AF" w:rsidRDefault="008004AF" w:rsidP="002B7344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8004AF">
              <w:rPr>
                <w:b/>
                <w:bCs/>
                <w:color w:val="0070C0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7CAF9636" w14:textId="77777777" w:rsidR="007C7947" w:rsidRPr="008004AF" w:rsidRDefault="008004AF" w:rsidP="002B7344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8004AF">
              <w:rPr>
                <w:b/>
                <w:bCs/>
                <w:color w:val="0070C0"/>
                <w:sz w:val="24"/>
                <w:szCs w:val="24"/>
              </w:rPr>
              <w:t>3</w:t>
            </w:r>
          </w:p>
        </w:tc>
      </w:tr>
      <w:tr w:rsidR="007C7947" w:rsidRPr="0045741B" w14:paraId="628FA513" w14:textId="77777777" w:rsidTr="000D2748">
        <w:tc>
          <w:tcPr>
            <w:tcW w:w="2122" w:type="dxa"/>
          </w:tcPr>
          <w:p w14:paraId="03E6161C" w14:textId="77777777" w:rsidR="007C7947" w:rsidRPr="0045741B" w:rsidRDefault="007C7947" w:rsidP="002B7344">
            <w:pPr>
              <w:rPr>
                <w:bCs/>
                <w:sz w:val="24"/>
                <w:szCs w:val="24"/>
              </w:rPr>
            </w:pPr>
            <w:r w:rsidRPr="0045741B">
              <w:rPr>
                <w:bCs/>
                <w:sz w:val="24"/>
                <w:szCs w:val="24"/>
              </w:rPr>
              <w:t>tekmovanje</w:t>
            </w:r>
          </w:p>
        </w:tc>
        <w:tc>
          <w:tcPr>
            <w:tcW w:w="3402" w:type="dxa"/>
          </w:tcPr>
          <w:p w14:paraId="2CEACFDE" w14:textId="77777777" w:rsidR="007C7947" w:rsidRPr="008004AF" w:rsidRDefault="008004AF" w:rsidP="002B7344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8004AF">
              <w:rPr>
                <w:b/>
                <w:bCs/>
                <w:color w:val="0070C0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47354B1E" w14:textId="77777777" w:rsidR="007C7947" w:rsidRPr="008004AF" w:rsidRDefault="008004AF" w:rsidP="002B7344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8004AF">
              <w:rPr>
                <w:b/>
                <w:bCs/>
                <w:color w:val="0070C0"/>
                <w:sz w:val="24"/>
                <w:szCs w:val="24"/>
              </w:rPr>
              <w:t>6</w:t>
            </w:r>
          </w:p>
        </w:tc>
      </w:tr>
      <w:tr w:rsidR="007C7947" w:rsidRPr="0045741B" w14:paraId="0791FAAF" w14:textId="77777777" w:rsidTr="000D2748">
        <w:tc>
          <w:tcPr>
            <w:tcW w:w="2122" w:type="dxa"/>
          </w:tcPr>
          <w:p w14:paraId="3BBCA850" w14:textId="77777777" w:rsidR="007C7947" w:rsidRPr="0045741B" w:rsidRDefault="008004AF" w:rsidP="002B734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ozvočenje</w:t>
            </w:r>
          </w:p>
        </w:tc>
        <w:tc>
          <w:tcPr>
            <w:tcW w:w="3402" w:type="dxa"/>
          </w:tcPr>
          <w:p w14:paraId="4F91D9CE" w14:textId="77777777" w:rsidR="007C7947" w:rsidRPr="008004AF" w:rsidRDefault="008004AF" w:rsidP="002B7344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8004AF">
              <w:rPr>
                <w:b/>
                <w:bCs/>
                <w:color w:val="0070C0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295D9E63" w14:textId="77777777" w:rsidR="007C7947" w:rsidRPr="008004AF" w:rsidRDefault="008004AF" w:rsidP="002B7344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8004AF">
              <w:rPr>
                <w:b/>
                <w:bCs/>
                <w:color w:val="0070C0"/>
                <w:sz w:val="24"/>
                <w:szCs w:val="24"/>
              </w:rPr>
              <w:t>5</w:t>
            </w:r>
          </w:p>
        </w:tc>
      </w:tr>
    </w:tbl>
    <w:p w14:paraId="064AC054" w14:textId="77777777" w:rsidR="00290B40" w:rsidRPr="00290B40" w:rsidRDefault="00290B40" w:rsidP="002B7344">
      <w:pPr>
        <w:spacing w:after="0" w:line="240" w:lineRule="auto"/>
        <w:rPr>
          <w:sz w:val="2"/>
          <w:szCs w:val="2"/>
        </w:rPr>
      </w:pPr>
    </w:p>
    <w:tbl>
      <w:tblPr>
        <w:tblStyle w:val="Tabelamrea"/>
        <w:tblW w:w="9924" w:type="dxa"/>
        <w:tblInd w:w="-431" w:type="dxa"/>
        <w:tblLook w:val="04A0" w:firstRow="1" w:lastRow="0" w:firstColumn="1" w:lastColumn="0" w:noHBand="0" w:noVBand="1"/>
      </w:tblPr>
      <w:tblGrid>
        <w:gridCol w:w="8364"/>
        <w:gridCol w:w="993"/>
        <w:gridCol w:w="567"/>
      </w:tblGrid>
      <w:tr w:rsidR="000D2748" w:rsidRPr="00290B40" w14:paraId="670C9053" w14:textId="77777777" w:rsidTr="000D2748">
        <w:tc>
          <w:tcPr>
            <w:tcW w:w="8364" w:type="dxa"/>
          </w:tcPr>
          <w:p w14:paraId="7CC10531" w14:textId="77777777" w:rsidR="000D2748" w:rsidRPr="00131628" w:rsidRDefault="000D2748" w:rsidP="00131628">
            <w:pPr>
              <w:pStyle w:val="Odstavekseznama"/>
              <w:numPr>
                <w:ilvl w:val="1"/>
                <w:numId w:val="30"/>
              </w:numPr>
              <w:tabs>
                <w:tab w:val="left" w:pos="2437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31628">
              <w:rPr>
                <w:rFonts w:cstheme="minorHAnsi"/>
                <w:b/>
                <w:bCs/>
                <w:sz w:val="24"/>
                <w:szCs w:val="24"/>
              </w:rPr>
              <w:t>Na vprašanji o Valentinu Vodniku odgovori tako, da v odgovoru ne uporabiš števk.</w:t>
            </w:r>
            <w:r w:rsidR="00CE4605" w:rsidRPr="00131628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CE4605" w:rsidRPr="00131628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– po 1 t za vsebinsko pravilnost in 1 t za zapis</w:t>
            </w:r>
            <w:r w:rsidR="00E4325D"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 (če je odgovor vsebinsko pravilen)</w:t>
            </w:r>
          </w:p>
        </w:tc>
        <w:tc>
          <w:tcPr>
            <w:tcW w:w="993" w:type="dxa"/>
          </w:tcPr>
          <w:p w14:paraId="13F12F3A" w14:textId="77777777" w:rsidR="000D2748" w:rsidRPr="00290B40" w:rsidRDefault="000D2748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  <w:r w:rsidRPr="00290B40">
              <w:rPr>
                <w:rFonts w:cstheme="minorHAnsi"/>
                <w:sz w:val="24"/>
                <w:szCs w:val="24"/>
              </w:rPr>
              <w:t>4 točke</w:t>
            </w:r>
          </w:p>
        </w:tc>
        <w:tc>
          <w:tcPr>
            <w:tcW w:w="567" w:type="dxa"/>
          </w:tcPr>
          <w:p w14:paraId="26AD7274" w14:textId="77777777" w:rsidR="000D2748" w:rsidRPr="00290B40" w:rsidRDefault="000D2748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6809A53A" w14:textId="77777777" w:rsidR="000D2748" w:rsidRPr="000D2748" w:rsidRDefault="000D2748" w:rsidP="002B7344">
      <w:pPr>
        <w:spacing w:after="0" w:line="240" w:lineRule="auto"/>
        <w:rPr>
          <w:sz w:val="2"/>
          <w:szCs w:val="2"/>
        </w:rPr>
      </w:pPr>
    </w:p>
    <w:p w14:paraId="5514A38C" w14:textId="77777777" w:rsidR="007C7947" w:rsidRPr="0045741B" w:rsidRDefault="007C7947" w:rsidP="002B7344">
      <w:pPr>
        <w:pStyle w:val="Odstavekseznama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5741B">
        <w:rPr>
          <w:sz w:val="24"/>
          <w:szCs w:val="24"/>
        </w:rPr>
        <w:t>Katero obletnico Vodnikovega rojstva smo praznovali leta 2008?</w:t>
      </w:r>
    </w:p>
    <w:p w14:paraId="13D306E8" w14:textId="77777777" w:rsidR="007C7947" w:rsidRPr="00CE4605" w:rsidRDefault="00CE4605" w:rsidP="002B7344">
      <w:pPr>
        <w:pStyle w:val="Odstavekseznama"/>
        <w:spacing w:after="0" w:line="240" w:lineRule="auto"/>
        <w:rPr>
          <w:b/>
          <w:color w:val="0070C0"/>
          <w:sz w:val="24"/>
          <w:szCs w:val="24"/>
        </w:rPr>
      </w:pPr>
      <w:r w:rsidRPr="00CE4605">
        <w:rPr>
          <w:b/>
          <w:color w:val="0070C0"/>
          <w:sz w:val="24"/>
          <w:szCs w:val="24"/>
        </w:rPr>
        <w:t>dvestopetdeseto</w:t>
      </w:r>
    </w:p>
    <w:p w14:paraId="21BCABFA" w14:textId="77777777" w:rsidR="007C7947" w:rsidRPr="0045741B" w:rsidRDefault="007C7947" w:rsidP="002B7344">
      <w:pPr>
        <w:pStyle w:val="Odstavekseznama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5741B">
        <w:rPr>
          <w:sz w:val="24"/>
          <w:szCs w:val="24"/>
        </w:rPr>
        <w:t>Katerega leta je umrl Vodnik?</w:t>
      </w:r>
    </w:p>
    <w:p w14:paraId="5E1E6A6A" w14:textId="77777777" w:rsidR="007C7947" w:rsidRDefault="00CE4605" w:rsidP="002B7344">
      <w:pPr>
        <w:pStyle w:val="Odstavekseznama"/>
        <w:spacing w:after="0" w:line="240" w:lineRule="auto"/>
        <w:rPr>
          <w:b/>
          <w:color w:val="0070C0"/>
          <w:sz w:val="24"/>
          <w:szCs w:val="24"/>
        </w:rPr>
      </w:pPr>
      <w:r w:rsidRPr="00CE4605">
        <w:rPr>
          <w:b/>
          <w:color w:val="0070C0"/>
          <w:sz w:val="24"/>
          <w:szCs w:val="24"/>
        </w:rPr>
        <w:t>leta tisoč osemsto devetnajst/</w:t>
      </w:r>
      <w:proofErr w:type="spellStart"/>
      <w:r w:rsidRPr="00CE4605">
        <w:rPr>
          <w:b/>
          <w:color w:val="0070C0"/>
          <w:sz w:val="24"/>
          <w:szCs w:val="24"/>
        </w:rPr>
        <w:t>tisočosemstodevetnajstega</w:t>
      </w:r>
      <w:proofErr w:type="spellEnd"/>
      <w:r w:rsidRPr="00CE4605">
        <w:rPr>
          <w:b/>
          <w:color w:val="0070C0"/>
          <w:sz w:val="24"/>
          <w:szCs w:val="24"/>
        </w:rPr>
        <w:t xml:space="preserve"> leta</w:t>
      </w:r>
    </w:p>
    <w:p w14:paraId="4FE5411E" w14:textId="77777777" w:rsidR="00E4325D" w:rsidRDefault="00E4325D" w:rsidP="002B7344">
      <w:pPr>
        <w:pStyle w:val="Odstavekseznama"/>
        <w:spacing w:after="0" w:line="240" w:lineRule="auto"/>
        <w:rPr>
          <w:b/>
          <w:color w:val="0070C0"/>
          <w:sz w:val="24"/>
          <w:szCs w:val="24"/>
        </w:rPr>
      </w:pPr>
    </w:p>
    <w:p w14:paraId="29000938" w14:textId="77777777" w:rsidR="00E4325D" w:rsidRDefault="00E4325D" w:rsidP="002B7344">
      <w:pPr>
        <w:pStyle w:val="Odstavekseznama"/>
        <w:spacing w:after="0" w:line="240" w:lineRule="auto"/>
        <w:rPr>
          <w:b/>
          <w:color w:val="0070C0"/>
          <w:sz w:val="24"/>
          <w:szCs w:val="24"/>
        </w:rPr>
      </w:pPr>
    </w:p>
    <w:p w14:paraId="016E83B6" w14:textId="77777777" w:rsidR="00E4325D" w:rsidRDefault="00E4325D" w:rsidP="002B7344">
      <w:pPr>
        <w:pStyle w:val="Odstavekseznama"/>
        <w:spacing w:after="0" w:line="240" w:lineRule="auto"/>
        <w:rPr>
          <w:b/>
          <w:color w:val="0070C0"/>
          <w:sz w:val="24"/>
          <w:szCs w:val="24"/>
        </w:rPr>
      </w:pPr>
    </w:p>
    <w:p w14:paraId="07BF92D8" w14:textId="77777777" w:rsidR="00E4325D" w:rsidRDefault="00E4325D" w:rsidP="002B7344">
      <w:pPr>
        <w:pStyle w:val="Odstavekseznama"/>
        <w:spacing w:after="0" w:line="240" w:lineRule="auto"/>
        <w:rPr>
          <w:b/>
          <w:color w:val="0070C0"/>
          <w:sz w:val="24"/>
          <w:szCs w:val="24"/>
        </w:rPr>
      </w:pPr>
    </w:p>
    <w:p w14:paraId="5B712503" w14:textId="77777777" w:rsidR="00E4325D" w:rsidRDefault="00E4325D" w:rsidP="002B7344">
      <w:pPr>
        <w:pStyle w:val="Odstavekseznama"/>
        <w:spacing w:after="0" w:line="240" w:lineRule="auto"/>
        <w:rPr>
          <w:b/>
          <w:color w:val="0070C0"/>
          <w:sz w:val="24"/>
          <w:szCs w:val="24"/>
        </w:rPr>
      </w:pPr>
    </w:p>
    <w:p w14:paraId="1EA5C071" w14:textId="77777777" w:rsidR="00E4325D" w:rsidRPr="00CE4605" w:rsidRDefault="00E4325D" w:rsidP="002B7344">
      <w:pPr>
        <w:pStyle w:val="Odstavekseznama"/>
        <w:spacing w:after="0" w:line="240" w:lineRule="auto"/>
        <w:rPr>
          <w:b/>
          <w:color w:val="0070C0"/>
          <w:sz w:val="24"/>
          <w:szCs w:val="24"/>
        </w:rPr>
      </w:pPr>
    </w:p>
    <w:p w14:paraId="57D470D6" w14:textId="77777777" w:rsidR="007C7947" w:rsidRPr="00652022" w:rsidRDefault="007C7947" w:rsidP="002B7344">
      <w:pPr>
        <w:spacing w:after="0" w:line="240" w:lineRule="auto"/>
        <w:rPr>
          <w:sz w:val="2"/>
          <w:szCs w:val="2"/>
        </w:rPr>
      </w:pPr>
    </w:p>
    <w:tbl>
      <w:tblPr>
        <w:tblStyle w:val="Tabelamrea"/>
        <w:tblW w:w="9924" w:type="dxa"/>
        <w:tblInd w:w="-431" w:type="dxa"/>
        <w:tblLook w:val="04A0" w:firstRow="1" w:lastRow="0" w:firstColumn="1" w:lastColumn="0" w:noHBand="0" w:noVBand="1"/>
      </w:tblPr>
      <w:tblGrid>
        <w:gridCol w:w="7797"/>
        <w:gridCol w:w="1560"/>
        <w:gridCol w:w="567"/>
      </w:tblGrid>
      <w:tr w:rsidR="007C7947" w:rsidRPr="00290B40" w14:paraId="76BDBF63" w14:textId="77777777" w:rsidTr="00B148DA">
        <w:tc>
          <w:tcPr>
            <w:tcW w:w="7797" w:type="dxa"/>
          </w:tcPr>
          <w:p w14:paraId="0BF9AE04" w14:textId="77777777" w:rsidR="007C7947" w:rsidRPr="00290B40" w:rsidRDefault="007C7947" w:rsidP="002B7344">
            <w:pPr>
              <w:pStyle w:val="Odstavekseznama"/>
              <w:numPr>
                <w:ilvl w:val="1"/>
                <w:numId w:val="28"/>
              </w:numPr>
              <w:tabs>
                <w:tab w:val="left" w:pos="2437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290B40"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Preberi </w:t>
            </w:r>
            <w:r w:rsidR="00652022" w:rsidRPr="00290B40">
              <w:rPr>
                <w:rFonts w:cstheme="minorHAnsi"/>
                <w:b/>
                <w:bCs/>
                <w:sz w:val="24"/>
                <w:szCs w:val="24"/>
              </w:rPr>
              <w:t xml:space="preserve">naslednje </w:t>
            </w:r>
            <w:r w:rsidRPr="00290B40">
              <w:rPr>
                <w:rFonts w:cstheme="minorHAnsi"/>
                <w:b/>
                <w:bCs/>
                <w:sz w:val="24"/>
                <w:szCs w:val="24"/>
              </w:rPr>
              <w:t>besedilo in reši naloge o njegovi</w:t>
            </w:r>
            <w:r w:rsidR="00960B52" w:rsidRPr="00290B40">
              <w:rPr>
                <w:rFonts w:cstheme="minorHAnsi"/>
                <w:b/>
                <w:bCs/>
                <w:sz w:val="24"/>
                <w:szCs w:val="24"/>
              </w:rPr>
              <w:t>h jezikovnih značilnostih.</w:t>
            </w:r>
          </w:p>
        </w:tc>
        <w:tc>
          <w:tcPr>
            <w:tcW w:w="1560" w:type="dxa"/>
          </w:tcPr>
          <w:p w14:paraId="049594FE" w14:textId="77777777" w:rsidR="007C7947" w:rsidRPr="00290B40" w:rsidRDefault="0000678B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  <w:r w:rsidRPr="00290B40">
              <w:rPr>
                <w:rFonts w:cstheme="minorHAnsi"/>
                <w:sz w:val="24"/>
                <w:szCs w:val="24"/>
              </w:rPr>
              <w:t>7</w:t>
            </w:r>
            <w:r w:rsidR="007866D3" w:rsidRPr="00290B40">
              <w:rPr>
                <w:rFonts w:cstheme="minorHAnsi"/>
                <w:sz w:val="24"/>
                <w:szCs w:val="24"/>
              </w:rPr>
              <w:t xml:space="preserve"> +</w:t>
            </w:r>
            <w:r w:rsidR="00657C66" w:rsidRPr="00290B40">
              <w:rPr>
                <w:rFonts w:cstheme="minorHAnsi"/>
                <w:sz w:val="24"/>
                <w:szCs w:val="24"/>
              </w:rPr>
              <w:t xml:space="preserve"> 3</w:t>
            </w:r>
            <w:r w:rsidR="007C7947" w:rsidRPr="00290B40">
              <w:rPr>
                <w:rFonts w:cstheme="minorHAnsi"/>
                <w:sz w:val="24"/>
                <w:szCs w:val="24"/>
              </w:rPr>
              <w:t xml:space="preserve"> </w:t>
            </w:r>
            <w:r w:rsidR="00960B52" w:rsidRPr="00290B40">
              <w:rPr>
                <w:rFonts w:cstheme="minorHAnsi"/>
                <w:sz w:val="24"/>
                <w:szCs w:val="24"/>
              </w:rPr>
              <w:t xml:space="preserve">+ 6 </w:t>
            </w:r>
            <w:r w:rsidR="007C7947" w:rsidRPr="00290B40">
              <w:rPr>
                <w:rFonts w:cstheme="minorHAnsi"/>
                <w:sz w:val="24"/>
                <w:szCs w:val="24"/>
              </w:rPr>
              <w:t>točk</w:t>
            </w:r>
          </w:p>
        </w:tc>
        <w:tc>
          <w:tcPr>
            <w:tcW w:w="567" w:type="dxa"/>
          </w:tcPr>
          <w:p w14:paraId="798176F6" w14:textId="77777777" w:rsidR="007C7947" w:rsidRPr="00290B40" w:rsidRDefault="007C7947" w:rsidP="002B7344">
            <w:pPr>
              <w:tabs>
                <w:tab w:val="left" w:pos="243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68643B43" w14:textId="77777777" w:rsidR="007C7947" w:rsidRPr="00CE4605" w:rsidRDefault="00E4325D" w:rsidP="002B7344">
      <w:pPr>
        <w:spacing w:after="0" w:line="240" w:lineRule="auto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Točke z</w:t>
      </w:r>
      <w:r w:rsidR="00CE4605" w:rsidRPr="00CE4605">
        <w:rPr>
          <w:b/>
          <w:color w:val="00B050"/>
          <w:sz w:val="24"/>
          <w:szCs w:val="24"/>
        </w:rPr>
        <w:t xml:space="preserve">apišite pri vsakem delu </w:t>
      </w:r>
      <w:r w:rsidR="002B7344">
        <w:rPr>
          <w:b/>
          <w:color w:val="00B050"/>
          <w:sz w:val="24"/>
          <w:szCs w:val="24"/>
        </w:rPr>
        <w:t xml:space="preserve">(a, b, c) </w:t>
      </w:r>
      <w:r w:rsidR="00CE4605" w:rsidRPr="00CE4605">
        <w:rPr>
          <w:b/>
          <w:color w:val="00B050"/>
          <w:sz w:val="24"/>
          <w:szCs w:val="24"/>
        </w:rPr>
        <w:t>posebej.</w:t>
      </w:r>
    </w:p>
    <w:p w14:paraId="684274BF" w14:textId="77777777" w:rsidR="007C7947" w:rsidRDefault="007C7947" w:rsidP="002B7344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sz w:val="24"/>
          <w:szCs w:val="24"/>
        </w:rPr>
      </w:pPr>
      <w:r w:rsidRPr="007C7947">
        <w:rPr>
          <w:sz w:val="24"/>
          <w:szCs w:val="24"/>
        </w:rPr>
        <w:t xml:space="preserve">V času globalizacije in vse intenzivnejšega mednarodnega povezovanja na vseh ravneh življenja dobiva znanje jezikov vse večji pomen. V tem oziru latinščina težko konkurira sodobnim jezikom, ki so medij vsakdanje komunikacije, saj se dandanes ne uporablja kot sporazumevalni jezik, zato se o njej dostikrat govori kot o </w:t>
      </w:r>
      <w:r w:rsidRPr="00960B52">
        <w:rPr>
          <w:sz w:val="24"/>
          <w:szCs w:val="24"/>
          <w:u w:val="single"/>
        </w:rPr>
        <w:t>mrtvem jeziku</w:t>
      </w:r>
      <w:r w:rsidRPr="007C7947">
        <w:rPr>
          <w:sz w:val="24"/>
          <w:szCs w:val="24"/>
        </w:rPr>
        <w:t xml:space="preserve">. A to je le delno res, kajti latinščina je bila živa tudi po koncu antike, skozi ves srednji vek in obdobje humanizma, ko je bila </w:t>
      </w:r>
      <w:proofErr w:type="spellStart"/>
      <w:r w:rsidRPr="007C7947">
        <w:rPr>
          <w:i/>
          <w:sz w:val="24"/>
          <w:szCs w:val="24"/>
        </w:rPr>
        <w:t>lingua</w:t>
      </w:r>
      <w:proofErr w:type="spellEnd"/>
      <w:r w:rsidRPr="007C7947">
        <w:rPr>
          <w:i/>
          <w:sz w:val="24"/>
          <w:szCs w:val="24"/>
        </w:rPr>
        <w:t xml:space="preserve"> </w:t>
      </w:r>
      <w:proofErr w:type="spellStart"/>
      <w:r w:rsidRPr="007C7947">
        <w:rPr>
          <w:i/>
          <w:sz w:val="24"/>
          <w:szCs w:val="24"/>
        </w:rPr>
        <w:t>franca</w:t>
      </w:r>
      <w:proofErr w:type="spellEnd"/>
      <w:r w:rsidRPr="007C7947">
        <w:rPr>
          <w:sz w:val="24"/>
          <w:szCs w:val="24"/>
        </w:rPr>
        <w:t xml:space="preserve">, uradni sporazumevalni jezik Cerkve, znanosti, šolstva, pogosto visoke politike in pogovorni jezik izobražencev (čeprav so jo kot sporazumevalni jezik začeli izpodrivati </w:t>
      </w:r>
      <w:r w:rsidRPr="00960B52">
        <w:rPr>
          <w:sz w:val="24"/>
          <w:szCs w:val="24"/>
          <w:u w:val="single"/>
        </w:rPr>
        <w:t>porajajoči se</w:t>
      </w:r>
      <w:r w:rsidRPr="007C7947">
        <w:rPr>
          <w:sz w:val="24"/>
          <w:szCs w:val="24"/>
        </w:rPr>
        <w:t xml:space="preserve"> sodobni jeziki), pa vse do novega veka. Ker sta bila latinski jezik in kultura stoletja </w:t>
      </w:r>
      <w:r w:rsidRPr="00960B52">
        <w:rPr>
          <w:sz w:val="24"/>
          <w:szCs w:val="24"/>
          <w:u w:val="single"/>
        </w:rPr>
        <w:t>vezni člen</w:t>
      </w:r>
      <w:r w:rsidRPr="007C7947">
        <w:rPr>
          <w:sz w:val="24"/>
          <w:szCs w:val="24"/>
        </w:rPr>
        <w:t xml:space="preserve"> prostora, ki je bil pod oblastjo Rimljanov, je latinščina zlasti s svojim besedjem, delno pa tudi z jezikovno ureditvijo pustila </w:t>
      </w:r>
      <w:r w:rsidRPr="00960B52">
        <w:rPr>
          <w:sz w:val="24"/>
          <w:szCs w:val="24"/>
        </w:rPr>
        <w:t xml:space="preserve">precejšen </w:t>
      </w:r>
      <w:r w:rsidRPr="00960B52">
        <w:rPr>
          <w:sz w:val="24"/>
          <w:szCs w:val="24"/>
          <w:u w:val="single"/>
        </w:rPr>
        <w:t>pečat</w:t>
      </w:r>
      <w:r w:rsidRPr="007C7947">
        <w:rPr>
          <w:sz w:val="24"/>
          <w:szCs w:val="24"/>
        </w:rPr>
        <w:t xml:space="preserve"> na številnih svojih »dedičih«, jezikih, ki so se oblikovali v tem prostoru, kar ji daje še posebno kulturno-civilizacijsko in kulturno-povezovalno vrednost. Zato znanje latinščine zelo pomaga pri učenju in razumevanju tistih evropskih jezikov, s kulturami katerih smo kulturno-civilizacijsko in geografsko povezani: angleščine, nemščine, francoščine, italijanščine, španščine idr. Časovno latinščina </w:t>
      </w:r>
      <w:r w:rsidRPr="00960B52">
        <w:rPr>
          <w:sz w:val="24"/>
          <w:szCs w:val="24"/>
        </w:rPr>
        <w:t xml:space="preserve">ni </w:t>
      </w:r>
      <w:r w:rsidRPr="00960B52">
        <w:rPr>
          <w:sz w:val="24"/>
          <w:szCs w:val="24"/>
          <w:u w:val="single"/>
        </w:rPr>
        <w:t>omejena</w:t>
      </w:r>
      <w:r w:rsidRPr="007C7947">
        <w:rPr>
          <w:sz w:val="24"/>
          <w:szCs w:val="24"/>
        </w:rPr>
        <w:t xml:space="preserve"> z le antiko, kajti latinski sta tudi književnost srednjega veka in večina humanistične književnosti. Tudi v novem veku je pustila svoj pomemben pečat v kulturi, znanosti (znanstvena latinščina, mešanica latinščine in grščine, s katero se je oblikovala </w:t>
      </w:r>
      <w:r w:rsidRPr="00960B52">
        <w:rPr>
          <w:sz w:val="24"/>
          <w:szCs w:val="24"/>
          <w:u w:val="single"/>
        </w:rPr>
        <w:t>terminologija</w:t>
      </w:r>
      <w:r w:rsidRPr="007C7947">
        <w:rPr>
          <w:sz w:val="24"/>
          <w:szCs w:val="24"/>
        </w:rPr>
        <w:t xml:space="preserve"> večine sodobnih naravoslovnih, družboslovnih in humanističnih ved) in celo politiki novega veka tja do sredine 19. stoletja.</w:t>
      </w:r>
    </w:p>
    <w:p w14:paraId="5885A372" w14:textId="77777777" w:rsidR="007C7947" w:rsidRPr="007C7947" w:rsidRDefault="007866D3" w:rsidP="002B7344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spacing w:after="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(</w:t>
      </w:r>
      <w:r w:rsidR="007C7947" w:rsidRPr="007C7947">
        <w:rPr>
          <w:bCs/>
          <w:sz w:val="24"/>
          <w:szCs w:val="24"/>
        </w:rPr>
        <w:t>Vir: Latinščina, Učni načrt za gimnazijo</w:t>
      </w:r>
      <w:r>
        <w:rPr>
          <w:bCs/>
          <w:sz w:val="24"/>
          <w:szCs w:val="24"/>
        </w:rPr>
        <w:t>)</w:t>
      </w:r>
    </w:p>
    <w:p w14:paraId="19DC2103" w14:textId="77777777" w:rsidR="00E61B6E" w:rsidRDefault="00E61B6E" w:rsidP="002B7344">
      <w:pPr>
        <w:spacing w:after="0" w:line="240" w:lineRule="auto"/>
        <w:rPr>
          <w:b/>
          <w:bCs/>
          <w:sz w:val="2"/>
          <w:szCs w:val="2"/>
        </w:rPr>
      </w:pPr>
    </w:p>
    <w:p w14:paraId="2CEB2657" w14:textId="77777777" w:rsidR="00B148DA" w:rsidRDefault="00B148DA" w:rsidP="002B7344">
      <w:pPr>
        <w:spacing w:after="0" w:line="240" w:lineRule="auto"/>
        <w:rPr>
          <w:b/>
          <w:bCs/>
          <w:sz w:val="2"/>
          <w:szCs w:val="2"/>
        </w:rPr>
      </w:pPr>
    </w:p>
    <w:p w14:paraId="542A9E90" w14:textId="77777777" w:rsidR="00B148DA" w:rsidRDefault="00B148DA" w:rsidP="002B7344">
      <w:pPr>
        <w:spacing w:after="0" w:line="240" w:lineRule="auto"/>
        <w:rPr>
          <w:b/>
          <w:bCs/>
          <w:sz w:val="2"/>
          <w:szCs w:val="2"/>
        </w:rPr>
      </w:pPr>
    </w:p>
    <w:p w14:paraId="0211D4AE" w14:textId="77777777" w:rsidR="00B148DA" w:rsidRDefault="00B148DA" w:rsidP="002B7344">
      <w:pPr>
        <w:spacing w:after="0" w:line="240" w:lineRule="auto"/>
        <w:rPr>
          <w:b/>
          <w:bCs/>
          <w:sz w:val="2"/>
          <w:szCs w:val="2"/>
        </w:rPr>
      </w:pPr>
    </w:p>
    <w:p w14:paraId="0118CCF0" w14:textId="77777777" w:rsidR="00B148DA" w:rsidRPr="00DA1D24" w:rsidRDefault="00B148DA" w:rsidP="002B7344">
      <w:pPr>
        <w:spacing w:after="0" w:line="240" w:lineRule="auto"/>
        <w:rPr>
          <w:b/>
          <w:bCs/>
          <w:sz w:val="2"/>
          <w:szCs w:val="2"/>
        </w:rPr>
      </w:pPr>
    </w:p>
    <w:p w14:paraId="2F7ACFBC" w14:textId="77777777" w:rsidR="007C7947" w:rsidRDefault="007866D3" w:rsidP="002B7344">
      <w:pPr>
        <w:pStyle w:val="Odstavekseznama"/>
        <w:numPr>
          <w:ilvl w:val="0"/>
          <w:numId w:val="24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Preberi poved</w:t>
      </w:r>
      <w:r w:rsidR="00180FAC">
        <w:rPr>
          <w:b/>
          <w:bCs/>
          <w:sz w:val="24"/>
          <w:szCs w:val="24"/>
        </w:rPr>
        <w:t xml:space="preserve"> in reši naloge, povezane z njo.</w:t>
      </w:r>
    </w:p>
    <w:p w14:paraId="158020C8" w14:textId="77777777" w:rsidR="007866D3" w:rsidRPr="002B7344" w:rsidRDefault="007866D3" w:rsidP="00131628">
      <w:pPr>
        <w:pStyle w:val="Odstavekseznama"/>
        <w:spacing w:after="0" w:line="240" w:lineRule="auto"/>
        <w:ind w:left="360"/>
        <w:jc w:val="both"/>
        <w:rPr>
          <w:i/>
          <w:sz w:val="24"/>
          <w:szCs w:val="24"/>
        </w:rPr>
      </w:pPr>
      <w:r w:rsidRPr="007866D3">
        <w:rPr>
          <w:i/>
          <w:sz w:val="24"/>
          <w:szCs w:val="24"/>
        </w:rPr>
        <w:t xml:space="preserve">A to je le delno res, kajti latinščina je bila živa tudi po koncu antike, skozi ves srednji vek in obdobje humanizma, ko je bila </w:t>
      </w:r>
      <w:proofErr w:type="spellStart"/>
      <w:r w:rsidRPr="007866D3">
        <w:rPr>
          <w:i/>
          <w:sz w:val="24"/>
          <w:szCs w:val="24"/>
        </w:rPr>
        <w:t>lingua</w:t>
      </w:r>
      <w:proofErr w:type="spellEnd"/>
      <w:r w:rsidRPr="007866D3">
        <w:rPr>
          <w:i/>
          <w:sz w:val="24"/>
          <w:szCs w:val="24"/>
        </w:rPr>
        <w:t xml:space="preserve"> </w:t>
      </w:r>
      <w:proofErr w:type="spellStart"/>
      <w:r w:rsidRPr="007866D3">
        <w:rPr>
          <w:i/>
          <w:sz w:val="24"/>
          <w:szCs w:val="24"/>
        </w:rPr>
        <w:t>franca</w:t>
      </w:r>
      <w:proofErr w:type="spellEnd"/>
      <w:r w:rsidRPr="007866D3">
        <w:rPr>
          <w:i/>
          <w:sz w:val="24"/>
          <w:szCs w:val="24"/>
        </w:rPr>
        <w:t>, uradni sporazumevalni jezik Cerkve, znanosti, šolstva, pogosto visoke politike in pogovorni jezik izobražencev (čeprav so jo kot sporazumevalni jezik začeli izpodrivati porajajoči se sodobni jeziki), pa vse do novega veka.</w:t>
      </w:r>
    </w:p>
    <w:p w14:paraId="6F7655E8" w14:textId="77777777" w:rsidR="007866D3" w:rsidRPr="00CE4605" w:rsidRDefault="007866D3" w:rsidP="00131628">
      <w:pPr>
        <w:pStyle w:val="Odstavekseznama"/>
        <w:spacing w:after="0" w:line="240" w:lineRule="auto"/>
        <w:ind w:left="360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Samostalnika ženskega spola, ki v imenovalniku ednine nimata končnice -a, </w:t>
      </w:r>
      <w:r w:rsidR="00652022">
        <w:rPr>
          <w:b/>
          <w:bCs/>
          <w:sz w:val="24"/>
          <w:szCs w:val="24"/>
        </w:rPr>
        <w:t xml:space="preserve">izpiši, nato pa ju </w:t>
      </w:r>
      <w:r>
        <w:rPr>
          <w:b/>
          <w:bCs/>
          <w:sz w:val="24"/>
          <w:szCs w:val="24"/>
        </w:rPr>
        <w:t>postavi v orodnik ednine in</w:t>
      </w:r>
      <w:r w:rsidR="00652022">
        <w:rPr>
          <w:b/>
          <w:bCs/>
          <w:sz w:val="24"/>
          <w:szCs w:val="24"/>
        </w:rPr>
        <w:t xml:space="preserve"> v</w:t>
      </w:r>
      <w:r>
        <w:rPr>
          <w:b/>
          <w:bCs/>
          <w:sz w:val="24"/>
          <w:szCs w:val="24"/>
        </w:rPr>
        <w:t xml:space="preserve"> </w:t>
      </w:r>
      <w:r w:rsidR="000D2748">
        <w:rPr>
          <w:b/>
          <w:bCs/>
          <w:sz w:val="24"/>
          <w:szCs w:val="24"/>
        </w:rPr>
        <w:t>dajalnik</w:t>
      </w:r>
      <w:r>
        <w:rPr>
          <w:b/>
          <w:bCs/>
          <w:sz w:val="24"/>
          <w:szCs w:val="24"/>
        </w:rPr>
        <w:t xml:space="preserve"> množine.</w:t>
      </w:r>
      <w:r w:rsidR="00CE4605">
        <w:rPr>
          <w:b/>
          <w:bCs/>
          <w:sz w:val="24"/>
          <w:szCs w:val="24"/>
        </w:rPr>
        <w:t xml:space="preserve"> </w:t>
      </w:r>
      <w:r w:rsidR="00E4325D" w:rsidRPr="00131628">
        <w:rPr>
          <w:rFonts w:cstheme="minorHAnsi"/>
          <w:b/>
          <w:bCs/>
          <w:color w:val="FF0000"/>
          <w:sz w:val="24"/>
          <w:szCs w:val="24"/>
        </w:rPr>
        <w:t>–</w:t>
      </w:r>
      <w:r w:rsidR="00E4325D">
        <w:rPr>
          <w:rFonts w:cstheme="minorHAnsi"/>
          <w:b/>
          <w:bCs/>
          <w:color w:val="FF0000"/>
          <w:sz w:val="24"/>
          <w:szCs w:val="24"/>
        </w:rPr>
        <w:t xml:space="preserve"> </w:t>
      </w:r>
      <w:r w:rsidR="00CE4605">
        <w:rPr>
          <w:b/>
          <w:bCs/>
          <w:color w:val="FF0000"/>
          <w:sz w:val="24"/>
          <w:szCs w:val="24"/>
        </w:rPr>
        <w:t>po 1 t, skupaj 6 t</w:t>
      </w:r>
    </w:p>
    <w:p w14:paraId="29CAA526" w14:textId="77777777" w:rsidR="007866D3" w:rsidRDefault="007866D3" w:rsidP="00131628">
      <w:pPr>
        <w:pStyle w:val="Odstavekseznama"/>
        <w:spacing w:after="0" w:line="240" w:lineRule="auto"/>
        <w:ind w:left="0"/>
        <w:rPr>
          <w:b/>
          <w:bCs/>
          <w:sz w:val="24"/>
          <w:szCs w:val="24"/>
        </w:rPr>
      </w:pPr>
    </w:p>
    <w:tbl>
      <w:tblPr>
        <w:tblStyle w:val="Tabelamrea"/>
        <w:tblW w:w="0" w:type="auto"/>
        <w:tblInd w:w="708" w:type="dxa"/>
        <w:tblLook w:val="04A0" w:firstRow="1" w:lastRow="0" w:firstColumn="1" w:lastColumn="0" w:noHBand="0" w:noVBand="1"/>
      </w:tblPr>
      <w:tblGrid>
        <w:gridCol w:w="2709"/>
        <w:gridCol w:w="2629"/>
        <w:gridCol w:w="2644"/>
      </w:tblGrid>
      <w:tr w:rsidR="007866D3" w14:paraId="7BF8FC13" w14:textId="77777777" w:rsidTr="00290B40">
        <w:tc>
          <w:tcPr>
            <w:tcW w:w="2709" w:type="dxa"/>
          </w:tcPr>
          <w:p w14:paraId="5E2E6869" w14:textId="77777777" w:rsidR="007866D3" w:rsidRDefault="00652022" w:rsidP="00131628">
            <w:pPr>
              <w:pStyle w:val="Odstavekseznam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izpisani </w:t>
            </w:r>
            <w:r w:rsidR="007866D3">
              <w:rPr>
                <w:b/>
                <w:bCs/>
                <w:sz w:val="24"/>
                <w:szCs w:val="24"/>
              </w:rPr>
              <w:t>samostalnik</w:t>
            </w:r>
          </w:p>
        </w:tc>
        <w:tc>
          <w:tcPr>
            <w:tcW w:w="2629" w:type="dxa"/>
          </w:tcPr>
          <w:p w14:paraId="35687A88" w14:textId="77777777" w:rsidR="007866D3" w:rsidRDefault="007866D3" w:rsidP="00131628">
            <w:pPr>
              <w:pStyle w:val="Odstavekseznam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orodnik ednine</w:t>
            </w:r>
          </w:p>
        </w:tc>
        <w:tc>
          <w:tcPr>
            <w:tcW w:w="2644" w:type="dxa"/>
          </w:tcPr>
          <w:p w14:paraId="04318CF3" w14:textId="77777777" w:rsidR="007866D3" w:rsidRDefault="007866D3" w:rsidP="00131628">
            <w:pPr>
              <w:pStyle w:val="Odstavekseznam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dajalnik množine</w:t>
            </w:r>
          </w:p>
        </w:tc>
      </w:tr>
      <w:tr w:rsidR="007866D3" w14:paraId="6F755A97" w14:textId="77777777" w:rsidTr="00290B40">
        <w:tc>
          <w:tcPr>
            <w:tcW w:w="2709" w:type="dxa"/>
          </w:tcPr>
          <w:p w14:paraId="19EB4EC7" w14:textId="77777777" w:rsidR="007866D3" w:rsidRPr="00CE4605" w:rsidRDefault="00CE4605" w:rsidP="00131628">
            <w:pPr>
              <w:pStyle w:val="Odstavekseznama"/>
              <w:ind w:left="0"/>
              <w:rPr>
                <w:b/>
                <w:bCs/>
                <w:color w:val="0070C0"/>
                <w:sz w:val="24"/>
                <w:szCs w:val="24"/>
              </w:rPr>
            </w:pPr>
            <w:r w:rsidRPr="00CE4605">
              <w:rPr>
                <w:b/>
                <w:bCs/>
                <w:color w:val="0070C0"/>
                <w:sz w:val="24"/>
                <w:szCs w:val="24"/>
              </w:rPr>
              <w:t>Cerkve</w:t>
            </w:r>
            <w:r w:rsidR="00E4325D">
              <w:rPr>
                <w:b/>
                <w:bCs/>
                <w:color w:val="0070C0"/>
                <w:sz w:val="24"/>
                <w:szCs w:val="24"/>
              </w:rPr>
              <w:t>/Cerkev</w:t>
            </w:r>
          </w:p>
        </w:tc>
        <w:tc>
          <w:tcPr>
            <w:tcW w:w="2629" w:type="dxa"/>
          </w:tcPr>
          <w:p w14:paraId="7339F517" w14:textId="77777777" w:rsidR="007866D3" w:rsidRPr="00CE4605" w:rsidRDefault="00CE4605" w:rsidP="00131628">
            <w:pPr>
              <w:pStyle w:val="Odstavekseznama"/>
              <w:ind w:left="0"/>
              <w:rPr>
                <w:b/>
                <w:bCs/>
                <w:color w:val="0070C0"/>
                <w:sz w:val="24"/>
                <w:szCs w:val="24"/>
              </w:rPr>
            </w:pPr>
            <w:r w:rsidRPr="00CE4605">
              <w:rPr>
                <w:b/>
                <w:bCs/>
                <w:color w:val="0070C0"/>
                <w:sz w:val="24"/>
                <w:szCs w:val="24"/>
              </w:rPr>
              <w:t>(s) Cerkvijo</w:t>
            </w:r>
          </w:p>
        </w:tc>
        <w:tc>
          <w:tcPr>
            <w:tcW w:w="2644" w:type="dxa"/>
          </w:tcPr>
          <w:p w14:paraId="117C7A87" w14:textId="77777777" w:rsidR="007866D3" w:rsidRPr="00CE4605" w:rsidRDefault="00CE4605" w:rsidP="00131628">
            <w:pPr>
              <w:pStyle w:val="Odstavekseznama"/>
              <w:ind w:left="0"/>
              <w:rPr>
                <w:b/>
                <w:bCs/>
                <w:color w:val="0070C0"/>
                <w:sz w:val="24"/>
                <w:szCs w:val="24"/>
              </w:rPr>
            </w:pPr>
            <w:r w:rsidRPr="00CE4605">
              <w:rPr>
                <w:b/>
                <w:bCs/>
                <w:color w:val="0070C0"/>
                <w:sz w:val="24"/>
                <w:szCs w:val="24"/>
              </w:rPr>
              <w:t>Cerkvam</w:t>
            </w:r>
          </w:p>
        </w:tc>
      </w:tr>
      <w:tr w:rsidR="007866D3" w14:paraId="76551678" w14:textId="77777777" w:rsidTr="00290B40">
        <w:tc>
          <w:tcPr>
            <w:tcW w:w="2709" w:type="dxa"/>
          </w:tcPr>
          <w:p w14:paraId="042152FD" w14:textId="77777777" w:rsidR="007866D3" w:rsidRPr="00CE4605" w:rsidRDefault="00E4325D" w:rsidP="00131628">
            <w:pPr>
              <w:pStyle w:val="Odstavekseznama"/>
              <w:ind w:left="0"/>
              <w:rPr>
                <w:b/>
                <w:bCs/>
                <w:color w:val="0070C0"/>
                <w:sz w:val="24"/>
                <w:szCs w:val="24"/>
              </w:rPr>
            </w:pPr>
            <w:r w:rsidRPr="00CE4605">
              <w:rPr>
                <w:b/>
                <w:bCs/>
                <w:color w:val="0070C0"/>
                <w:sz w:val="24"/>
                <w:szCs w:val="24"/>
              </w:rPr>
              <w:t>Z</w:t>
            </w:r>
            <w:r w:rsidR="00CE4605" w:rsidRPr="00CE4605">
              <w:rPr>
                <w:b/>
                <w:bCs/>
                <w:color w:val="0070C0"/>
                <w:sz w:val="24"/>
                <w:szCs w:val="24"/>
              </w:rPr>
              <w:t>nanosti</w:t>
            </w:r>
            <w:r>
              <w:rPr>
                <w:b/>
                <w:bCs/>
                <w:color w:val="0070C0"/>
                <w:sz w:val="24"/>
                <w:szCs w:val="24"/>
              </w:rPr>
              <w:t>/znanost</w:t>
            </w:r>
          </w:p>
        </w:tc>
        <w:tc>
          <w:tcPr>
            <w:tcW w:w="2629" w:type="dxa"/>
          </w:tcPr>
          <w:p w14:paraId="0D795867" w14:textId="77777777" w:rsidR="007866D3" w:rsidRPr="00CE4605" w:rsidRDefault="00CE4605" w:rsidP="00131628">
            <w:pPr>
              <w:pStyle w:val="Odstavekseznama"/>
              <w:ind w:left="0"/>
              <w:rPr>
                <w:b/>
                <w:bCs/>
                <w:color w:val="0070C0"/>
                <w:sz w:val="24"/>
                <w:szCs w:val="24"/>
              </w:rPr>
            </w:pPr>
            <w:r w:rsidRPr="00CE4605">
              <w:rPr>
                <w:b/>
                <w:bCs/>
                <w:color w:val="0070C0"/>
                <w:sz w:val="24"/>
                <w:szCs w:val="24"/>
              </w:rPr>
              <w:t>(z) znanostjo</w:t>
            </w:r>
          </w:p>
        </w:tc>
        <w:tc>
          <w:tcPr>
            <w:tcW w:w="2644" w:type="dxa"/>
          </w:tcPr>
          <w:p w14:paraId="03412C82" w14:textId="77777777" w:rsidR="007866D3" w:rsidRPr="00CE4605" w:rsidRDefault="00CE4605" w:rsidP="00131628">
            <w:pPr>
              <w:pStyle w:val="Odstavekseznama"/>
              <w:ind w:left="0"/>
              <w:rPr>
                <w:b/>
                <w:bCs/>
                <w:color w:val="0070C0"/>
                <w:sz w:val="24"/>
                <w:szCs w:val="24"/>
              </w:rPr>
            </w:pPr>
            <w:r w:rsidRPr="00CE4605">
              <w:rPr>
                <w:b/>
                <w:bCs/>
                <w:color w:val="0070C0"/>
                <w:sz w:val="24"/>
                <w:szCs w:val="24"/>
              </w:rPr>
              <w:t xml:space="preserve">znanostim/  – </w:t>
            </w:r>
          </w:p>
        </w:tc>
      </w:tr>
    </w:tbl>
    <w:p w14:paraId="394BEFFC" w14:textId="77777777" w:rsidR="007866D3" w:rsidRPr="002B7344" w:rsidRDefault="007866D3" w:rsidP="00131628">
      <w:pPr>
        <w:spacing w:after="0" w:line="240" w:lineRule="auto"/>
        <w:ind w:left="708"/>
        <w:rPr>
          <w:b/>
          <w:bCs/>
          <w:sz w:val="24"/>
          <w:szCs w:val="24"/>
        </w:rPr>
      </w:pPr>
      <w:r w:rsidRPr="002B7344">
        <w:rPr>
          <w:b/>
          <w:bCs/>
          <w:sz w:val="24"/>
          <w:szCs w:val="24"/>
        </w:rPr>
        <w:t xml:space="preserve">Besedilo v oklepaju pomensko spremeni tako, da postaviš glagol v sedanjik, pogojni naklon. Drugih </w:t>
      </w:r>
      <w:r w:rsidR="00652022" w:rsidRPr="002B7344">
        <w:rPr>
          <w:b/>
          <w:bCs/>
          <w:sz w:val="24"/>
          <w:szCs w:val="24"/>
        </w:rPr>
        <w:t xml:space="preserve">slovničnih </w:t>
      </w:r>
      <w:r w:rsidRPr="002B7344">
        <w:rPr>
          <w:b/>
          <w:bCs/>
          <w:sz w:val="24"/>
          <w:szCs w:val="24"/>
        </w:rPr>
        <w:t xml:space="preserve">lastnosti </w:t>
      </w:r>
      <w:r w:rsidR="00652022" w:rsidRPr="002B7344">
        <w:rPr>
          <w:b/>
          <w:bCs/>
          <w:sz w:val="24"/>
          <w:szCs w:val="24"/>
        </w:rPr>
        <w:t xml:space="preserve">glagola </w:t>
      </w:r>
      <w:r w:rsidRPr="002B7344">
        <w:rPr>
          <w:b/>
          <w:bCs/>
          <w:sz w:val="24"/>
          <w:szCs w:val="24"/>
        </w:rPr>
        <w:t>ne spreminjaj.</w:t>
      </w:r>
      <w:r w:rsidR="00CE4605" w:rsidRPr="002B7344">
        <w:rPr>
          <w:b/>
          <w:bCs/>
          <w:sz w:val="24"/>
          <w:szCs w:val="24"/>
        </w:rPr>
        <w:t xml:space="preserve"> </w:t>
      </w:r>
      <w:r w:rsidR="00E4325D" w:rsidRPr="00131628">
        <w:rPr>
          <w:rFonts w:cstheme="minorHAnsi"/>
          <w:b/>
          <w:bCs/>
          <w:color w:val="FF0000"/>
          <w:sz w:val="24"/>
          <w:szCs w:val="24"/>
        </w:rPr>
        <w:t>–</w:t>
      </w:r>
      <w:r w:rsidR="00E4325D">
        <w:rPr>
          <w:rFonts w:cstheme="minorHAnsi"/>
          <w:b/>
          <w:bCs/>
          <w:color w:val="FF0000"/>
          <w:sz w:val="24"/>
          <w:szCs w:val="24"/>
        </w:rPr>
        <w:t xml:space="preserve"> </w:t>
      </w:r>
      <w:r w:rsidR="00CE4605" w:rsidRPr="002B7344">
        <w:rPr>
          <w:b/>
          <w:bCs/>
          <w:color w:val="FF0000"/>
          <w:sz w:val="24"/>
          <w:szCs w:val="24"/>
        </w:rPr>
        <w:t>1 t</w:t>
      </w:r>
    </w:p>
    <w:p w14:paraId="314260CD" w14:textId="77777777" w:rsidR="0000678B" w:rsidRDefault="00CE4605" w:rsidP="00131628">
      <w:pPr>
        <w:spacing w:after="0" w:line="240" w:lineRule="auto"/>
        <w:ind w:left="708"/>
        <w:rPr>
          <w:b/>
          <w:bCs/>
          <w:color w:val="0070C0"/>
          <w:sz w:val="24"/>
          <w:szCs w:val="24"/>
        </w:rPr>
      </w:pPr>
      <w:r w:rsidRPr="00131628">
        <w:rPr>
          <w:b/>
          <w:bCs/>
          <w:color w:val="0070C0"/>
          <w:sz w:val="24"/>
          <w:szCs w:val="24"/>
        </w:rPr>
        <w:t>(</w:t>
      </w:r>
      <w:r w:rsidRPr="00131628">
        <w:rPr>
          <w:b/>
          <w:color w:val="0070C0"/>
          <w:sz w:val="24"/>
          <w:szCs w:val="24"/>
        </w:rPr>
        <w:t>čeprav bi jo kot sporazumevalni jezik začeli izpodrivati porajajoči se sodobni jeziki</w:t>
      </w:r>
      <w:r w:rsidRPr="00131628">
        <w:rPr>
          <w:b/>
          <w:bCs/>
          <w:color w:val="0070C0"/>
          <w:sz w:val="24"/>
          <w:szCs w:val="24"/>
        </w:rPr>
        <w:t>)</w:t>
      </w:r>
    </w:p>
    <w:p w14:paraId="5A887289" w14:textId="77777777" w:rsidR="00E4325D" w:rsidRDefault="00E4325D" w:rsidP="00131628">
      <w:pPr>
        <w:spacing w:after="0" w:line="240" w:lineRule="auto"/>
        <w:ind w:left="708"/>
        <w:rPr>
          <w:b/>
          <w:bCs/>
          <w:color w:val="0070C0"/>
          <w:sz w:val="24"/>
          <w:szCs w:val="24"/>
        </w:rPr>
      </w:pPr>
    </w:p>
    <w:p w14:paraId="3F9ED859" w14:textId="77777777" w:rsidR="00E4325D" w:rsidRDefault="00E4325D" w:rsidP="00131628">
      <w:pPr>
        <w:spacing w:after="0" w:line="240" w:lineRule="auto"/>
        <w:ind w:left="708"/>
        <w:rPr>
          <w:b/>
          <w:bCs/>
          <w:color w:val="0070C0"/>
          <w:sz w:val="24"/>
          <w:szCs w:val="24"/>
        </w:rPr>
      </w:pPr>
    </w:p>
    <w:p w14:paraId="4BDE9B5C" w14:textId="77777777" w:rsidR="00E4325D" w:rsidRDefault="00E4325D" w:rsidP="00131628">
      <w:pPr>
        <w:spacing w:after="0" w:line="240" w:lineRule="auto"/>
        <w:ind w:left="708"/>
        <w:rPr>
          <w:b/>
          <w:bCs/>
          <w:color w:val="0070C0"/>
          <w:sz w:val="24"/>
          <w:szCs w:val="24"/>
        </w:rPr>
      </w:pPr>
    </w:p>
    <w:p w14:paraId="35FAE7C6" w14:textId="77777777" w:rsidR="00E4325D" w:rsidRPr="00131628" w:rsidRDefault="00E4325D" w:rsidP="00131628">
      <w:pPr>
        <w:spacing w:after="0" w:line="240" w:lineRule="auto"/>
        <w:ind w:left="708"/>
        <w:rPr>
          <w:b/>
          <w:bCs/>
          <w:color w:val="0070C0"/>
          <w:sz w:val="24"/>
          <w:szCs w:val="24"/>
        </w:rPr>
      </w:pPr>
    </w:p>
    <w:p w14:paraId="759A581D" w14:textId="77777777" w:rsidR="00960B52" w:rsidRDefault="00180FAC" w:rsidP="002B7344">
      <w:pPr>
        <w:pStyle w:val="Odstavekseznama"/>
        <w:numPr>
          <w:ilvl w:val="0"/>
          <w:numId w:val="24"/>
        </w:numPr>
        <w:spacing w:after="0" w:line="240" w:lineRule="auto"/>
        <w:rPr>
          <w:b/>
          <w:bCs/>
          <w:sz w:val="24"/>
          <w:szCs w:val="24"/>
        </w:rPr>
      </w:pPr>
      <w:r w:rsidRPr="00180FAC">
        <w:rPr>
          <w:b/>
          <w:bCs/>
          <w:sz w:val="24"/>
          <w:szCs w:val="24"/>
        </w:rPr>
        <w:t>Izpiši stavčne člene.</w:t>
      </w:r>
      <w:r w:rsidR="00CE4605">
        <w:rPr>
          <w:b/>
          <w:bCs/>
          <w:sz w:val="24"/>
          <w:szCs w:val="24"/>
        </w:rPr>
        <w:t xml:space="preserve"> </w:t>
      </w:r>
      <w:r w:rsidR="00E4325D" w:rsidRPr="00131628">
        <w:rPr>
          <w:rFonts w:cstheme="minorHAnsi"/>
          <w:b/>
          <w:bCs/>
          <w:color w:val="FF0000"/>
          <w:sz w:val="24"/>
          <w:szCs w:val="24"/>
        </w:rPr>
        <w:t>–</w:t>
      </w:r>
      <w:r w:rsidR="00E4325D">
        <w:rPr>
          <w:rFonts w:cstheme="minorHAnsi"/>
          <w:b/>
          <w:bCs/>
          <w:color w:val="FF0000"/>
          <w:sz w:val="24"/>
          <w:szCs w:val="24"/>
        </w:rPr>
        <w:t xml:space="preserve"> </w:t>
      </w:r>
      <w:r w:rsidR="00CE4605" w:rsidRPr="00CE4605">
        <w:rPr>
          <w:b/>
          <w:bCs/>
          <w:color w:val="FF0000"/>
          <w:sz w:val="24"/>
          <w:szCs w:val="24"/>
        </w:rPr>
        <w:t>po 1 t</w:t>
      </w:r>
    </w:p>
    <w:p w14:paraId="3D3351C9" w14:textId="77777777" w:rsidR="00960B52" w:rsidRPr="00B148DA" w:rsidRDefault="00960B52" w:rsidP="002B7344">
      <w:pPr>
        <w:pStyle w:val="Odstavekseznama"/>
        <w:spacing w:after="0" w:line="240" w:lineRule="auto"/>
        <w:rPr>
          <w:b/>
          <w:bCs/>
          <w:sz w:val="6"/>
          <w:szCs w:val="6"/>
        </w:rPr>
      </w:pPr>
    </w:p>
    <w:p w14:paraId="74D57298" w14:textId="77777777" w:rsidR="00180FAC" w:rsidRDefault="00180FAC" w:rsidP="002B7344">
      <w:pPr>
        <w:pStyle w:val="Odstavekseznama"/>
        <w:spacing w:after="0" w:line="240" w:lineRule="auto"/>
        <w:rPr>
          <w:b/>
          <w:bCs/>
          <w:sz w:val="24"/>
          <w:szCs w:val="24"/>
        </w:rPr>
      </w:pPr>
      <w:r w:rsidRPr="00180FAC">
        <w:rPr>
          <w:b/>
          <w:bCs/>
          <w:sz w:val="24"/>
          <w:szCs w:val="24"/>
        </w:rPr>
        <w:t>Povedek iz primera:</w:t>
      </w:r>
    </w:p>
    <w:p w14:paraId="3B9A249C" w14:textId="77777777" w:rsidR="003B3774" w:rsidRPr="00131628" w:rsidRDefault="00180FAC" w:rsidP="00131628">
      <w:pPr>
        <w:pStyle w:val="Odstavekseznama"/>
        <w:spacing w:after="0" w:line="240" w:lineRule="auto"/>
        <w:ind w:left="708"/>
        <w:rPr>
          <w:sz w:val="24"/>
          <w:szCs w:val="24"/>
        </w:rPr>
      </w:pPr>
      <w:r>
        <w:rPr>
          <w:sz w:val="24"/>
          <w:szCs w:val="24"/>
        </w:rPr>
        <w:t>L</w:t>
      </w:r>
      <w:r w:rsidRPr="00180FAC">
        <w:rPr>
          <w:sz w:val="24"/>
          <w:szCs w:val="24"/>
        </w:rPr>
        <w:t>atinščina je bila živa tudi po koncu antike</w:t>
      </w:r>
      <w:r>
        <w:rPr>
          <w:sz w:val="24"/>
          <w:szCs w:val="24"/>
        </w:rPr>
        <w:t>.</w:t>
      </w:r>
    </w:p>
    <w:p w14:paraId="237B4406" w14:textId="77777777" w:rsidR="007835CA" w:rsidRPr="00CE4605" w:rsidRDefault="00CE4605" w:rsidP="00131628">
      <w:pPr>
        <w:pStyle w:val="Odstavekseznama"/>
        <w:spacing w:after="0" w:line="240" w:lineRule="auto"/>
        <w:ind w:left="708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je bila živa</w:t>
      </w:r>
    </w:p>
    <w:p w14:paraId="4AED5B5E" w14:textId="77777777" w:rsidR="007835CA" w:rsidRPr="00B148DA" w:rsidRDefault="007835CA" w:rsidP="00131628">
      <w:pPr>
        <w:pStyle w:val="Odstavekseznama"/>
        <w:spacing w:after="0" w:line="240" w:lineRule="auto"/>
        <w:ind w:left="708"/>
        <w:rPr>
          <w:sz w:val="6"/>
          <w:szCs w:val="6"/>
        </w:rPr>
      </w:pPr>
    </w:p>
    <w:p w14:paraId="0ED7000A" w14:textId="77777777" w:rsidR="007835CA" w:rsidRPr="007835CA" w:rsidRDefault="007835CA" w:rsidP="00131628">
      <w:pPr>
        <w:pStyle w:val="Odstavekseznama"/>
        <w:spacing w:after="0" w:line="240" w:lineRule="auto"/>
        <w:ind w:left="708"/>
        <w:rPr>
          <w:b/>
          <w:sz w:val="24"/>
          <w:szCs w:val="24"/>
        </w:rPr>
      </w:pPr>
      <w:r w:rsidRPr="007835CA">
        <w:rPr>
          <w:b/>
          <w:sz w:val="24"/>
          <w:szCs w:val="24"/>
        </w:rPr>
        <w:lastRenderedPageBreak/>
        <w:t>Prislovno določilo časa iz primera:</w:t>
      </w:r>
    </w:p>
    <w:p w14:paraId="69293FC5" w14:textId="77777777" w:rsidR="00131628" w:rsidRDefault="007835CA" w:rsidP="00131628">
      <w:pPr>
        <w:pStyle w:val="Odstavekseznama"/>
        <w:spacing w:after="0" w:line="240" w:lineRule="auto"/>
        <w:ind w:left="708"/>
        <w:rPr>
          <w:sz w:val="24"/>
          <w:szCs w:val="24"/>
        </w:rPr>
      </w:pPr>
      <w:r w:rsidRPr="007C7947">
        <w:rPr>
          <w:sz w:val="24"/>
          <w:szCs w:val="24"/>
        </w:rPr>
        <w:t>V času globalizacije in vse intenzivnejšega mednarodnega povezovanja na vseh ravneh življenja dobiva znanje jezikov vse večji pomen.</w:t>
      </w:r>
    </w:p>
    <w:p w14:paraId="6E8054FC" w14:textId="77777777" w:rsidR="00131628" w:rsidRDefault="00CE4605" w:rsidP="00131628">
      <w:pPr>
        <w:pStyle w:val="Odstavekseznama"/>
        <w:spacing w:after="0" w:line="240" w:lineRule="auto"/>
        <w:ind w:left="708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v času globalizacije in vse intenzivnejšega mednarodnega povezovanja na vseh ravneh</w:t>
      </w:r>
      <w:r w:rsidR="00B3743D">
        <w:rPr>
          <w:b/>
          <w:color w:val="0070C0"/>
          <w:sz w:val="24"/>
          <w:szCs w:val="24"/>
        </w:rPr>
        <w:t xml:space="preserve"> življenja</w:t>
      </w:r>
    </w:p>
    <w:p w14:paraId="4C494161" w14:textId="77777777" w:rsidR="00E4325D" w:rsidRDefault="00E4325D" w:rsidP="00131628">
      <w:pPr>
        <w:pStyle w:val="Odstavekseznama"/>
        <w:spacing w:after="0" w:line="240" w:lineRule="auto"/>
        <w:ind w:left="708"/>
        <w:rPr>
          <w:sz w:val="24"/>
          <w:szCs w:val="24"/>
        </w:rPr>
      </w:pPr>
    </w:p>
    <w:p w14:paraId="315E0D91" w14:textId="77777777" w:rsidR="00E4325D" w:rsidRDefault="00E4325D" w:rsidP="00131628">
      <w:pPr>
        <w:pStyle w:val="Odstavekseznama"/>
        <w:spacing w:after="0" w:line="240" w:lineRule="auto"/>
        <w:ind w:left="708"/>
        <w:rPr>
          <w:sz w:val="24"/>
          <w:szCs w:val="24"/>
        </w:rPr>
      </w:pPr>
    </w:p>
    <w:p w14:paraId="003B39AA" w14:textId="77777777" w:rsidR="00131628" w:rsidRDefault="007835CA" w:rsidP="00131628">
      <w:pPr>
        <w:pStyle w:val="Odstavekseznama"/>
        <w:spacing w:after="0" w:line="240" w:lineRule="auto"/>
        <w:ind w:left="708"/>
        <w:rPr>
          <w:sz w:val="24"/>
          <w:szCs w:val="24"/>
        </w:rPr>
      </w:pPr>
      <w:r>
        <w:rPr>
          <w:b/>
          <w:sz w:val="24"/>
          <w:szCs w:val="24"/>
        </w:rPr>
        <w:t>Osebek iz primera:</w:t>
      </w:r>
    </w:p>
    <w:p w14:paraId="7B1FD4E5" w14:textId="77777777" w:rsidR="00131628" w:rsidRDefault="007835CA" w:rsidP="00131628">
      <w:pPr>
        <w:pStyle w:val="Odstavekseznama"/>
        <w:spacing w:after="0" w:line="240" w:lineRule="auto"/>
        <w:ind w:left="708"/>
        <w:rPr>
          <w:sz w:val="24"/>
          <w:szCs w:val="24"/>
        </w:rPr>
      </w:pPr>
      <w:r w:rsidRPr="007835CA">
        <w:rPr>
          <w:sz w:val="24"/>
          <w:szCs w:val="24"/>
        </w:rPr>
        <w:t>Zato znanje latinščine zelo pomaga pri učenju in razumevanju evropskih jezikov</w:t>
      </w:r>
      <w:r w:rsidR="003B3774">
        <w:rPr>
          <w:sz w:val="24"/>
          <w:szCs w:val="24"/>
        </w:rPr>
        <w:t>.</w:t>
      </w:r>
    </w:p>
    <w:p w14:paraId="0F37407E" w14:textId="77777777" w:rsidR="00DA1D24" w:rsidRDefault="00CE4605" w:rsidP="00131628">
      <w:pPr>
        <w:pStyle w:val="Odstavekseznama"/>
        <w:spacing w:after="0" w:line="240" w:lineRule="auto"/>
        <w:ind w:left="708"/>
        <w:rPr>
          <w:b/>
          <w:color w:val="0070C0"/>
          <w:sz w:val="24"/>
          <w:szCs w:val="24"/>
        </w:rPr>
      </w:pPr>
      <w:r w:rsidRPr="00CE4605">
        <w:rPr>
          <w:b/>
          <w:color w:val="0070C0"/>
          <w:sz w:val="24"/>
          <w:szCs w:val="24"/>
        </w:rPr>
        <w:t>znanje latinščine</w:t>
      </w:r>
    </w:p>
    <w:p w14:paraId="55B1E7D5" w14:textId="77777777" w:rsidR="00E4325D" w:rsidRDefault="00E4325D" w:rsidP="00131628">
      <w:pPr>
        <w:pStyle w:val="Odstavekseznama"/>
        <w:spacing w:after="0" w:line="240" w:lineRule="auto"/>
        <w:ind w:left="708"/>
        <w:rPr>
          <w:sz w:val="24"/>
          <w:szCs w:val="24"/>
        </w:rPr>
      </w:pPr>
    </w:p>
    <w:p w14:paraId="2517A9DA" w14:textId="77777777" w:rsidR="00E4325D" w:rsidRPr="00131628" w:rsidRDefault="00E4325D" w:rsidP="00131628">
      <w:pPr>
        <w:pStyle w:val="Odstavekseznama"/>
        <w:spacing w:after="0" w:line="240" w:lineRule="auto"/>
        <w:ind w:left="708"/>
        <w:rPr>
          <w:sz w:val="24"/>
          <w:szCs w:val="24"/>
        </w:rPr>
      </w:pPr>
    </w:p>
    <w:p w14:paraId="17DBD103" w14:textId="77777777" w:rsidR="009E0BA1" w:rsidRPr="008231E5" w:rsidRDefault="00960B52" w:rsidP="00131628">
      <w:pPr>
        <w:pStyle w:val="Odstavekseznama"/>
        <w:numPr>
          <w:ilvl w:val="0"/>
          <w:numId w:val="24"/>
        </w:num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9E0BA1">
        <w:rPr>
          <w:b/>
          <w:bCs/>
          <w:sz w:val="24"/>
          <w:szCs w:val="24"/>
        </w:rPr>
        <w:t>S svojimi besedami razloži pomen</w:t>
      </w:r>
      <w:r w:rsidR="00973FC1" w:rsidRPr="009E0BA1">
        <w:rPr>
          <w:b/>
          <w:bCs/>
          <w:sz w:val="24"/>
          <w:szCs w:val="24"/>
        </w:rPr>
        <w:t xml:space="preserve"> besed,</w:t>
      </w:r>
      <w:r w:rsidRPr="009E0BA1">
        <w:rPr>
          <w:b/>
          <w:bCs/>
          <w:sz w:val="24"/>
          <w:szCs w:val="24"/>
        </w:rPr>
        <w:t xml:space="preserve"> </w:t>
      </w:r>
      <w:r w:rsidR="009E0BA1" w:rsidRPr="009E0BA1">
        <w:rPr>
          <w:b/>
          <w:bCs/>
          <w:sz w:val="24"/>
          <w:szCs w:val="24"/>
        </w:rPr>
        <w:t>ki so v besedilu podčrtane</w:t>
      </w:r>
      <w:r w:rsidRPr="009E0BA1">
        <w:rPr>
          <w:b/>
          <w:bCs/>
          <w:sz w:val="24"/>
          <w:szCs w:val="24"/>
        </w:rPr>
        <w:t>.</w:t>
      </w:r>
      <w:r w:rsidR="003B3774" w:rsidRPr="009E0BA1">
        <w:rPr>
          <w:b/>
          <w:bCs/>
          <w:sz w:val="24"/>
          <w:szCs w:val="24"/>
        </w:rPr>
        <w:t xml:space="preserve"> </w:t>
      </w:r>
      <w:r w:rsidR="00E4325D" w:rsidRPr="00131628">
        <w:rPr>
          <w:rFonts w:cstheme="minorHAnsi"/>
          <w:b/>
          <w:bCs/>
          <w:color w:val="FF0000"/>
          <w:sz w:val="24"/>
          <w:szCs w:val="24"/>
        </w:rPr>
        <w:t>–</w:t>
      </w:r>
      <w:r w:rsidR="00E4325D">
        <w:rPr>
          <w:rFonts w:cstheme="minorHAnsi"/>
          <w:b/>
          <w:bCs/>
          <w:color w:val="FF0000"/>
          <w:sz w:val="24"/>
          <w:szCs w:val="24"/>
        </w:rPr>
        <w:t xml:space="preserve"> </w:t>
      </w:r>
      <w:r w:rsidR="008231E5" w:rsidRPr="008231E5">
        <w:rPr>
          <w:b/>
          <w:bCs/>
          <w:color w:val="FF0000"/>
          <w:sz w:val="24"/>
          <w:szCs w:val="24"/>
        </w:rPr>
        <w:t>po 1 t</w:t>
      </w:r>
    </w:p>
    <w:p w14:paraId="66EE1822" w14:textId="77777777" w:rsidR="00960B52" w:rsidRPr="00CE4605" w:rsidRDefault="00960B52" w:rsidP="00131628">
      <w:pPr>
        <w:spacing w:after="0" w:line="240" w:lineRule="auto"/>
        <w:ind w:left="720"/>
        <w:rPr>
          <w:b/>
          <w:bCs/>
          <w:color w:val="0070C0"/>
          <w:sz w:val="24"/>
          <w:szCs w:val="24"/>
        </w:rPr>
      </w:pPr>
      <w:r>
        <w:rPr>
          <w:bCs/>
          <w:sz w:val="24"/>
          <w:szCs w:val="24"/>
        </w:rPr>
        <w:t>mrtvem jeziku</w:t>
      </w:r>
      <w:r>
        <w:rPr>
          <w:bCs/>
          <w:sz w:val="24"/>
          <w:szCs w:val="24"/>
        </w:rPr>
        <w:tab/>
      </w:r>
      <w:r w:rsidR="00CE4605">
        <w:rPr>
          <w:b/>
          <w:bCs/>
          <w:color w:val="0070C0"/>
          <w:sz w:val="24"/>
          <w:szCs w:val="24"/>
        </w:rPr>
        <w:t>jeziku, ki se ne uporablja več ipd.</w:t>
      </w:r>
    </w:p>
    <w:p w14:paraId="5720CB75" w14:textId="77777777" w:rsidR="00960B52" w:rsidRDefault="00960B52" w:rsidP="00131628">
      <w:pPr>
        <w:spacing w:after="0" w:line="240" w:lineRule="auto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porajajoči se</w:t>
      </w:r>
      <w:r>
        <w:rPr>
          <w:bCs/>
          <w:sz w:val="24"/>
          <w:szCs w:val="24"/>
        </w:rPr>
        <w:tab/>
      </w:r>
      <w:r w:rsidR="00CE4605">
        <w:rPr>
          <w:b/>
          <w:bCs/>
          <w:color w:val="0070C0"/>
          <w:sz w:val="24"/>
          <w:szCs w:val="24"/>
        </w:rPr>
        <w:t>ki šele nastajajo ipd.</w:t>
      </w:r>
    </w:p>
    <w:p w14:paraId="202A320E" w14:textId="77777777" w:rsidR="00960B52" w:rsidRPr="00CE4605" w:rsidRDefault="00960B52" w:rsidP="00131628">
      <w:pPr>
        <w:spacing w:after="0" w:line="240" w:lineRule="auto"/>
        <w:ind w:left="720"/>
        <w:rPr>
          <w:b/>
          <w:bCs/>
          <w:color w:val="0070C0"/>
          <w:sz w:val="24"/>
          <w:szCs w:val="24"/>
        </w:rPr>
      </w:pPr>
      <w:r>
        <w:rPr>
          <w:bCs/>
          <w:sz w:val="24"/>
          <w:szCs w:val="24"/>
        </w:rPr>
        <w:t>vezni člen</w:t>
      </w:r>
      <w:r>
        <w:rPr>
          <w:bCs/>
          <w:sz w:val="24"/>
          <w:szCs w:val="24"/>
        </w:rPr>
        <w:tab/>
      </w:r>
      <w:r w:rsidR="00CE4605" w:rsidRPr="00CE4605">
        <w:rPr>
          <w:b/>
          <w:bCs/>
          <w:color w:val="0070C0"/>
          <w:sz w:val="24"/>
          <w:szCs w:val="24"/>
        </w:rPr>
        <w:t>člen</w:t>
      </w:r>
      <w:r w:rsidR="00CE4605">
        <w:rPr>
          <w:b/>
          <w:bCs/>
          <w:color w:val="0070C0"/>
          <w:sz w:val="24"/>
          <w:szCs w:val="24"/>
        </w:rPr>
        <w:t>,</w:t>
      </w:r>
      <w:r w:rsidR="00CE4605" w:rsidRPr="00CE4605">
        <w:rPr>
          <w:b/>
          <w:bCs/>
          <w:color w:val="0070C0"/>
          <w:sz w:val="24"/>
          <w:szCs w:val="24"/>
        </w:rPr>
        <w:t xml:space="preserve"> ki povezuje</w:t>
      </w:r>
      <w:r w:rsidR="00CE4605">
        <w:rPr>
          <w:b/>
          <w:bCs/>
          <w:color w:val="0070C0"/>
          <w:sz w:val="24"/>
          <w:szCs w:val="24"/>
        </w:rPr>
        <w:t xml:space="preserve"> ipd.</w:t>
      </w:r>
    </w:p>
    <w:p w14:paraId="0DCF01CE" w14:textId="77777777" w:rsidR="00960B52" w:rsidRDefault="00960B52" w:rsidP="00131628">
      <w:pPr>
        <w:spacing w:after="0" w:line="240" w:lineRule="auto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pečat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="00CE4605">
        <w:rPr>
          <w:b/>
          <w:bCs/>
          <w:color w:val="0070C0"/>
          <w:sz w:val="24"/>
          <w:szCs w:val="24"/>
        </w:rPr>
        <w:t>nekaj, kar vpliva/zaznamuje ipd.</w:t>
      </w:r>
    </w:p>
    <w:p w14:paraId="5984F096" w14:textId="77777777" w:rsidR="00960B52" w:rsidRDefault="00960B52" w:rsidP="00131628">
      <w:pPr>
        <w:spacing w:after="0" w:line="240" w:lineRule="auto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omejena</w:t>
      </w:r>
      <w:r>
        <w:rPr>
          <w:bCs/>
          <w:sz w:val="24"/>
          <w:szCs w:val="24"/>
        </w:rPr>
        <w:tab/>
      </w:r>
      <w:r w:rsidR="00CE4605">
        <w:rPr>
          <w:b/>
          <w:bCs/>
          <w:color w:val="0070C0"/>
          <w:sz w:val="24"/>
          <w:szCs w:val="24"/>
        </w:rPr>
        <w:t>končana ipd.</w:t>
      </w:r>
    </w:p>
    <w:p w14:paraId="5C0E7F89" w14:textId="77777777" w:rsidR="00E61B6E" w:rsidRPr="00265927" w:rsidRDefault="00290B40" w:rsidP="00131628">
      <w:pPr>
        <w:spacing w:after="0" w:line="240" w:lineRule="auto"/>
        <w:ind w:left="360" w:firstLine="348"/>
        <w:rPr>
          <w:bCs/>
          <w:sz w:val="24"/>
          <w:szCs w:val="24"/>
        </w:rPr>
      </w:pPr>
      <w:r>
        <w:rPr>
          <w:bCs/>
          <w:sz w:val="24"/>
          <w:szCs w:val="24"/>
        </w:rPr>
        <w:t>terminologija</w:t>
      </w:r>
      <w:r>
        <w:rPr>
          <w:bCs/>
          <w:sz w:val="24"/>
          <w:szCs w:val="24"/>
        </w:rPr>
        <w:tab/>
      </w:r>
      <w:r w:rsidR="00CE4605" w:rsidRPr="00CE4605">
        <w:rPr>
          <w:b/>
          <w:bCs/>
          <w:color w:val="0070C0"/>
          <w:sz w:val="24"/>
          <w:szCs w:val="24"/>
        </w:rPr>
        <w:t>strokovni izrazi/strokovne besede</w:t>
      </w:r>
    </w:p>
    <w:sectPr w:rsidR="00E61B6E" w:rsidRPr="0026592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985D07" w14:textId="77777777" w:rsidR="00020399" w:rsidRDefault="00020399">
      <w:pPr>
        <w:spacing w:after="0" w:line="240" w:lineRule="auto"/>
      </w:pPr>
      <w:r>
        <w:separator/>
      </w:r>
    </w:p>
  </w:endnote>
  <w:endnote w:type="continuationSeparator" w:id="0">
    <w:p w14:paraId="16801A5F" w14:textId="77777777" w:rsidR="00020399" w:rsidRDefault="00020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87828846"/>
      <w:docPartObj>
        <w:docPartGallery w:val="Page Numbers (Bottom of Page)"/>
        <w:docPartUnique/>
      </w:docPartObj>
    </w:sdtPr>
    <w:sdtEndPr/>
    <w:sdtContent>
      <w:p w14:paraId="2D8BF51A" w14:textId="77777777" w:rsidR="00290B40" w:rsidRDefault="00290B40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46B21F" w14:textId="77777777" w:rsidR="00290B40" w:rsidRDefault="00290B4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6004E" w14:textId="77777777" w:rsidR="00020399" w:rsidRDefault="00020399">
      <w:pPr>
        <w:spacing w:after="0" w:line="240" w:lineRule="auto"/>
      </w:pPr>
      <w:r>
        <w:separator/>
      </w:r>
    </w:p>
  </w:footnote>
  <w:footnote w:type="continuationSeparator" w:id="0">
    <w:p w14:paraId="1E84EF3C" w14:textId="77777777" w:rsidR="00020399" w:rsidRDefault="00020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26A9E" w14:textId="77777777" w:rsidR="009C27FD" w:rsidRDefault="009C27FD">
    <w:pPr>
      <w:pStyle w:val="Glava"/>
    </w:pPr>
  </w:p>
  <w:p w14:paraId="7870F1B5" w14:textId="77777777" w:rsidR="009C27FD" w:rsidRDefault="009C27F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6663C"/>
    <w:multiLevelType w:val="multilevel"/>
    <w:tmpl w:val="BCACBF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1" w15:restartNumberingAfterBreak="0">
    <w:nsid w:val="066039FD"/>
    <w:multiLevelType w:val="multilevel"/>
    <w:tmpl w:val="C650A1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</w:rPr>
    </w:lvl>
  </w:abstractNum>
  <w:abstractNum w:abstractNumId="2" w15:restartNumberingAfterBreak="0">
    <w:nsid w:val="086C52E4"/>
    <w:multiLevelType w:val="hybridMultilevel"/>
    <w:tmpl w:val="BFC80508"/>
    <w:lvl w:ilvl="0" w:tplc="04CA047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D5E39"/>
    <w:multiLevelType w:val="hybridMultilevel"/>
    <w:tmpl w:val="F9EEDE00"/>
    <w:lvl w:ilvl="0" w:tplc="E17AC35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F706D9"/>
    <w:multiLevelType w:val="hybridMultilevel"/>
    <w:tmpl w:val="B0843B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E7807"/>
    <w:multiLevelType w:val="hybridMultilevel"/>
    <w:tmpl w:val="DF96064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3E5AB8"/>
    <w:multiLevelType w:val="hybridMultilevel"/>
    <w:tmpl w:val="2CDC7AC0"/>
    <w:lvl w:ilvl="0" w:tplc="E17AC3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B6F1B"/>
    <w:multiLevelType w:val="multilevel"/>
    <w:tmpl w:val="5EEC02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F2B0B10"/>
    <w:multiLevelType w:val="hybridMultilevel"/>
    <w:tmpl w:val="710AFA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AD082C"/>
    <w:multiLevelType w:val="multilevel"/>
    <w:tmpl w:val="5B425B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0" w15:restartNumberingAfterBreak="0">
    <w:nsid w:val="10321236"/>
    <w:multiLevelType w:val="multilevel"/>
    <w:tmpl w:val="BFA21DEC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43B55DB"/>
    <w:multiLevelType w:val="hybridMultilevel"/>
    <w:tmpl w:val="9E50CE4C"/>
    <w:lvl w:ilvl="0" w:tplc="E17AC3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0592F"/>
    <w:multiLevelType w:val="multilevel"/>
    <w:tmpl w:val="46FA51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82E5FE3"/>
    <w:multiLevelType w:val="multilevel"/>
    <w:tmpl w:val="C650A1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</w:rPr>
    </w:lvl>
  </w:abstractNum>
  <w:abstractNum w:abstractNumId="14" w15:restartNumberingAfterBreak="0">
    <w:nsid w:val="19742255"/>
    <w:multiLevelType w:val="hybridMultilevel"/>
    <w:tmpl w:val="A3100B0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A06B2E"/>
    <w:multiLevelType w:val="multilevel"/>
    <w:tmpl w:val="243671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6" w15:restartNumberingAfterBreak="0">
    <w:nsid w:val="288826B8"/>
    <w:multiLevelType w:val="multilevel"/>
    <w:tmpl w:val="2E4447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7" w15:restartNumberingAfterBreak="0">
    <w:nsid w:val="28E92D9E"/>
    <w:multiLevelType w:val="hybridMultilevel"/>
    <w:tmpl w:val="C4266E8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FD02F1"/>
    <w:multiLevelType w:val="hybridMultilevel"/>
    <w:tmpl w:val="57A81EE4"/>
    <w:lvl w:ilvl="0" w:tplc="AC8C09D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932207"/>
    <w:multiLevelType w:val="hybridMultilevel"/>
    <w:tmpl w:val="2B1E66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17B93"/>
    <w:multiLevelType w:val="multilevel"/>
    <w:tmpl w:val="F970E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1" w15:restartNumberingAfterBreak="0">
    <w:nsid w:val="3E936070"/>
    <w:multiLevelType w:val="hybridMultilevel"/>
    <w:tmpl w:val="D90A02A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677A12"/>
    <w:multiLevelType w:val="hybridMultilevel"/>
    <w:tmpl w:val="A37A21D4"/>
    <w:lvl w:ilvl="0" w:tplc="E17AC35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B95C40"/>
    <w:multiLevelType w:val="hybridMultilevel"/>
    <w:tmpl w:val="2A58D02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CE79F9"/>
    <w:multiLevelType w:val="hybridMultilevel"/>
    <w:tmpl w:val="CD70F0FA"/>
    <w:lvl w:ilvl="0" w:tplc="EF78944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7D25ECD"/>
    <w:multiLevelType w:val="multilevel"/>
    <w:tmpl w:val="C650A1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5808710F"/>
    <w:multiLevelType w:val="multilevel"/>
    <w:tmpl w:val="C650A1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</w:rPr>
    </w:lvl>
  </w:abstractNum>
  <w:abstractNum w:abstractNumId="27" w15:restartNumberingAfterBreak="0">
    <w:nsid w:val="6BED2B69"/>
    <w:multiLevelType w:val="hybridMultilevel"/>
    <w:tmpl w:val="4998A1AC"/>
    <w:lvl w:ilvl="0" w:tplc="E17AC35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E61B25"/>
    <w:multiLevelType w:val="hybridMultilevel"/>
    <w:tmpl w:val="A3100B0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EA18EF"/>
    <w:multiLevelType w:val="hybridMultilevel"/>
    <w:tmpl w:val="BAD65530"/>
    <w:lvl w:ilvl="0" w:tplc="D2FC97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8631854">
    <w:abstractNumId w:val="29"/>
  </w:num>
  <w:num w:numId="2" w16cid:durableId="918710287">
    <w:abstractNumId w:val="8"/>
  </w:num>
  <w:num w:numId="3" w16cid:durableId="496269298">
    <w:abstractNumId w:val="10"/>
  </w:num>
  <w:num w:numId="4" w16cid:durableId="609554194">
    <w:abstractNumId w:val="12"/>
  </w:num>
  <w:num w:numId="5" w16cid:durableId="2099208738">
    <w:abstractNumId w:val="5"/>
  </w:num>
  <w:num w:numId="6" w16cid:durableId="1113282691">
    <w:abstractNumId w:val="11"/>
  </w:num>
  <w:num w:numId="7" w16cid:durableId="1423600249">
    <w:abstractNumId w:val="27"/>
  </w:num>
  <w:num w:numId="8" w16cid:durableId="1537810311">
    <w:abstractNumId w:val="22"/>
  </w:num>
  <w:num w:numId="9" w16cid:durableId="1515994301">
    <w:abstractNumId w:val="3"/>
  </w:num>
  <w:num w:numId="10" w16cid:durableId="2032147493">
    <w:abstractNumId w:val="18"/>
  </w:num>
  <w:num w:numId="11" w16cid:durableId="151023672">
    <w:abstractNumId w:val="14"/>
  </w:num>
  <w:num w:numId="12" w16cid:durableId="830487319">
    <w:abstractNumId w:val="0"/>
  </w:num>
  <w:num w:numId="13" w16cid:durableId="1666392344">
    <w:abstractNumId w:val="28"/>
  </w:num>
  <w:num w:numId="14" w16cid:durableId="649483367">
    <w:abstractNumId w:val="16"/>
  </w:num>
  <w:num w:numId="15" w16cid:durableId="2137211041">
    <w:abstractNumId w:val="20"/>
  </w:num>
  <w:num w:numId="16" w16cid:durableId="302928636">
    <w:abstractNumId w:val="15"/>
  </w:num>
  <w:num w:numId="17" w16cid:durableId="369499493">
    <w:abstractNumId w:val="19"/>
  </w:num>
  <w:num w:numId="18" w16cid:durableId="1688435616">
    <w:abstractNumId w:val="9"/>
  </w:num>
  <w:num w:numId="19" w16cid:durableId="1322537012">
    <w:abstractNumId w:val="6"/>
  </w:num>
  <w:num w:numId="20" w16cid:durableId="180824884">
    <w:abstractNumId w:val="4"/>
  </w:num>
  <w:num w:numId="21" w16cid:durableId="636371688">
    <w:abstractNumId w:val="21"/>
  </w:num>
  <w:num w:numId="22" w16cid:durableId="1561943475">
    <w:abstractNumId w:val="17"/>
  </w:num>
  <w:num w:numId="23" w16cid:durableId="128517691">
    <w:abstractNumId w:val="1"/>
  </w:num>
  <w:num w:numId="24" w16cid:durableId="1130981018">
    <w:abstractNumId w:val="23"/>
  </w:num>
  <w:num w:numId="25" w16cid:durableId="1327592022">
    <w:abstractNumId w:val="24"/>
  </w:num>
  <w:num w:numId="26" w16cid:durableId="17048430">
    <w:abstractNumId w:val="13"/>
  </w:num>
  <w:num w:numId="27" w16cid:durableId="1650017185">
    <w:abstractNumId w:val="26"/>
  </w:num>
  <w:num w:numId="28" w16cid:durableId="1709720415">
    <w:abstractNumId w:val="25"/>
  </w:num>
  <w:num w:numId="29" w16cid:durableId="2121676791">
    <w:abstractNumId w:val="2"/>
  </w:num>
  <w:num w:numId="30" w16cid:durableId="11368032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8BE"/>
    <w:rsid w:val="00004D05"/>
    <w:rsid w:val="0000678B"/>
    <w:rsid w:val="00020399"/>
    <w:rsid w:val="00074D0B"/>
    <w:rsid w:val="00076606"/>
    <w:rsid w:val="000A7F54"/>
    <w:rsid w:val="000C36DD"/>
    <w:rsid w:val="000D2748"/>
    <w:rsid w:val="00131628"/>
    <w:rsid w:val="00180FAC"/>
    <w:rsid w:val="001B3847"/>
    <w:rsid w:val="001D04EB"/>
    <w:rsid w:val="001E4431"/>
    <w:rsid w:val="001E71B3"/>
    <w:rsid w:val="0025120E"/>
    <w:rsid w:val="00265927"/>
    <w:rsid w:val="002800E9"/>
    <w:rsid w:val="00290B40"/>
    <w:rsid w:val="00294578"/>
    <w:rsid w:val="002B7344"/>
    <w:rsid w:val="002F50B0"/>
    <w:rsid w:val="003008E9"/>
    <w:rsid w:val="0039470F"/>
    <w:rsid w:val="00396084"/>
    <w:rsid w:val="003B3774"/>
    <w:rsid w:val="003C161D"/>
    <w:rsid w:val="0045741B"/>
    <w:rsid w:val="004C03BC"/>
    <w:rsid w:val="004C467B"/>
    <w:rsid w:val="004E5176"/>
    <w:rsid w:val="00511ECA"/>
    <w:rsid w:val="00515C2B"/>
    <w:rsid w:val="00524F91"/>
    <w:rsid w:val="00591E20"/>
    <w:rsid w:val="005B685C"/>
    <w:rsid w:val="005F4DC1"/>
    <w:rsid w:val="00652022"/>
    <w:rsid w:val="00657C66"/>
    <w:rsid w:val="006A1C8C"/>
    <w:rsid w:val="006B0B65"/>
    <w:rsid w:val="006E5141"/>
    <w:rsid w:val="006F61DC"/>
    <w:rsid w:val="00756AD2"/>
    <w:rsid w:val="007632BF"/>
    <w:rsid w:val="00774137"/>
    <w:rsid w:val="007835CA"/>
    <w:rsid w:val="007866D3"/>
    <w:rsid w:val="007A45EE"/>
    <w:rsid w:val="007B672A"/>
    <w:rsid w:val="007C7947"/>
    <w:rsid w:val="007D1F7F"/>
    <w:rsid w:val="008004AF"/>
    <w:rsid w:val="008011CE"/>
    <w:rsid w:val="008231E5"/>
    <w:rsid w:val="008335E9"/>
    <w:rsid w:val="00883A50"/>
    <w:rsid w:val="008B70CF"/>
    <w:rsid w:val="008C23D7"/>
    <w:rsid w:val="008D0F1B"/>
    <w:rsid w:val="008F12C5"/>
    <w:rsid w:val="0095307A"/>
    <w:rsid w:val="00960B52"/>
    <w:rsid w:val="00966995"/>
    <w:rsid w:val="00970AC5"/>
    <w:rsid w:val="00973FC1"/>
    <w:rsid w:val="009A7506"/>
    <w:rsid w:val="009C27FD"/>
    <w:rsid w:val="009E0BA1"/>
    <w:rsid w:val="009F3C82"/>
    <w:rsid w:val="00A27793"/>
    <w:rsid w:val="00A512FC"/>
    <w:rsid w:val="00A65DEA"/>
    <w:rsid w:val="00AA40AF"/>
    <w:rsid w:val="00AA672C"/>
    <w:rsid w:val="00AD3335"/>
    <w:rsid w:val="00AE5E7A"/>
    <w:rsid w:val="00AF5F90"/>
    <w:rsid w:val="00B148DA"/>
    <w:rsid w:val="00B21D07"/>
    <w:rsid w:val="00B25E40"/>
    <w:rsid w:val="00B3743D"/>
    <w:rsid w:val="00B438BE"/>
    <w:rsid w:val="00B47A9D"/>
    <w:rsid w:val="00B53A91"/>
    <w:rsid w:val="00B552BC"/>
    <w:rsid w:val="00BC25DB"/>
    <w:rsid w:val="00BC341B"/>
    <w:rsid w:val="00C15836"/>
    <w:rsid w:val="00C430AF"/>
    <w:rsid w:val="00C54940"/>
    <w:rsid w:val="00C91177"/>
    <w:rsid w:val="00CA2688"/>
    <w:rsid w:val="00CA395C"/>
    <w:rsid w:val="00CB1DB9"/>
    <w:rsid w:val="00CE14EC"/>
    <w:rsid w:val="00CE4605"/>
    <w:rsid w:val="00CF0738"/>
    <w:rsid w:val="00D01300"/>
    <w:rsid w:val="00D158CA"/>
    <w:rsid w:val="00D426C0"/>
    <w:rsid w:val="00D475FA"/>
    <w:rsid w:val="00D544CA"/>
    <w:rsid w:val="00D60D79"/>
    <w:rsid w:val="00DA1D24"/>
    <w:rsid w:val="00DC7198"/>
    <w:rsid w:val="00E14058"/>
    <w:rsid w:val="00E2264B"/>
    <w:rsid w:val="00E4325D"/>
    <w:rsid w:val="00E61B6E"/>
    <w:rsid w:val="00ED50C4"/>
    <w:rsid w:val="00EE1E6B"/>
    <w:rsid w:val="00EF086E"/>
    <w:rsid w:val="00F7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C1272"/>
  <w15:chartTrackingRefBased/>
  <w15:docId w15:val="{B6C5E720-EB9F-46F0-80C2-2AB84E92A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438B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438BE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B43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438BE"/>
  </w:style>
  <w:style w:type="character" w:styleId="Nerazreenaomemba">
    <w:name w:val="Unresolved Mention"/>
    <w:basedOn w:val="Privzetapisavaodstavka"/>
    <w:uiPriority w:val="99"/>
    <w:semiHidden/>
    <w:unhideWhenUsed/>
    <w:rsid w:val="00C430A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8011CE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774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B53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ga">
    <w:name w:val="footer"/>
    <w:basedOn w:val="Navaden"/>
    <w:link w:val="NogaZnak"/>
    <w:uiPriority w:val="99"/>
    <w:unhideWhenUsed/>
    <w:rsid w:val="00290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0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6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0694D90-CF6B-4D0E-8209-14533F526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JJBeg</cp:lastModifiedBy>
  <cp:revision>2</cp:revision>
  <dcterms:created xsi:type="dcterms:W3CDTF">2025-02-18T15:25:00Z</dcterms:created>
  <dcterms:modified xsi:type="dcterms:W3CDTF">2025-02-18T15:25:00Z</dcterms:modified>
</cp:coreProperties>
</file>