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84972" w14:textId="77777777" w:rsidR="005266A4" w:rsidRDefault="005266A4" w:rsidP="00372B25"/>
    <w:p w14:paraId="100F33B1" w14:textId="1DB37EF8" w:rsidR="00CD20AC" w:rsidRPr="00A85565" w:rsidRDefault="00A85565" w:rsidP="00372B25">
      <w:pPr>
        <w:rPr>
          <w:b/>
          <w:bCs/>
        </w:rPr>
      </w:pPr>
      <w:r w:rsidRPr="00A85565">
        <w:rPr>
          <w:b/>
          <w:bCs/>
        </w:rPr>
        <w:t>ČLENKI</w:t>
      </w:r>
    </w:p>
    <w:p w14:paraId="3F23BA1F" w14:textId="77777777" w:rsidR="00A85565" w:rsidRDefault="00A85565" w:rsidP="00372B25"/>
    <w:p w14:paraId="323ED35C" w14:textId="77777777" w:rsidR="00372B25" w:rsidRPr="00CD20AC" w:rsidRDefault="00F97AC8" w:rsidP="008A6472">
      <w:pPr>
        <w:rPr>
          <w:b/>
          <w:bCs/>
        </w:rPr>
      </w:pPr>
      <w:r>
        <w:rPr>
          <w:b/>
          <w:bCs/>
        </w:rPr>
        <w:t xml:space="preserve">1 </w:t>
      </w:r>
      <w:r w:rsidR="00CD20AC" w:rsidRPr="00CD20AC">
        <w:rPr>
          <w:b/>
          <w:bCs/>
        </w:rPr>
        <w:t>Opredelitev</w:t>
      </w:r>
    </w:p>
    <w:p w14:paraId="2F3F43E5" w14:textId="77777777" w:rsidR="00372B25" w:rsidRPr="00F51E38" w:rsidRDefault="00AB211B" w:rsidP="00FE6A65">
      <w:pPr>
        <w:autoSpaceDE w:val="0"/>
        <w:autoSpaceDN w:val="0"/>
        <w:adjustRightInd w:val="0"/>
      </w:pPr>
      <w:r>
        <w:t>Členki</w:t>
      </w:r>
      <w:r w:rsidR="00372B25">
        <w:t xml:space="preserve"> so pomensko, slovnično in izrazno </w:t>
      </w:r>
      <w:r w:rsidR="00395115">
        <w:t xml:space="preserve">(intonacijsko) odvisna </w:t>
      </w:r>
      <w:proofErr w:type="spellStart"/>
      <w:r w:rsidR="00395115">
        <w:t>so</w:t>
      </w:r>
      <w:r w:rsidR="00372B25">
        <w:t>sporočila</w:t>
      </w:r>
      <w:proofErr w:type="spellEnd"/>
      <w:r w:rsidR="00395115">
        <w:t xml:space="preserve"> v/ob matičnem sporočilu</w:t>
      </w:r>
      <w:r>
        <w:t>;</w:t>
      </w:r>
      <w:r w:rsidR="00395115">
        <w:t xml:space="preserve"> </w:t>
      </w:r>
      <w:r>
        <w:rPr>
          <w:szCs w:val="24"/>
        </w:rPr>
        <w:t>zaradi poimenovanja besedilnih spremnih okoliščin so členki poimenovani tudi kot stavčni prislovi</w:t>
      </w:r>
      <w:r w:rsidR="00CD20AC">
        <w:rPr>
          <w:szCs w:val="24"/>
        </w:rPr>
        <w:t>, ki</w:t>
      </w:r>
      <w:r w:rsidR="00A001F8">
        <w:rPr>
          <w:szCs w:val="24"/>
        </w:rPr>
        <w:t>, v nasprot</w:t>
      </w:r>
      <w:r w:rsidR="00D62B40">
        <w:rPr>
          <w:szCs w:val="24"/>
        </w:rPr>
        <w:t>ju s prislovi,</w:t>
      </w:r>
      <w:r w:rsidR="00CD20AC">
        <w:rPr>
          <w:szCs w:val="24"/>
        </w:rPr>
        <w:t xml:space="preserve"> ne morejo imeti stavčnočlenskega ustreznika.</w:t>
      </w:r>
      <w:r>
        <w:rPr>
          <w:szCs w:val="24"/>
        </w:rPr>
        <w:t xml:space="preserve"> </w:t>
      </w:r>
      <w:r w:rsidR="00FA6803">
        <w:rPr>
          <w:szCs w:val="24"/>
        </w:rPr>
        <w:t>Členek je namreč strnjeni/zgoščeni ubesedeni govorni dogodek (t. i. besedilni/stavčni skrček), ki opozarja na spremen</w:t>
      </w:r>
      <w:r w:rsidR="00F97AC8">
        <w:rPr>
          <w:szCs w:val="24"/>
        </w:rPr>
        <w:t>j</w:t>
      </w:r>
      <w:r w:rsidR="00FA6803">
        <w:rPr>
          <w:szCs w:val="24"/>
        </w:rPr>
        <w:t>e</w:t>
      </w:r>
      <w:r w:rsidR="00F97AC8">
        <w:rPr>
          <w:szCs w:val="24"/>
        </w:rPr>
        <w:t>ne</w:t>
      </w:r>
      <w:r w:rsidR="00FA6803">
        <w:rPr>
          <w:szCs w:val="24"/>
        </w:rPr>
        <w:t xml:space="preserve"> okoliščine besedila, saj s členki zlasti govoreči vzpostavlja stik s potencialnim naslovnikom. </w:t>
      </w:r>
      <w:r w:rsidR="00734476">
        <w:rPr>
          <w:szCs w:val="24"/>
        </w:rPr>
        <w:t>Č</w:t>
      </w:r>
      <w:r w:rsidR="00FA6803">
        <w:rPr>
          <w:szCs w:val="24"/>
        </w:rPr>
        <w:t xml:space="preserve">lenki </w:t>
      </w:r>
      <w:r>
        <w:rPr>
          <w:szCs w:val="24"/>
        </w:rPr>
        <w:t xml:space="preserve">praviloma vplivajo na </w:t>
      </w:r>
      <w:r w:rsidR="00FA6803">
        <w:rPr>
          <w:szCs w:val="24"/>
        </w:rPr>
        <w:t xml:space="preserve">pomen naslednje besede, </w:t>
      </w:r>
      <w:r w:rsidR="00734476">
        <w:rPr>
          <w:szCs w:val="24"/>
        </w:rPr>
        <w:t>tako da do</w:t>
      </w:r>
      <w:r w:rsidR="00FA6803">
        <w:rPr>
          <w:szCs w:val="24"/>
        </w:rPr>
        <w:t xml:space="preserve"> nje navadno vzpostavljajo neko </w:t>
      </w:r>
      <w:proofErr w:type="spellStart"/>
      <w:r w:rsidR="00FA6803">
        <w:rPr>
          <w:szCs w:val="24"/>
        </w:rPr>
        <w:t>vrednotenjsko</w:t>
      </w:r>
      <w:proofErr w:type="spellEnd"/>
      <w:r w:rsidR="00FA6803">
        <w:rPr>
          <w:szCs w:val="24"/>
        </w:rPr>
        <w:t xml:space="preserve"> razmerje in zato so označeni kot </w:t>
      </w:r>
      <w:proofErr w:type="spellStart"/>
      <w:r w:rsidR="00FA6803">
        <w:rPr>
          <w:szCs w:val="24"/>
        </w:rPr>
        <w:t>spreminjevalniki</w:t>
      </w:r>
      <w:proofErr w:type="spellEnd"/>
      <w:r w:rsidR="00FA6803">
        <w:rPr>
          <w:szCs w:val="24"/>
        </w:rPr>
        <w:t xml:space="preserve"> oz. </w:t>
      </w:r>
      <w:proofErr w:type="spellStart"/>
      <w:r w:rsidR="00FA6803">
        <w:rPr>
          <w:szCs w:val="24"/>
        </w:rPr>
        <w:t>modifikatorji</w:t>
      </w:r>
      <w:proofErr w:type="spellEnd"/>
      <w:r w:rsidR="00FA6803">
        <w:rPr>
          <w:szCs w:val="24"/>
        </w:rPr>
        <w:t xml:space="preserve"> pomena</w:t>
      </w:r>
      <w:r>
        <w:rPr>
          <w:szCs w:val="24"/>
        </w:rPr>
        <w:t xml:space="preserve"> </w:t>
      </w:r>
      <w:r w:rsidR="007C09B1">
        <w:rPr>
          <w:szCs w:val="24"/>
        </w:rPr>
        <w:t>besed v nepo</w:t>
      </w:r>
      <w:r w:rsidR="008A6472">
        <w:rPr>
          <w:szCs w:val="24"/>
        </w:rPr>
        <w:t>s</w:t>
      </w:r>
      <w:r w:rsidR="007C09B1">
        <w:rPr>
          <w:szCs w:val="24"/>
        </w:rPr>
        <w:t xml:space="preserve">redni soseščini </w:t>
      </w:r>
      <w:r w:rsidR="00FA6803">
        <w:rPr>
          <w:szCs w:val="24"/>
        </w:rPr>
        <w:t xml:space="preserve">oz. kot subjektivni prislovi (nasproti siceršnjim objektivnim prislovom). </w:t>
      </w:r>
      <w:r w:rsidR="003053EB">
        <w:rPr>
          <w:szCs w:val="24"/>
        </w:rPr>
        <w:t>Tako kot medmeti nimajo vloge stavčnega člena</w:t>
      </w:r>
      <w:r w:rsidR="008A6472">
        <w:rPr>
          <w:szCs w:val="24"/>
        </w:rPr>
        <w:t xml:space="preserve"> in lahko samo modificirajo druge stavčne člene.</w:t>
      </w:r>
      <w:r w:rsidR="003053EB">
        <w:rPr>
          <w:szCs w:val="24"/>
        </w:rPr>
        <w:t xml:space="preserve"> </w:t>
      </w:r>
      <w:r w:rsidR="008A6472">
        <w:rPr>
          <w:szCs w:val="24"/>
        </w:rPr>
        <w:t>S</w:t>
      </w:r>
      <w:r w:rsidR="003053EB">
        <w:rPr>
          <w:szCs w:val="24"/>
        </w:rPr>
        <w:t xml:space="preserve">icer pa se </w:t>
      </w:r>
      <w:r w:rsidR="008A6472">
        <w:rPr>
          <w:szCs w:val="24"/>
        </w:rPr>
        <w:t xml:space="preserve">členki </w:t>
      </w:r>
      <w:r w:rsidR="003053EB">
        <w:rPr>
          <w:szCs w:val="24"/>
        </w:rPr>
        <w:t>o</w:t>
      </w:r>
      <w:r w:rsidR="00372B25">
        <w:t xml:space="preserve">d medmetov razlikujejo </w:t>
      </w:r>
      <w:r w:rsidR="00F65AB5">
        <w:t xml:space="preserve">tudi </w:t>
      </w:r>
      <w:r w:rsidR="00372B25">
        <w:t xml:space="preserve">po tem, da se </w:t>
      </w:r>
      <w:r w:rsidR="0004098C">
        <w:t xml:space="preserve">samostojno </w:t>
      </w:r>
      <w:r w:rsidR="00395115">
        <w:t xml:space="preserve">kot eliptični (pa)stavki </w:t>
      </w:r>
      <w:r w:rsidR="0004098C">
        <w:t xml:space="preserve">lahko </w:t>
      </w:r>
      <w:r w:rsidR="00372B25">
        <w:t xml:space="preserve">uporabljajo le znotraj jezikovnega konteksta, v dialogu, </w:t>
      </w:r>
      <w:r w:rsidR="00395115">
        <w:t xml:space="preserve">npr. </w:t>
      </w:r>
      <w:r w:rsidR="00395115" w:rsidRPr="00395115">
        <w:rPr>
          <w:i/>
          <w:iCs/>
        </w:rPr>
        <w:t>Ja (gre), tudi (on)</w:t>
      </w:r>
      <w:r w:rsidR="00395115">
        <w:t xml:space="preserve">. </w:t>
      </w:r>
      <w:r w:rsidR="00AF73A0">
        <w:rPr>
          <w:szCs w:val="24"/>
        </w:rPr>
        <w:t xml:space="preserve">Ker </w:t>
      </w:r>
      <w:r w:rsidR="00607D9E">
        <w:rPr>
          <w:szCs w:val="24"/>
        </w:rPr>
        <w:t xml:space="preserve">pa </w:t>
      </w:r>
      <w:r w:rsidR="00AF73A0">
        <w:rPr>
          <w:szCs w:val="24"/>
        </w:rPr>
        <w:t xml:space="preserve">imajo členki prvenstveno besedilno in s tem </w:t>
      </w:r>
      <w:proofErr w:type="spellStart"/>
      <w:r w:rsidR="00AF73A0">
        <w:rPr>
          <w:szCs w:val="24"/>
        </w:rPr>
        <w:t>aktualizacijsko</w:t>
      </w:r>
      <w:proofErr w:type="spellEnd"/>
      <w:r w:rsidR="00AF73A0">
        <w:rPr>
          <w:szCs w:val="24"/>
        </w:rPr>
        <w:t xml:space="preserve"> vlogo, so to hkrati zlasti smiselne besed(ic)e,</w:t>
      </w:r>
      <w:r w:rsidR="00AF73A0">
        <w:rPr>
          <w:rStyle w:val="Sprotnaopomba-sklic"/>
          <w:szCs w:val="24"/>
        </w:rPr>
        <w:footnoteReference w:id="1"/>
      </w:r>
      <w:r w:rsidR="00AF73A0">
        <w:rPr>
          <w:szCs w:val="24"/>
        </w:rPr>
        <w:t xml:space="preserve"> ki jih znamo smiselno besedilno uporabljati zlasti v svojem prvem jeziku; ohranjajo namreč izrazito komunikacijsko (</w:t>
      </w:r>
      <w:proofErr w:type="spellStart"/>
      <w:r w:rsidR="00AF73A0">
        <w:rPr>
          <w:szCs w:val="24"/>
        </w:rPr>
        <w:t>konektorsko</w:t>
      </w:r>
      <w:proofErr w:type="spellEnd"/>
      <w:r w:rsidR="00AF73A0">
        <w:rPr>
          <w:szCs w:val="24"/>
        </w:rPr>
        <w:t xml:space="preserve">) vlogo, s tem pa tudi izrazito </w:t>
      </w:r>
      <w:proofErr w:type="spellStart"/>
      <w:r w:rsidR="00AF73A0">
        <w:rPr>
          <w:szCs w:val="24"/>
        </w:rPr>
        <w:t>vplivanjsko</w:t>
      </w:r>
      <w:proofErr w:type="spellEnd"/>
      <w:r w:rsidR="00AF73A0">
        <w:rPr>
          <w:szCs w:val="24"/>
        </w:rPr>
        <w:t xml:space="preserve"> vlogo.</w:t>
      </w:r>
      <w:r w:rsidR="003053EB">
        <w:rPr>
          <w:szCs w:val="24"/>
        </w:rPr>
        <w:t xml:space="preserve"> </w:t>
      </w:r>
      <w:proofErr w:type="spellStart"/>
      <w:r w:rsidR="003053EB">
        <w:t>Funkcijskost</w:t>
      </w:r>
      <w:proofErr w:type="spellEnd"/>
      <w:r w:rsidR="003053EB">
        <w:t xml:space="preserve"> členkov še dodatno poudarja trditev, da so členki posledica pomenskega praznjenja besed, in tako ohranjajo samo še vlogo pomenskega niansiranja sledečih </w:t>
      </w:r>
      <w:proofErr w:type="spellStart"/>
      <w:r w:rsidR="003053EB">
        <w:t>določevanih</w:t>
      </w:r>
      <w:proofErr w:type="spellEnd"/>
      <w:r w:rsidR="003053EB">
        <w:t xml:space="preserve"> besed, tj. izražajo zgolj spremne okoliščine z </w:t>
      </w:r>
      <w:proofErr w:type="spellStart"/>
      <w:r w:rsidR="003053EB">
        <w:t>določevanimi</w:t>
      </w:r>
      <w:proofErr w:type="spellEnd"/>
      <w:r w:rsidR="003053EB">
        <w:t xml:space="preserve"> besedami ubesedene vsebine, npr. </w:t>
      </w:r>
      <w:r w:rsidR="003053EB" w:rsidRPr="00B068A1">
        <w:rPr>
          <w:b/>
          <w:bCs/>
          <w:i/>
          <w:iCs/>
          <w:highlight w:val="yellow"/>
        </w:rPr>
        <w:t>Tudi</w:t>
      </w:r>
      <w:r w:rsidR="003053EB" w:rsidRPr="00B068A1">
        <w:rPr>
          <w:i/>
          <w:iCs/>
          <w:highlight w:val="yellow"/>
        </w:rPr>
        <w:t xml:space="preserve"> oni </w:t>
      </w:r>
      <w:r w:rsidR="003053EB" w:rsidRPr="00B068A1">
        <w:rPr>
          <w:b/>
          <w:bCs/>
          <w:i/>
          <w:iCs/>
          <w:highlight w:val="yellow"/>
        </w:rPr>
        <w:t>še</w:t>
      </w:r>
      <w:r w:rsidR="003053EB" w:rsidRPr="00B068A1">
        <w:rPr>
          <w:i/>
          <w:iCs/>
          <w:highlight w:val="yellow"/>
        </w:rPr>
        <w:t xml:space="preserve"> </w:t>
      </w:r>
      <w:r w:rsidR="00F51E38" w:rsidRPr="00B068A1">
        <w:rPr>
          <w:i/>
          <w:iCs/>
          <w:highlight w:val="yellow"/>
        </w:rPr>
        <w:t>vsakič</w:t>
      </w:r>
      <w:r w:rsidR="003053EB" w:rsidRPr="00B068A1">
        <w:rPr>
          <w:i/>
          <w:iCs/>
          <w:highlight w:val="yellow"/>
        </w:rPr>
        <w:t xml:space="preserve"> vztrajajo</w:t>
      </w:r>
      <w:r w:rsidR="00F51E38" w:rsidRPr="00B068A1">
        <w:rPr>
          <w:i/>
          <w:iCs/>
          <w:highlight w:val="yellow"/>
        </w:rPr>
        <w:t xml:space="preserve"> </w:t>
      </w:r>
      <w:r w:rsidR="00F51E38" w:rsidRPr="00B068A1">
        <w:rPr>
          <w:b/>
          <w:bCs/>
          <w:i/>
          <w:iCs/>
          <w:highlight w:val="yellow"/>
        </w:rPr>
        <w:t>gotovo skoraj</w:t>
      </w:r>
      <w:r w:rsidR="00F51E38" w:rsidRPr="00B068A1">
        <w:rPr>
          <w:i/>
          <w:iCs/>
          <w:highlight w:val="yellow"/>
        </w:rPr>
        <w:t xml:space="preserve"> do konca</w:t>
      </w:r>
      <w:r w:rsidR="00F51E38" w:rsidRPr="00B068A1">
        <w:rPr>
          <w:highlight w:val="yellow"/>
        </w:rPr>
        <w:t>.</w:t>
      </w:r>
    </w:p>
    <w:p w14:paraId="755065AC" w14:textId="5C9C1F3E" w:rsidR="004A5846" w:rsidRPr="004A5846" w:rsidRDefault="004A5846" w:rsidP="004A5846">
      <w:pPr>
        <w:rPr>
          <w:bCs/>
          <w:szCs w:val="24"/>
        </w:rPr>
      </w:pPr>
      <w:r w:rsidRPr="007D6E04">
        <w:rPr>
          <w:szCs w:val="24"/>
        </w:rPr>
        <w:t xml:space="preserve">Pri določanju členkov izhajamo iz osnovnih ugotovitev: </w:t>
      </w:r>
      <w:r>
        <w:rPr>
          <w:szCs w:val="24"/>
        </w:rPr>
        <w:t>(</w:t>
      </w:r>
      <w:r w:rsidRPr="007D6E04">
        <w:rPr>
          <w:szCs w:val="24"/>
        </w:rPr>
        <w:t xml:space="preserve">1) </w:t>
      </w:r>
      <w:r>
        <w:rPr>
          <w:szCs w:val="24"/>
        </w:rPr>
        <w:t>K</w:t>
      </w:r>
      <w:r w:rsidRPr="007D6E04">
        <w:rPr>
          <w:szCs w:val="24"/>
        </w:rPr>
        <w:t xml:space="preserve">er nimajo samostojnega pomena in </w:t>
      </w:r>
      <w:r w:rsidR="00692119">
        <w:rPr>
          <w:szCs w:val="24"/>
        </w:rPr>
        <w:t xml:space="preserve">značilne oz. razločevalne </w:t>
      </w:r>
      <w:r w:rsidRPr="007D6E04">
        <w:rPr>
          <w:szCs w:val="24"/>
        </w:rPr>
        <w:t>oblike</w:t>
      </w:r>
      <w:r>
        <w:rPr>
          <w:szCs w:val="24"/>
        </w:rPr>
        <w:t>,</w:t>
      </w:r>
      <w:r w:rsidRPr="007D6E04">
        <w:rPr>
          <w:szCs w:val="24"/>
        </w:rPr>
        <w:t xml:space="preserve"> tudi nimajo samostojne vprašalnice, </w:t>
      </w:r>
      <w:r>
        <w:rPr>
          <w:szCs w:val="24"/>
        </w:rPr>
        <w:t>(</w:t>
      </w:r>
      <w:r w:rsidRPr="007D6E04">
        <w:rPr>
          <w:szCs w:val="24"/>
        </w:rPr>
        <w:t xml:space="preserve">2) Izražajo samo pomen različnih razmerij oz. različne (splošne) </w:t>
      </w:r>
      <w:proofErr w:type="spellStart"/>
      <w:r w:rsidRPr="007D6E04">
        <w:rPr>
          <w:szCs w:val="24"/>
        </w:rPr>
        <w:t>razmerijske</w:t>
      </w:r>
      <w:proofErr w:type="spellEnd"/>
      <w:r w:rsidRPr="007D6E04">
        <w:rPr>
          <w:szCs w:val="24"/>
        </w:rPr>
        <w:t xml:space="preserve"> pomene, zato imajo lahko znotraj stavčne povedi ali besedila nedoločeno oz. prosto/gibljivo skladenjsko </w:t>
      </w:r>
      <w:r w:rsidR="00EC7819">
        <w:rPr>
          <w:szCs w:val="24"/>
        </w:rPr>
        <w:t>mesto</w:t>
      </w:r>
      <w:r w:rsidRPr="007D6E04">
        <w:rPr>
          <w:szCs w:val="24"/>
        </w:rPr>
        <w:t xml:space="preserve">, </w:t>
      </w:r>
      <w:r>
        <w:rPr>
          <w:szCs w:val="24"/>
        </w:rPr>
        <w:t>(</w:t>
      </w:r>
      <w:r w:rsidRPr="007D6E04">
        <w:rPr>
          <w:szCs w:val="24"/>
        </w:rPr>
        <w:t xml:space="preserve">3) </w:t>
      </w:r>
      <w:r>
        <w:rPr>
          <w:szCs w:val="24"/>
        </w:rPr>
        <w:t>K</w:t>
      </w:r>
      <w:r w:rsidRPr="007D6E04">
        <w:rPr>
          <w:szCs w:val="24"/>
        </w:rPr>
        <w:t xml:space="preserve">ot </w:t>
      </w:r>
      <w:proofErr w:type="spellStart"/>
      <w:r w:rsidRPr="007D6E04">
        <w:rPr>
          <w:szCs w:val="24"/>
        </w:rPr>
        <w:t>nestavčnočlenske</w:t>
      </w:r>
      <w:proofErr w:type="spellEnd"/>
      <w:r w:rsidRPr="007D6E04">
        <w:rPr>
          <w:szCs w:val="24"/>
        </w:rPr>
        <w:t xml:space="preserve"> besede so </w:t>
      </w:r>
      <w:r w:rsidR="000404E1">
        <w:rPr>
          <w:szCs w:val="24"/>
        </w:rPr>
        <w:t xml:space="preserve">lahko </w:t>
      </w:r>
      <w:r w:rsidRPr="007E20F9">
        <w:rPr>
          <w:b/>
          <w:szCs w:val="24"/>
        </w:rPr>
        <w:t>prvotni</w:t>
      </w:r>
      <w:r>
        <w:rPr>
          <w:szCs w:val="24"/>
        </w:rPr>
        <w:t xml:space="preserve"> </w:t>
      </w:r>
      <w:r w:rsidRPr="007E20F9">
        <w:rPr>
          <w:szCs w:val="24"/>
        </w:rPr>
        <w:t xml:space="preserve">oz. </w:t>
      </w:r>
      <w:r w:rsidRPr="007D6E04">
        <w:rPr>
          <w:b/>
          <w:szCs w:val="24"/>
        </w:rPr>
        <w:t>pravi členki</w:t>
      </w:r>
      <w:r w:rsidR="00356CCC">
        <w:rPr>
          <w:szCs w:val="24"/>
        </w:rPr>
        <w:t>:</w:t>
      </w:r>
      <w:r w:rsidRPr="007D6E04">
        <w:rPr>
          <w:szCs w:val="24"/>
        </w:rPr>
        <w:t xml:space="preserve"> </w:t>
      </w:r>
      <w:r w:rsidR="00B46E62" w:rsidRPr="00D0054D">
        <w:rPr>
          <w:rFonts w:cs="Times New Roman"/>
          <w:szCs w:val="24"/>
        </w:rPr>
        <w:t>gledano sin</w:t>
      </w:r>
      <w:r w:rsidR="001569CD">
        <w:rPr>
          <w:rFonts w:cs="Times New Roman"/>
          <w:szCs w:val="24"/>
        </w:rPr>
        <w:t>h</w:t>
      </w:r>
      <w:r w:rsidR="00B46E62" w:rsidRPr="00D0054D">
        <w:rPr>
          <w:rFonts w:cs="Times New Roman"/>
          <w:szCs w:val="24"/>
        </w:rPr>
        <w:t xml:space="preserve">rono, </w:t>
      </w:r>
      <w:r w:rsidR="00356CCC">
        <w:rPr>
          <w:rFonts w:cs="Times New Roman"/>
          <w:szCs w:val="24"/>
        </w:rPr>
        <w:t xml:space="preserve">so to </w:t>
      </w:r>
      <w:r w:rsidR="00B46E62" w:rsidRPr="00D0054D">
        <w:rPr>
          <w:rFonts w:cs="Times New Roman"/>
          <w:szCs w:val="24"/>
        </w:rPr>
        <w:t>v glavnem nemotivirane besede</w:t>
      </w:r>
      <w:r w:rsidR="00B46E62">
        <w:rPr>
          <w:rFonts w:cs="Times New Roman"/>
          <w:szCs w:val="24"/>
        </w:rPr>
        <w:t xml:space="preserve">, npr. </w:t>
      </w:r>
      <w:r w:rsidR="00B46E62" w:rsidRPr="00D0054D">
        <w:rPr>
          <w:rFonts w:cs="Times New Roman"/>
          <w:i/>
          <w:szCs w:val="24"/>
        </w:rPr>
        <w:t>da</w:t>
      </w:r>
      <w:r w:rsidR="00B46E62" w:rsidRPr="00D0054D">
        <w:rPr>
          <w:rFonts w:cs="Times New Roman"/>
          <w:szCs w:val="24"/>
        </w:rPr>
        <w:t xml:space="preserve">, </w:t>
      </w:r>
      <w:r w:rsidR="00B46E62" w:rsidRPr="00D0054D">
        <w:rPr>
          <w:rFonts w:cs="Times New Roman"/>
          <w:i/>
          <w:szCs w:val="24"/>
        </w:rPr>
        <w:t>ne</w:t>
      </w:r>
      <w:r w:rsidR="00B46E62" w:rsidRPr="00D0054D">
        <w:rPr>
          <w:rFonts w:cs="Times New Roman"/>
          <w:szCs w:val="24"/>
        </w:rPr>
        <w:t>,</w:t>
      </w:r>
      <w:r w:rsidR="00B46E62" w:rsidRPr="00D0054D">
        <w:rPr>
          <w:rFonts w:cs="Times New Roman"/>
          <w:i/>
          <w:szCs w:val="24"/>
        </w:rPr>
        <w:t xml:space="preserve"> torej</w:t>
      </w:r>
      <w:r w:rsidR="00B46E62" w:rsidRPr="00D0054D">
        <w:rPr>
          <w:rFonts w:cs="Times New Roman"/>
          <w:szCs w:val="24"/>
        </w:rPr>
        <w:t xml:space="preserve">, </w:t>
      </w:r>
      <w:r w:rsidR="00B46E62" w:rsidRPr="00D0054D">
        <w:rPr>
          <w:rFonts w:cs="Times New Roman"/>
          <w:i/>
          <w:szCs w:val="24"/>
        </w:rPr>
        <w:t>tudi</w:t>
      </w:r>
      <w:r w:rsidR="00B46E62" w:rsidRPr="00D0054D">
        <w:rPr>
          <w:rFonts w:cs="Times New Roman"/>
          <w:szCs w:val="24"/>
        </w:rPr>
        <w:t>,</w:t>
      </w:r>
      <w:r w:rsidR="00B46E62" w:rsidRPr="00D0054D">
        <w:rPr>
          <w:rFonts w:cs="Times New Roman"/>
          <w:i/>
          <w:szCs w:val="24"/>
        </w:rPr>
        <w:t xml:space="preserve"> vsaj</w:t>
      </w:r>
      <w:r w:rsidR="00B46E62" w:rsidRPr="00D0054D">
        <w:rPr>
          <w:rFonts w:cs="Times New Roman"/>
          <w:szCs w:val="24"/>
        </w:rPr>
        <w:t xml:space="preserve">, </w:t>
      </w:r>
      <w:r w:rsidR="00B46E62" w:rsidRPr="00D0054D">
        <w:rPr>
          <w:rFonts w:cs="Times New Roman"/>
          <w:i/>
          <w:szCs w:val="24"/>
        </w:rPr>
        <w:t>še</w:t>
      </w:r>
      <w:r w:rsidR="00B46E62" w:rsidRPr="00D0054D">
        <w:rPr>
          <w:rFonts w:cs="Times New Roman"/>
          <w:szCs w:val="24"/>
        </w:rPr>
        <w:t xml:space="preserve">, </w:t>
      </w:r>
      <w:r w:rsidR="00B46E62" w:rsidRPr="00D0054D">
        <w:rPr>
          <w:rFonts w:cs="Times New Roman"/>
          <w:i/>
          <w:szCs w:val="24"/>
        </w:rPr>
        <w:t>že</w:t>
      </w:r>
      <w:r w:rsidR="00B46E62">
        <w:rPr>
          <w:rFonts w:cs="Times New Roman"/>
          <w:szCs w:val="24"/>
        </w:rPr>
        <w:t>,</w:t>
      </w:r>
      <w:r w:rsidR="00B46E62" w:rsidRPr="00D0054D">
        <w:rPr>
          <w:rFonts w:cs="Times New Roman"/>
          <w:szCs w:val="24"/>
        </w:rPr>
        <w:t xml:space="preserve"> in deloma še prozorni sklopi</w:t>
      </w:r>
      <w:r w:rsidR="00B46E62">
        <w:rPr>
          <w:rFonts w:cs="Times New Roman"/>
          <w:szCs w:val="24"/>
        </w:rPr>
        <w:t xml:space="preserve">, npr. </w:t>
      </w:r>
      <w:r w:rsidR="00B46E62" w:rsidRPr="00D0054D">
        <w:rPr>
          <w:rFonts w:cs="Times New Roman"/>
          <w:i/>
          <w:szCs w:val="24"/>
        </w:rPr>
        <w:t>morebiti</w:t>
      </w:r>
      <w:r w:rsidR="00B46E62" w:rsidRPr="00D0054D">
        <w:rPr>
          <w:rFonts w:cs="Times New Roman"/>
          <w:szCs w:val="24"/>
        </w:rPr>
        <w:t xml:space="preserve">, </w:t>
      </w:r>
      <w:r w:rsidR="00B46E62" w:rsidRPr="00D0054D">
        <w:rPr>
          <w:rFonts w:cs="Times New Roman"/>
          <w:i/>
          <w:szCs w:val="24"/>
        </w:rPr>
        <w:t>morda</w:t>
      </w:r>
      <w:r w:rsidR="00B46E62" w:rsidRPr="00D0054D">
        <w:rPr>
          <w:rFonts w:cs="Times New Roman"/>
          <w:szCs w:val="24"/>
        </w:rPr>
        <w:t>,</w:t>
      </w:r>
      <w:r w:rsidR="00B46E62" w:rsidRPr="00D0054D">
        <w:rPr>
          <w:rFonts w:cs="Times New Roman"/>
          <w:i/>
          <w:szCs w:val="24"/>
        </w:rPr>
        <w:t xml:space="preserve"> seveda</w:t>
      </w:r>
      <w:r w:rsidR="00B46E62" w:rsidRPr="00D0054D">
        <w:rPr>
          <w:rFonts w:cs="Times New Roman"/>
          <w:szCs w:val="24"/>
        </w:rPr>
        <w:t xml:space="preserve">, </w:t>
      </w:r>
      <w:r w:rsidR="00B46E62" w:rsidRPr="00D0054D">
        <w:rPr>
          <w:rFonts w:cs="Times New Roman"/>
          <w:i/>
          <w:szCs w:val="24"/>
        </w:rPr>
        <w:t>ali</w:t>
      </w:r>
      <w:r w:rsidR="00B46E62" w:rsidRPr="00D0054D">
        <w:rPr>
          <w:rFonts w:cs="Times New Roman"/>
          <w:szCs w:val="24"/>
        </w:rPr>
        <w:t xml:space="preserve">, </w:t>
      </w:r>
      <w:r w:rsidR="00B46E62" w:rsidRPr="00D0054D">
        <w:rPr>
          <w:rFonts w:cs="Times New Roman"/>
          <w:i/>
          <w:szCs w:val="24"/>
        </w:rPr>
        <w:t>aja</w:t>
      </w:r>
      <w:r w:rsidR="00B46E62" w:rsidRPr="00D0054D">
        <w:rPr>
          <w:rFonts w:cs="Times New Roman"/>
          <w:szCs w:val="24"/>
        </w:rPr>
        <w:t xml:space="preserve">. </w:t>
      </w:r>
      <w:r w:rsidR="007F00E4">
        <w:rPr>
          <w:szCs w:val="24"/>
        </w:rPr>
        <w:t>S</w:t>
      </w:r>
      <w:r w:rsidRPr="007D6E04">
        <w:rPr>
          <w:szCs w:val="24"/>
        </w:rPr>
        <w:t xml:space="preserve">em sodijo tudi t. i. </w:t>
      </w:r>
      <w:proofErr w:type="spellStart"/>
      <w:r w:rsidRPr="007D6E04">
        <w:rPr>
          <w:szCs w:val="24"/>
        </w:rPr>
        <w:t>frazemski</w:t>
      </w:r>
      <w:proofErr w:type="spellEnd"/>
      <w:r w:rsidRPr="007D6E04">
        <w:rPr>
          <w:szCs w:val="24"/>
        </w:rPr>
        <w:t xml:space="preserve"> členki tipa </w:t>
      </w:r>
      <w:r w:rsidRPr="007D6E04">
        <w:rPr>
          <w:i/>
          <w:szCs w:val="24"/>
        </w:rPr>
        <w:t>tako in tako</w:t>
      </w:r>
      <w:r w:rsidRPr="007D6E04">
        <w:rPr>
          <w:szCs w:val="24"/>
        </w:rPr>
        <w:t xml:space="preserve">, </w:t>
      </w:r>
      <w:r w:rsidRPr="007D6E04">
        <w:rPr>
          <w:i/>
          <w:szCs w:val="24"/>
        </w:rPr>
        <w:t>ne samo</w:t>
      </w:r>
      <w:r w:rsidRPr="007D6E04">
        <w:rPr>
          <w:szCs w:val="24"/>
        </w:rPr>
        <w:t xml:space="preserve">, </w:t>
      </w:r>
      <w:r w:rsidRPr="007D6E04">
        <w:rPr>
          <w:i/>
          <w:szCs w:val="24"/>
        </w:rPr>
        <w:t>še posebej</w:t>
      </w:r>
      <w:r w:rsidRPr="007D6E04">
        <w:rPr>
          <w:szCs w:val="24"/>
        </w:rPr>
        <w:t xml:space="preserve">; v vlogi členkov pa lahko nastopajo tudi druge besedne vrste (tudi frazemi v </w:t>
      </w:r>
      <w:proofErr w:type="spellStart"/>
      <w:r w:rsidRPr="007D6E04">
        <w:rPr>
          <w:szCs w:val="24"/>
        </w:rPr>
        <w:lastRenderedPageBreak/>
        <w:t>členkovni</w:t>
      </w:r>
      <w:proofErr w:type="spellEnd"/>
      <w:r w:rsidRPr="007D6E04">
        <w:rPr>
          <w:szCs w:val="24"/>
        </w:rPr>
        <w:t xml:space="preserve"> vlogi, npr. </w:t>
      </w:r>
      <w:r w:rsidRPr="007D6E04">
        <w:rPr>
          <w:i/>
          <w:szCs w:val="24"/>
        </w:rPr>
        <w:t>če hočete</w:t>
      </w:r>
      <w:r w:rsidRPr="007D6E04">
        <w:rPr>
          <w:szCs w:val="24"/>
        </w:rPr>
        <w:t xml:space="preserve">, </w:t>
      </w:r>
      <w:r w:rsidRPr="007D6E04">
        <w:rPr>
          <w:i/>
          <w:szCs w:val="24"/>
        </w:rPr>
        <w:t>konec koncev</w:t>
      </w:r>
      <w:r w:rsidRPr="007D6E04">
        <w:rPr>
          <w:szCs w:val="24"/>
        </w:rPr>
        <w:t xml:space="preserve">, </w:t>
      </w:r>
      <w:r w:rsidRPr="007D6E04">
        <w:rPr>
          <w:i/>
          <w:szCs w:val="24"/>
        </w:rPr>
        <w:t>prava figa</w:t>
      </w:r>
      <w:r w:rsidRPr="007D6E04">
        <w:rPr>
          <w:szCs w:val="24"/>
        </w:rPr>
        <w:t xml:space="preserve">, </w:t>
      </w:r>
      <w:r w:rsidRPr="007D6E04">
        <w:rPr>
          <w:i/>
          <w:szCs w:val="24"/>
        </w:rPr>
        <w:t>na tem mestu</w:t>
      </w:r>
      <w:r w:rsidRPr="007D6E04">
        <w:rPr>
          <w:szCs w:val="24"/>
        </w:rPr>
        <w:t xml:space="preserve"> ipd.)</w:t>
      </w:r>
      <w:r w:rsidR="00692119">
        <w:rPr>
          <w:rStyle w:val="Sprotnaopomba-sklic"/>
          <w:szCs w:val="24"/>
        </w:rPr>
        <w:footnoteReference w:id="2"/>
      </w:r>
      <w:r w:rsidRPr="007D6E04">
        <w:rPr>
          <w:szCs w:val="24"/>
        </w:rPr>
        <w:t xml:space="preserve"> in v teh primerih so to samo </w:t>
      </w:r>
      <w:proofErr w:type="spellStart"/>
      <w:r w:rsidRPr="007D6E04">
        <w:rPr>
          <w:b/>
          <w:szCs w:val="24"/>
        </w:rPr>
        <w:t>členkovne</w:t>
      </w:r>
      <w:proofErr w:type="spellEnd"/>
      <w:r w:rsidRPr="007D6E04">
        <w:rPr>
          <w:b/>
          <w:szCs w:val="24"/>
        </w:rPr>
        <w:t xml:space="preserve"> besede</w:t>
      </w:r>
      <w:r>
        <w:rPr>
          <w:b/>
          <w:szCs w:val="24"/>
        </w:rPr>
        <w:t xml:space="preserve"> oz. besedne zveze</w:t>
      </w:r>
      <w:r w:rsidRPr="004A5846">
        <w:rPr>
          <w:bCs/>
          <w:szCs w:val="24"/>
        </w:rPr>
        <w:t xml:space="preserve">, ki lahko </w:t>
      </w:r>
      <w:proofErr w:type="spellStart"/>
      <w:r w:rsidRPr="004A5846">
        <w:rPr>
          <w:bCs/>
          <w:szCs w:val="24"/>
        </w:rPr>
        <w:t>skladenjskopomensko</w:t>
      </w:r>
      <w:proofErr w:type="spellEnd"/>
      <w:r w:rsidRPr="004A5846">
        <w:rPr>
          <w:bCs/>
          <w:szCs w:val="24"/>
        </w:rPr>
        <w:t xml:space="preserve"> nastopajo v </w:t>
      </w:r>
      <w:proofErr w:type="spellStart"/>
      <w:r w:rsidRPr="004A5846">
        <w:rPr>
          <w:bCs/>
          <w:szCs w:val="24"/>
        </w:rPr>
        <w:t>členkovni</w:t>
      </w:r>
      <w:proofErr w:type="spellEnd"/>
      <w:r w:rsidRPr="004A5846">
        <w:rPr>
          <w:bCs/>
          <w:szCs w:val="24"/>
        </w:rPr>
        <w:t xml:space="preserve"> vlogi </w:t>
      </w:r>
      <w:r>
        <w:rPr>
          <w:bCs/>
          <w:szCs w:val="24"/>
        </w:rPr>
        <w:t>»kot členki«</w:t>
      </w:r>
      <w:r w:rsidRPr="004A5846">
        <w:rPr>
          <w:bCs/>
          <w:szCs w:val="24"/>
        </w:rPr>
        <w:t>.</w:t>
      </w:r>
    </w:p>
    <w:p w14:paraId="0EE45B39" w14:textId="77777777" w:rsidR="00395115" w:rsidRDefault="00395115" w:rsidP="00372B25"/>
    <w:p w14:paraId="698C5426" w14:textId="77777777" w:rsidR="00372B25" w:rsidRPr="00CD20AC" w:rsidRDefault="0018555C" w:rsidP="00372B25">
      <w:pPr>
        <w:rPr>
          <w:b/>
          <w:bCs/>
        </w:rPr>
      </w:pPr>
      <w:r>
        <w:rPr>
          <w:b/>
          <w:bCs/>
        </w:rPr>
        <w:t xml:space="preserve">2 </w:t>
      </w:r>
      <w:r w:rsidR="00372B25" w:rsidRPr="00CD20AC">
        <w:rPr>
          <w:b/>
          <w:bCs/>
        </w:rPr>
        <w:t xml:space="preserve">Vrste </w:t>
      </w:r>
      <w:r w:rsidR="00395115" w:rsidRPr="00CD20AC">
        <w:rPr>
          <w:b/>
          <w:bCs/>
        </w:rPr>
        <w:t>členkov</w:t>
      </w:r>
    </w:p>
    <w:p w14:paraId="478529B8" w14:textId="77777777" w:rsidR="00EF01EF" w:rsidRDefault="00372B25" w:rsidP="00FE6A65">
      <w:pPr>
        <w:rPr>
          <w:szCs w:val="24"/>
        </w:rPr>
      </w:pPr>
      <w:r>
        <w:t xml:space="preserve">Jedro </w:t>
      </w:r>
      <w:r w:rsidR="00395115">
        <w:t xml:space="preserve">členkov </w:t>
      </w:r>
      <w:r>
        <w:t>kot besedne vrste so besede</w:t>
      </w:r>
      <w:r w:rsidR="008A3B6F">
        <w:t xml:space="preserve"> </w:t>
      </w:r>
      <w:r w:rsidR="00EF01EF">
        <w:t xml:space="preserve">s poudarjeno </w:t>
      </w:r>
      <w:r w:rsidR="00EF01EF">
        <w:rPr>
          <w:szCs w:val="24"/>
        </w:rPr>
        <w:t>komunikacijsko (</w:t>
      </w:r>
      <w:proofErr w:type="spellStart"/>
      <w:r w:rsidR="00EF01EF">
        <w:rPr>
          <w:szCs w:val="24"/>
        </w:rPr>
        <w:t>konektorsko</w:t>
      </w:r>
      <w:proofErr w:type="spellEnd"/>
      <w:r w:rsidR="00EF01EF">
        <w:rPr>
          <w:szCs w:val="24"/>
        </w:rPr>
        <w:t xml:space="preserve">) vlogo, s tem pa </w:t>
      </w:r>
      <w:r w:rsidR="00A61CDC">
        <w:rPr>
          <w:szCs w:val="24"/>
        </w:rPr>
        <w:t xml:space="preserve">imajo </w:t>
      </w:r>
      <w:r w:rsidR="00EF01EF">
        <w:rPr>
          <w:szCs w:val="24"/>
        </w:rPr>
        <w:t xml:space="preserve">tudi izrazito </w:t>
      </w:r>
      <w:proofErr w:type="spellStart"/>
      <w:r w:rsidR="00EF01EF">
        <w:rPr>
          <w:szCs w:val="24"/>
        </w:rPr>
        <w:t>vplivanjsko</w:t>
      </w:r>
      <w:proofErr w:type="spellEnd"/>
      <w:r w:rsidR="00EF01EF">
        <w:rPr>
          <w:szCs w:val="24"/>
        </w:rPr>
        <w:t xml:space="preserve"> vlogo.</w:t>
      </w:r>
    </w:p>
    <w:p w14:paraId="5A9E519B" w14:textId="77777777" w:rsidR="00372B25" w:rsidRPr="003053EB" w:rsidRDefault="003053EB" w:rsidP="00FE6A65">
      <w:pPr>
        <w:autoSpaceDE w:val="0"/>
        <w:autoSpaceDN w:val="0"/>
        <w:adjustRightInd w:val="0"/>
        <w:rPr>
          <w:rFonts w:cs="Times New Roman"/>
          <w:szCs w:val="24"/>
        </w:rPr>
      </w:pPr>
      <w:r w:rsidRPr="003053EB">
        <w:rPr>
          <w:rFonts w:eastAsia="TimesNewRomanPSMT" w:cs="Times New Roman"/>
          <w:szCs w:val="24"/>
        </w:rPr>
        <w:t xml:space="preserve">Kot dovolj krovno in zato sprejemljivo izhodišče, ki dosedanje tipske skupine členkov dovolj jasno tudi funkcijsko umesti, se je izkazal funkcijski strukturalizem (zgradba + vloga: oboje je povezano in hkrati odvisno od konkretnega skladenjskega pomena). Funkcijski strukturalizem skuša binarno razdeliti členke na </w:t>
      </w:r>
      <w:r w:rsidRPr="003053EB">
        <w:rPr>
          <w:rFonts w:eastAsia="TimesNewRomanPS-BoldMT" w:cs="Times New Roman"/>
          <w:b/>
          <w:bCs/>
          <w:szCs w:val="24"/>
        </w:rPr>
        <w:t xml:space="preserve">a) </w:t>
      </w:r>
      <w:r w:rsidRPr="003053EB">
        <w:rPr>
          <w:rFonts w:eastAsia="TimesNewRomanPSMT" w:cs="Times New Roman"/>
          <w:szCs w:val="24"/>
        </w:rPr>
        <w:t xml:space="preserve">tiste s težiščem na </w:t>
      </w:r>
      <w:r w:rsidRPr="003053EB">
        <w:rPr>
          <w:rFonts w:eastAsia="TimesNewRomanPS-BoldMT" w:cs="Times New Roman"/>
          <w:b/>
          <w:bCs/>
          <w:szCs w:val="24"/>
        </w:rPr>
        <w:t xml:space="preserve">povezovalni vlogi </w:t>
      </w:r>
      <w:r w:rsidRPr="003053EB">
        <w:rPr>
          <w:rFonts w:eastAsia="TimesNewRomanPSMT" w:cs="Times New Roman"/>
          <w:szCs w:val="24"/>
        </w:rPr>
        <w:t xml:space="preserve">v besedilu s </w:t>
      </w:r>
      <w:proofErr w:type="spellStart"/>
      <w:r w:rsidRPr="003053EB">
        <w:rPr>
          <w:rFonts w:eastAsia="TimesNewRomanPSMT" w:cs="Times New Roman"/>
          <w:szCs w:val="24"/>
        </w:rPr>
        <w:t>spremstveno</w:t>
      </w:r>
      <w:proofErr w:type="spellEnd"/>
      <w:r w:rsidRPr="003053EB">
        <w:rPr>
          <w:rFonts w:eastAsia="TimesNewRomanPSMT" w:cs="Times New Roman"/>
          <w:szCs w:val="24"/>
        </w:rPr>
        <w:t xml:space="preserve"> </w:t>
      </w:r>
      <w:proofErr w:type="spellStart"/>
      <w:r w:rsidRPr="003053EB">
        <w:rPr>
          <w:rFonts w:eastAsia="TimesNewRomanPSMT" w:cs="Times New Roman"/>
          <w:szCs w:val="24"/>
        </w:rPr>
        <w:t>naklonskostjo</w:t>
      </w:r>
      <w:proofErr w:type="spellEnd"/>
      <w:r w:rsidRPr="003053EB">
        <w:rPr>
          <w:rFonts w:eastAsia="TimesNewRomanPSMT" w:cs="Times New Roman"/>
          <w:szCs w:val="24"/>
        </w:rPr>
        <w:t xml:space="preserve"> in na </w:t>
      </w:r>
      <w:r w:rsidRPr="003053EB">
        <w:rPr>
          <w:rFonts w:eastAsia="TimesNewRomanPS-BoldMT" w:cs="Times New Roman"/>
          <w:b/>
          <w:bCs/>
          <w:szCs w:val="24"/>
        </w:rPr>
        <w:t xml:space="preserve">b) </w:t>
      </w:r>
      <w:r w:rsidRPr="003053EB">
        <w:rPr>
          <w:rFonts w:eastAsia="TimesNewRomanPSMT" w:cs="Times New Roman"/>
          <w:szCs w:val="24"/>
        </w:rPr>
        <w:t xml:space="preserve">tiste s težiščem na </w:t>
      </w:r>
      <w:r w:rsidR="00006C09">
        <w:rPr>
          <w:rFonts w:eastAsia="TimesNewRomanPSMT" w:cs="Times New Roman"/>
          <w:szCs w:val="24"/>
        </w:rPr>
        <w:t xml:space="preserve">govorčevem </w:t>
      </w:r>
      <w:r w:rsidRPr="003053EB">
        <w:rPr>
          <w:rFonts w:eastAsia="TimesNewRomanPS-BoldMT" w:cs="Times New Roman"/>
          <w:b/>
          <w:bCs/>
          <w:szCs w:val="24"/>
        </w:rPr>
        <w:t xml:space="preserve">subjektivnem vrednotenju </w:t>
      </w:r>
      <w:r w:rsidRPr="003053EB">
        <w:rPr>
          <w:rFonts w:eastAsia="TimesNewRomanPSMT" w:cs="Times New Roman"/>
          <w:szCs w:val="24"/>
        </w:rPr>
        <w:t xml:space="preserve">določene vsebine, tj. s poudarkom na govorčevem odnosu in vrednotenju; prve glede na funkcijsko težišče imenujemo </w:t>
      </w:r>
      <w:r w:rsidRPr="003053EB">
        <w:rPr>
          <w:rFonts w:eastAsia="TimesNewRomanPS-BoldMT" w:cs="Times New Roman"/>
          <w:b/>
          <w:bCs/>
          <w:szCs w:val="24"/>
        </w:rPr>
        <w:t>a) povezovalni</w:t>
      </w:r>
      <w:r w:rsidR="00E910D3">
        <w:rPr>
          <w:rFonts w:eastAsia="TimesNewRomanPS-BoldMT" w:cs="Times New Roman"/>
          <w:b/>
          <w:bCs/>
          <w:szCs w:val="24"/>
        </w:rPr>
        <w:t xml:space="preserve"> </w:t>
      </w:r>
      <w:r w:rsidRPr="003053EB">
        <w:rPr>
          <w:rFonts w:eastAsia="TimesNewRomanPS-BoldMT" w:cs="Times New Roman"/>
          <w:b/>
          <w:bCs/>
          <w:szCs w:val="24"/>
        </w:rPr>
        <w:t xml:space="preserve">členki (P) </w:t>
      </w:r>
      <w:r w:rsidRPr="003053EB">
        <w:rPr>
          <w:rFonts w:eastAsia="TimesNewRomanPSMT" w:cs="Times New Roman"/>
          <w:szCs w:val="24"/>
        </w:rPr>
        <w:t xml:space="preserve">in druge </w:t>
      </w:r>
      <w:r w:rsidRPr="003053EB">
        <w:rPr>
          <w:rFonts w:eastAsia="TimesNewRomanPS-BoldMT" w:cs="Times New Roman"/>
          <w:b/>
          <w:bCs/>
          <w:szCs w:val="24"/>
        </w:rPr>
        <w:t>b) naklonski členki (N)</w:t>
      </w:r>
      <w:r w:rsidR="008A1849">
        <w:rPr>
          <w:rFonts w:eastAsia="TimesNewRomanPSMT" w:cs="Times New Roman"/>
          <w:szCs w:val="24"/>
        </w:rPr>
        <w:t>;</w:t>
      </w:r>
      <w:r w:rsidR="00D641BB">
        <w:rPr>
          <w:rFonts w:eastAsia="TimesNewRomanPSMT" w:cs="Times New Roman"/>
          <w:szCs w:val="24"/>
        </w:rPr>
        <w:t xml:space="preserve"> prehodno skupino </w:t>
      </w:r>
      <w:r w:rsidR="00D641BB" w:rsidRPr="00F630C5">
        <w:rPr>
          <w:rFonts w:eastAsia="TimesNewRomanPSMT" w:cs="Times New Roman"/>
          <w:szCs w:val="24"/>
        </w:rPr>
        <w:t xml:space="preserve">v </w:t>
      </w:r>
      <w:r w:rsidR="00D641BB" w:rsidRPr="00D641BB">
        <w:rPr>
          <w:rFonts w:eastAsia="TimesNewRomanPSMT" w:cs="Times New Roman"/>
          <w:b/>
          <w:bCs/>
          <w:szCs w:val="24"/>
        </w:rPr>
        <w:t>povezovalni in naklonski vlogi (P/N)</w:t>
      </w:r>
      <w:r w:rsidR="00D641BB">
        <w:rPr>
          <w:rFonts w:eastAsia="TimesNewRomanPSMT" w:cs="Times New Roman"/>
          <w:szCs w:val="24"/>
        </w:rPr>
        <w:t xml:space="preserve"> izražajo tvorijo zlasti členki pritrjevanja in zanikanja.</w:t>
      </w:r>
    </w:p>
    <w:p w14:paraId="06AD9861" w14:textId="497EF581" w:rsidR="00336EFE" w:rsidRDefault="00336EFE" w:rsidP="00FE6A65">
      <w:pPr>
        <w:rPr>
          <w:szCs w:val="24"/>
        </w:rPr>
      </w:pPr>
      <w:r w:rsidRPr="00336EFE">
        <w:rPr>
          <w:b/>
          <w:bCs/>
          <w:szCs w:val="24"/>
        </w:rPr>
        <w:t>Povezovalni členki (P)</w:t>
      </w:r>
      <w:r w:rsidRPr="007D6E04">
        <w:rPr>
          <w:szCs w:val="24"/>
        </w:rPr>
        <w:t xml:space="preserve"> </w:t>
      </w:r>
      <w:r w:rsidR="00782EB7">
        <w:rPr>
          <w:szCs w:val="24"/>
        </w:rPr>
        <w:t xml:space="preserve">izražajo zlasti govorčev odnos do vsebine sporočila </w:t>
      </w:r>
      <w:r w:rsidR="00F82C5F">
        <w:rPr>
          <w:szCs w:val="24"/>
        </w:rPr>
        <w:t xml:space="preserve">in </w:t>
      </w:r>
      <w:r w:rsidR="007162A1">
        <w:rPr>
          <w:szCs w:val="24"/>
        </w:rPr>
        <w:t xml:space="preserve">z </w:t>
      </w:r>
      <w:r w:rsidR="00F82C5F">
        <w:rPr>
          <w:szCs w:val="24"/>
        </w:rPr>
        <w:t>način</w:t>
      </w:r>
      <w:r w:rsidR="007162A1">
        <w:rPr>
          <w:szCs w:val="24"/>
        </w:rPr>
        <w:t xml:space="preserve">om </w:t>
      </w:r>
      <w:r w:rsidR="00471A05">
        <w:rPr>
          <w:szCs w:val="24"/>
        </w:rPr>
        <w:t xml:space="preserve">vključevanja v </w:t>
      </w:r>
      <w:r w:rsidR="006919BB">
        <w:rPr>
          <w:szCs w:val="24"/>
        </w:rPr>
        <w:t>sporočanj</w:t>
      </w:r>
      <w:r w:rsidR="000D40A2">
        <w:rPr>
          <w:szCs w:val="24"/>
        </w:rPr>
        <w:t>e oz. sporočilo</w:t>
      </w:r>
      <w:r w:rsidR="00F82C5F">
        <w:rPr>
          <w:szCs w:val="24"/>
        </w:rPr>
        <w:t xml:space="preserve"> </w:t>
      </w:r>
      <w:r w:rsidRPr="007D6E04">
        <w:rPr>
          <w:szCs w:val="24"/>
        </w:rPr>
        <w:t xml:space="preserve">poudarjajo besedilno koherentnost in kohezivnost in v tem smislu se delijo še na podskupine: dodajalni (Pd: </w:t>
      </w:r>
      <w:r w:rsidRPr="007D6E04">
        <w:rPr>
          <w:i/>
          <w:szCs w:val="24"/>
        </w:rPr>
        <w:t>celo</w:t>
      </w:r>
      <w:r w:rsidRPr="007D6E04">
        <w:rPr>
          <w:szCs w:val="24"/>
        </w:rPr>
        <w:t xml:space="preserve">, </w:t>
      </w:r>
      <w:r w:rsidRPr="007D6E04">
        <w:rPr>
          <w:i/>
          <w:szCs w:val="24"/>
        </w:rPr>
        <w:t>kaj šele</w:t>
      </w:r>
      <w:r w:rsidRPr="007D6E04">
        <w:rPr>
          <w:szCs w:val="24"/>
        </w:rPr>
        <w:t xml:space="preserve">, </w:t>
      </w:r>
      <w:r w:rsidRPr="007D6E04">
        <w:rPr>
          <w:i/>
          <w:szCs w:val="24"/>
        </w:rPr>
        <w:t>še več</w:t>
      </w:r>
      <w:r w:rsidRPr="007D6E04">
        <w:rPr>
          <w:szCs w:val="24"/>
        </w:rPr>
        <w:t>), izbirni (</w:t>
      </w:r>
      <w:proofErr w:type="spellStart"/>
      <w:r w:rsidRPr="007D6E04">
        <w:rPr>
          <w:szCs w:val="24"/>
        </w:rPr>
        <w:t>Pizbir</w:t>
      </w:r>
      <w:proofErr w:type="spellEnd"/>
      <w:r w:rsidRPr="007D6E04">
        <w:rPr>
          <w:szCs w:val="24"/>
        </w:rPr>
        <w:t xml:space="preserve">: </w:t>
      </w:r>
      <w:r w:rsidRPr="007D6E04">
        <w:rPr>
          <w:i/>
          <w:szCs w:val="24"/>
        </w:rPr>
        <w:t>drugače</w:t>
      </w:r>
      <w:r w:rsidRPr="007D6E04">
        <w:rPr>
          <w:szCs w:val="24"/>
        </w:rPr>
        <w:t xml:space="preserve">, </w:t>
      </w:r>
      <w:r w:rsidRPr="007D6E04">
        <w:rPr>
          <w:i/>
          <w:szCs w:val="24"/>
        </w:rPr>
        <w:t>sicer</w:t>
      </w:r>
      <w:r w:rsidRPr="007D6E04">
        <w:rPr>
          <w:szCs w:val="24"/>
        </w:rPr>
        <w:t xml:space="preserve"> </w:t>
      </w:r>
      <w:r w:rsidRPr="007D6E04">
        <w:rPr>
          <w:i/>
          <w:szCs w:val="24"/>
        </w:rPr>
        <w:t>pa</w:t>
      </w:r>
      <w:r w:rsidRPr="007D6E04">
        <w:rPr>
          <w:szCs w:val="24"/>
        </w:rPr>
        <w:t xml:space="preserve">), </w:t>
      </w:r>
      <w:proofErr w:type="spellStart"/>
      <w:r w:rsidRPr="007D6E04">
        <w:rPr>
          <w:szCs w:val="24"/>
        </w:rPr>
        <w:t>izvzemalni</w:t>
      </w:r>
      <w:proofErr w:type="spellEnd"/>
      <w:r w:rsidRPr="007D6E04">
        <w:rPr>
          <w:szCs w:val="24"/>
        </w:rPr>
        <w:t xml:space="preserve"> (</w:t>
      </w:r>
      <w:proofErr w:type="spellStart"/>
      <w:r w:rsidRPr="007D6E04">
        <w:rPr>
          <w:szCs w:val="24"/>
        </w:rPr>
        <w:t>Pizvze</w:t>
      </w:r>
      <w:proofErr w:type="spellEnd"/>
      <w:r w:rsidRPr="007D6E04">
        <w:rPr>
          <w:szCs w:val="24"/>
        </w:rPr>
        <w:t xml:space="preserve">: </w:t>
      </w:r>
      <w:r w:rsidRPr="007D6E04">
        <w:rPr>
          <w:i/>
          <w:szCs w:val="24"/>
        </w:rPr>
        <w:t>edino</w:t>
      </w:r>
      <w:r w:rsidRPr="007D6E04">
        <w:rPr>
          <w:szCs w:val="24"/>
        </w:rPr>
        <w:t xml:space="preserve">, </w:t>
      </w:r>
      <w:r w:rsidRPr="007D6E04">
        <w:rPr>
          <w:i/>
          <w:szCs w:val="24"/>
        </w:rPr>
        <w:t>le</w:t>
      </w:r>
      <w:r w:rsidRPr="007D6E04">
        <w:rPr>
          <w:szCs w:val="24"/>
        </w:rPr>
        <w:t xml:space="preserve">, </w:t>
      </w:r>
      <w:r w:rsidRPr="007D6E04">
        <w:rPr>
          <w:i/>
          <w:szCs w:val="24"/>
        </w:rPr>
        <w:t>sicer (pa)</w:t>
      </w:r>
      <w:r w:rsidRPr="007D6E04">
        <w:rPr>
          <w:szCs w:val="24"/>
        </w:rPr>
        <w:t>), navezovalni oz. nadaljevalni (</w:t>
      </w:r>
      <w:proofErr w:type="spellStart"/>
      <w:r w:rsidRPr="007D6E04">
        <w:rPr>
          <w:szCs w:val="24"/>
        </w:rPr>
        <w:t>Pnavez</w:t>
      </w:r>
      <w:proofErr w:type="spellEnd"/>
      <w:r w:rsidRPr="007D6E04">
        <w:rPr>
          <w:szCs w:val="24"/>
        </w:rPr>
        <w:t xml:space="preserve">: </w:t>
      </w:r>
      <w:r w:rsidRPr="007D6E04">
        <w:rPr>
          <w:i/>
          <w:szCs w:val="24"/>
        </w:rPr>
        <w:t>kakorkoli (že)</w:t>
      </w:r>
      <w:r w:rsidRPr="007D6E04">
        <w:rPr>
          <w:szCs w:val="24"/>
        </w:rPr>
        <w:t xml:space="preserve">, </w:t>
      </w:r>
      <w:proofErr w:type="spellStart"/>
      <w:r w:rsidRPr="007D6E04">
        <w:rPr>
          <w:i/>
          <w:szCs w:val="24"/>
        </w:rPr>
        <w:t>najsibodi</w:t>
      </w:r>
      <w:proofErr w:type="spellEnd"/>
      <w:r w:rsidRPr="007D6E04">
        <w:rPr>
          <w:szCs w:val="24"/>
        </w:rPr>
        <w:t xml:space="preserve">, </w:t>
      </w:r>
      <w:r w:rsidRPr="007D6E04">
        <w:rPr>
          <w:i/>
          <w:szCs w:val="24"/>
        </w:rPr>
        <w:t>potemtakem, vendarle</w:t>
      </w:r>
      <w:r w:rsidRPr="007D6E04">
        <w:rPr>
          <w:szCs w:val="24"/>
        </w:rPr>
        <w:t xml:space="preserve">, </w:t>
      </w:r>
      <w:r w:rsidRPr="007D6E04">
        <w:rPr>
          <w:i/>
          <w:szCs w:val="24"/>
        </w:rPr>
        <w:t>vsekakor</w:t>
      </w:r>
      <w:r w:rsidRPr="007D6E04">
        <w:rPr>
          <w:szCs w:val="24"/>
        </w:rPr>
        <w:t>), nadomestni (</w:t>
      </w:r>
      <w:proofErr w:type="spellStart"/>
      <w:r w:rsidRPr="007D6E04">
        <w:rPr>
          <w:szCs w:val="24"/>
        </w:rPr>
        <w:t>Pnadom</w:t>
      </w:r>
      <w:proofErr w:type="spellEnd"/>
      <w:r w:rsidRPr="007D6E04">
        <w:rPr>
          <w:szCs w:val="24"/>
        </w:rPr>
        <w:t xml:space="preserve">: </w:t>
      </w:r>
      <w:r w:rsidRPr="007D6E04">
        <w:rPr>
          <w:i/>
          <w:szCs w:val="24"/>
        </w:rPr>
        <w:t>namesto tega</w:t>
      </w:r>
      <w:r w:rsidRPr="007D6E04">
        <w:rPr>
          <w:szCs w:val="24"/>
        </w:rPr>
        <w:t xml:space="preserve">, </w:t>
      </w:r>
      <w:r w:rsidRPr="007D6E04">
        <w:rPr>
          <w:i/>
          <w:szCs w:val="24"/>
        </w:rPr>
        <w:t>nasprotno</w:t>
      </w:r>
      <w:r w:rsidRPr="007D6E04">
        <w:rPr>
          <w:szCs w:val="24"/>
        </w:rPr>
        <w:t xml:space="preserve">), </w:t>
      </w:r>
      <w:proofErr w:type="spellStart"/>
      <w:r w:rsidRPr="007D6E04">
        <w:rPr>
          <w:szCs w:val="24"/>
        </w:rPr>
        <w:t>nasprotovalni</w:t>
      </w:r>
      <w:proofErr w:type="spellEnd"/>
      <w:r w:rsidRPr="007D6E04">
        <w:rPr>
          <w:szCs w:val="24"/>
        </w:rPr>
        <w:t xml:space="preserve"> (</w:t>
      </w:r>
      <w:proofErr w:type="spellStart"/>
      <w:r w:rsidRPr="007D6E04">
        <w:rPr>
          <w:szCs w:val="24"/>
        </w:rPr>
        <w:t>Pnaspr</w:t>
      </w:r>
      <w:proofErr w:type="spellEnd"/>
      <w:r w:rsidRPr="007D6E04">
        <w:rPr>
          <w:szCs w:val="24"/>
        </w:rPr>
        <w:t xml:space="preserve">: </w:t>
      </w:r>
      <w:r w:rsidRPr="007D6E04">
        <w:rPr>
          <w:i/>
          <w:szCs w:val="24"/>
        </w:rPr>
        <w:t>zato pa</w:t>
      </w:r>
      <w:r w:rsidRPr="007D6E04">
        <w:rPr>
          <w:szCs w:val="24"/>
        </w:rPr>
        <w:t>), pojasnjevalni (</w:t>
      </w:r>
      <w:proofErr w:type="spellStart"/>
      <w:r w:rsidRPr="007D6E04">
        <w:rPr>
          <w:szCs w:val="24"/>
        </w:rPr>
        <w:t>Ppojas</w:t>
      </w:r>
      <w:proofErr w:type="spellEnd"/>
      <w:r w:rsidRPr="007D6E04">
        <w:rPr>
          <w:szCs w:val="24"/>
        </w:rPr>
        <w:t xml:space="preserve">: </w:t>
      </w:r>
      <w:r w:rsidRPr="007D6E04">
        <w:rPr>
          <w:i/>
          <w:szCs w:val="24"/>
        </w:rPr>
        <w:t>to se pravi</w:t>
      </w:r>
      <w:r w:rsidRPr="007D6E04">
        <w:rPr>
          <w:szCs w:val="24"/>
        </w:rPr>
        <w:t xml:space="preserve">, </w:t>
      </w:r>
      <w:r w:rsidRPr="007D6E04">
        <w:rPr>
          <w:i/>
          <w:szCs w:val="24"/>
        </w:rPr>
        <w:t>torej</w:t>
      </w:r>
      <w:r w:rsidRPr="007D6E04">
        <w:rPr>
          <w:szCs w:val="24"/>
        </w:rPr>
        <w:t xml:space="preserve">), </w:t>
      </w:r>
      <w:proofErr w:type="spellStart"/>
      <w:r w:rsidRPr="007D6E04">
        <w:rPr>
          <w:szCs w:val="24"/>
        </w:rPr>
        <w:t>ponazarjalni</w:t>
      </w:r>
      <w:proofErr w:type="spellEnd"/>
      <w:r w:rsidRPr="007D6E04">
        <w:rPr>
          <w:szCs w:val="24"/>
        </w:rPr>
        <w:t xml:space="preserve"> (</w:t>
      </w:r>
      <w:proofErr w:type="spellStart"/>
      <w:r w:rsidRPr="007D6E04">
        <w:rPr>
          <w:szCs w:val="24"/>
        </w:rPr>
        <w:t>Pponaz</w:t>
      </w:r>
      <w:proofErr w:type="spellEnd"/>
      <w:r w:rsidRPr="007D6E04">
        <w:rPr>
          <w:szCs w:val="24"/>
        </w:rPr>
        <w:t xml:space="preserve">: </w:t>
      </w:r>
      <w:r w:rsidRPr="007D6E04">
        <w:rPr>
          <w:i/>
          <w:szCs w:val="24"/>
        </w:rPr>
        <w:t>namreč</w:t>
      </w:r>
      <w:r w:rsidRPr="007D6E04">
        <w:rPr>
          <w:szCs w:val="24"/>
        </w:rPr>
        <w:t>), popravni (</w:t>
      </w:r>
      <w:proofErr w:type="spellStart"/>
      <w:r w:rsidRPr="007D6E04">
        <w:rPr>
          <w:szCs w:val="24"/>
        </w:rPr>
        <w:t>Ppoprav</w:t>
      </w:r>
      <w:proofErr w:type="spellEnd"/>
      <w:r w:rsidRPr="007D6E04">
        <w:rPr>
          <w:szCs w:val="24"/>
        </w:rPr>
        <w:t xml:space="preserve">: </w:t>
      </w:r>
      <w:r w:rsidRPr="007D6E04">
        <w:rPr>
          <w:i/>
          <w:szCs w:val="24"/>
        </w:rPr>
        <w:t>ali bolje</w:t>
      </w:r>
      <w:r w:rsidRPr="007D6E04">
        <w:rPr>
          <w:szCs w:val="24"/>
        </w:rPr>
        <w:t xml:space="preserve">, </w:t>
      </w:r>
      <w:r w:rsidRPr="007D6E04">
        <w:rPr>
          <w:i/>
          <w:szCs w:val="24"/>
        </w:rPr>
        <w:t>namreč</w:t>
      </w:r>
      <w:r w:rsidRPr="007D6E04">
        <w:rPr>
          <w:szCs w:val="24"/>
        </w:rPr>
        <w:t xml:space="preserve">, </w:t>
      </w:r>
      <w:r w:rsidRPr="007D6E04">
        <w:rPr>
          <w:i/>
          <w:szCs w:val="24"/>
        </w:rPr>
        <w:t>oziroma</w:t>
      </w:r>
      <w:r w:rsidRPr="007D6E04">
        <w:rPr>
          <w:szCs w:val="24"/>
        </w:rPr>
        <w:t>), poudarni (</w:t>
      </w:r>
      <w:proofErr w:type="spellStart"/>
      <w:r w:rsidRPr="007D6E04">
        <w:rPr>
          <w:szCs w:val="24"/>
        </w:rPr>
        <w:t>Ppoudar</w:t>
      </w:r>
      <w:proofErr w:type="spellEnd"/>
      <w:r w:rsidRPr="007D6E04">
        <w:rPr>
          <w:szCs w:val="24"/>
        </w:rPr>
        <w:t xml:space="preserve">: </w:t>
      </w:r>
      <w:r w:rsidRPr="007D6E04">
        <w:rPr>
          <w:i/>
          <w:szCs w:val="24"/>
        </w:rPr>
        <w:t>pravzaprav</w:t>
      </w:r>
      <w:r w:rsidRPr="007D6E04">
        <w:rPr>
          <w:szCs w:val="24"/>
        </w:rPr>
        <w:t xml:space="preserve">, </w:t>
      </w:r>
      <w:r w:rsidRPr="007D6E04">
        <w:rPr>
          <w:i/>
          <w:szCs w:val="24"/>
        </w:rPr>
        <w:t>predvsem</w:t>
      </w:r>
      <w:r w:rsidRPr="007D6E04">
        <w:rPr>
          <w:szCs w:val="24"/>
        </w:rPr>
        <w:t xml:space="preserve">, </w:t>
      </w:r>
      <w:r w:rsidRPr="007D6E04">
        <w:rPr>
          <w:i/>
          <w:szCs w:val="24"/>
        </w:rPr>
        <w:t>vsaj</w:t>
      </w:r>
      <w:r w:rsidRPr="007D6E04">
        <w:rPr>
          <w:szCs w:val="24"/>
        </w:rPr>
        <w:t xml:space="preserve">, </w:t>
      </w:r>
      <w:r w:rsidRPr="007D6E04">
        <w:rPr>
          <w:i/>
          <w:szCs w:val="24"/>
        </w:rPr>
        <w:t>zlasti</w:t>
      </w:r>
      <w:r w:rsidRPr="007D6E04">
        <w:rPr>
          <w:szCs w:val="24"/>
        </w:rPr>
        <w:t xml:space="preserve">), </w:t>
      </w:r>
      <w:proofErr w:type="spellStart"/>
      <w:r w:rsidRPr="007D6E04">
        <w:rPr>
          <w:szCs w:val="24"/>
        </w:rPr>
        <w:t>povzemalni</w:t>
      </w:r>
      <w:proofErr w:type="spellEnd"/>
      <w:r w:rsidRPr="007D6E04">
        <w:rPr>
          <w:szCs w:val="24"/>
        </w:rPr>
        <w:t xml:space="preserve"> (</w:t>
      </w:r>
      <w:proofErr w:type="spellStart"/>
      <w:r w:rsidRPr="007D6E04">
        <w:rPr>
          <w:szCs w:val="24"/>
        </w:rPr>
        <w:t>Ppovze</w:t>
      </w:r>
      <w:proofErr w:type="spellEnd"/>
      <w:r w:rsidRPr="007D6E04">
        <w:rPr>
          <w:szCs w:val="24"/>
        </w:rPr>
        <w:t xml:space="preserve">: </w:t>
      </w:r>
      <w:r w:rsidRPr="007D6E04">
        <w:rPr>
          <w:i/>
          <w:szCs w:val="24"/>
        </w:rPr>
        <w:t>skratka</w:t>
      </w:r>
      <w:r w:rsidRPr="007D6E04">
        <w:rPr>
          <w:szCs w:val="24"/>
        </w:rPr>
        <w:t xml:space="preserve">, </w:t>
      </w:r>
      <w:r w:rsidRPr="007D6E04">
        <w:rPr>
          <w:i/>
          <w:szCs w:val="24"/>
        </w:rPr>
        <w:t>torej</w:t>
      </w:r>
      <w:r w:rsidRPr="007D6E04">
        <w:rPr>
          <w:szCs w:val="24"/>
        </w:rPr>
        <w:t xml:space="preserve">), </w:t>
      </w:r>
      <w:proofErr w:type="spellStart"/>
      <w:r w:rsidRPr="007D6E04">
        <w:rPr>
          <w:szCs w:val="24"/>
        </w:rPr>
        <w:t>zastranitveni</w:t>
      </w:r>
      <w:proofErr w:type="spellEnd"/>
      <w:r w:rsidRPr="007D6E04">
        <w:rPr>
          <w:szCs w:val="24"/>
        </w:rPr>
        <w:t xml:space="preserve"> (</w:t>
      </w:r>
      <w:proofErr w:type="spellStart"/>
      <w:r w:rsidRPr="007D6E04">
        <w:rPr>
          <w:szCs w:val="24"/>
        </w:rPr>
        <w:t>Pzastr</w:t>
      </w:r>
      <w:proofErr w:type="spellEnd"/>
      <w:r w:rsidRPr="007D6E04">
        <w:rPr>
          <w:szCs w:val="24"/>
        </w:rPr>
        <w:t xml:space="preserve">: </w:t>
      </w:r>
      <w:r w:rsidRPr="007D6E04">
        <w:rPr>
          <w:i/>
          <w:szCs w:val="24"/>
        </w:rPr>
        <w:t>mimogrede</w:t>
      </w:r>
      <w:r w:rsidRPr="007D6E04">
        <w:rPr>
          <w:szCs w:val="24"/>
        </w:rPr>
        <w:t xml:space="preserve">); </w:t>
      </w:r>
      <w:r w:rsidRPr="00336EFE">
        <w:rPr>
          <w:b/>
          <w:bCs/>
          <w:szCs w:val="24"/>
        </w:rPr>
        <w:t>naklonski členki (N)</w:t>
      </w:r>
      <w:r w:rsidRPr="007D6E04">
        <w:rPr>
          <w:szCs w:val="24"/>
        </w:rPr>
        <w:t xml:space="preserve">, ki </w:t>
      </w:r>
      <w:r w:rsidR="004566D9">
        <w:rPr>
          <w:szCs w:val="24"/>
        </w:rPr>
        <w:t xml:space="preserve">govorčev odnos </w:t>
      </w:r>
      <w:r w:rsidR="00CA04CC">
        <w:rPr>
          <w:szCs w:val="24"/>
        </w:rPr>
        <w:t xml:space="preserve">usmerjajo zlasti </w:t>
      </w:r>
      <w:r w:rsidRPr="007D6E04">
        <w:rPr>
          <w:szCs w:val="24"/>
        </w:rPr>
        <w:t xml:space="preserve">na udeležence, </w:t>
      </w:r>
      <w:r w:rsidR="001F65E3">
        <w:rPr>
          <w:szCs w:val="24"/>
        </w:rPr>
        <w:t xml:space="preserve">potem pa </w:t>
      </w:r>
      <w:r w:rsidR="00B06E1D">
        <w:rPr>
          <w:szCs w:val="24"/>
        </w:rPr>
        <w:t xml:space="preserve">še </w:t>
      </w:r>
      <w:r w:rsidRPr="007D6E04">
        <w:rPr>
          <w:szCs w:val="24"/>
        </w:rPr>
        <w:t>na okoliščine</w:t>
      </w:r>
      <w:r w:rsidR="00B06E1D">
        <w:rPr>
          <w:szCs w:val="24"/>
        </w:rPr>
        <w:t xml:space="preserve"> </w:t>
      </w:r>
      <w:r w:rsidRPr="007D6E04">
        <w:rPr>
          <w:szCs w:val="24"/>
        </w:rPr>
        <w:t>glagolsk</w:t>
      </w:r>
      <w:r w:rsidR="00B06E1D">
        <w:rPr>
          <w:szCs w:val="24"/>
        </w:rPr>
        <w:t>ega dejanja oz.</w:t>
      </w:r>
      <w:r w:rsidRPr="007D6E04">
        <w:rPr>
          <w:szCs w:val="24"/>
        </w:rPr>
        <w:t xml:space="preserve"> proces</w:t>
      </w:r>
      <w:r w:rsidR="00B06E1D">
        <w:rPr>
          <w:szCs w:val="24"/>
        </w:rPr>
        <w:t>a</w:t>
      </w:r>
      <w:r w:rsidRPr="007D6E04">
        <w:rPr>
          <w:szCs w:val="24"/>
        </w:rPr>
        <w:t xml:space="preserve">, pa obsegajo štiri večje podskupine: </w:t>
      </w:r>
      <w:proofErr w:type="spellStart"/>
      <w:r w:rsidRPr="007D6E04">
        <w:rPr>
          <w:szCs w:val="24"/>
        </w:rPr>
        <w:t>čustvenostni</w:t>
      </w:r>
      <w:proofErr w:type="spellEnd"/>
      <w:r w:rsidRPr="007D6E04">
        <w:rPr>
          <w:szCs w:val="24"/>
        </w:rPr>
        <w:t xml:space="preserve"> (</w:t>
      </w:r>
      <w:proofErr w:type="spellStart"/>
      <w:r w:rsidRPr="007D6E04">
        <w:rPr>
          <w:szCs w:val="24"/>
        </w:rPr>
        <w:t>Nč</w:t>
      </w:r>
      <w:proofErr w:type="spellEnd"/>
      <w:r w:rsidRPr="007D6E04">
        <w:rPr>
          <w:szCs w:val="24"/>
        </w:rPr>
        <w:t xml:space="preserve">: </w:t>
      </w:r>
      <w:proofErr w:type="spellStart"/>
      <w:r w:rsidRPr="007D6E04">
        <w:rPr>
          <w:i/>
          <w:szCs w:val="24"/>
        </w:rPr>
        <w:t>bogvaruj</w:t>
      </w:r>
      <w:proofErr w:type="spellEnd"/>
      <w:r w:rsidRPr="007D6E04">
        <w:rPr>
          <w:szCs w:val="24"/>
        </w:rPr>
        <w:t xml:space="preserve">, </w:t>
      </w:r>
      <w:r w:rsidRPr="007D6E04">
        <w:rPr>
          <w:i/>
          <w:szCs w:val="24"/>
        </w:rPr>
        <w:t>končno</w:t>
      </w:r>
      <w:r w:rsidRPr="007D6E04">
        <w:rPr>
          <w:szCs w:val="24"/>
        </w:rPr>
        <w:t xml:space="preserve">, </w:t>
      </w:r>
      <w:r w:rsidRPr="007D6E04">
        <w:rPr>
          <w:i/>
          <w:szCs w:val="24"/>
        </w:rPr>
        <w:t>saj</w:t>
      </w:r>
      <w:r w:rsidRPr="007D6E04">
        <w:rPr>
          <w:szCs w:val="24"/>
        </w:rPr>
        <w:t xml:space="preserve">, </w:t>
      </w:r>
      <w:proofErr w:type="spellStart"/>
      <w:r w:rsidRPr="007D6E04">
        <w:rPr>
          <w:i/>
          <w:szCs w:val="24"/>
        </w:rPr>
        <w:t>začuda</w:t>
      </w:r>
      <w:proofErr w:type="spellEnd"/>
      <w:r w:rsidRPr="007D6E04">
        <w:rPr>
          <w:szCs w:val="24"/>
        </w:rPr>
        <w:t xml:space="preserve">), </w:t>
      </w:r>
      <w:r w:rsidR="006D3F9B">
        <w:rPr>
          <w:szCs w:val="24"/>
        </w:rPr>
        <w:t>želelni/</w:t>
      </w:r>
      <w:r w:rsidRPr="007D6E04">
        <w:rPr>
          <w:szCs w:val="24"/>
        </w:rPr>
        <w:t>pozivni (</w:t>
      </w:r>
      <w:proofErr w:type="spellStart"/>
      <w:r w:rsidRPr="007D6E04">
        <w:rPr>
          <w:szCs w:val="24"/>
        </w:rPr>
        <w:t>Np</w:t>
      </w:r>
      <w:proofErr w:type="spellEnd"/>
      <w:r w:rsidRPr="007D6E04">
        <w:rPr>
          <w:szCs w:val="24"/>
        </w:rPr>
        <w:t xml:space="preserve">: </w:t>
      </w:r>
      <w:r w:rsidRPr="007D6E04">
        <w:rPr>
          <w:i/>
          <w:szCs w:val="24"/>
        </w:rPr>
        <w:t>dejansko</w:t>
      </w:r>
      <w:r w:rsidRPr="007D6E04">
        <w:rPr>
          <w:szCs w:val="24"/>
        </w:rPr>
        <w:t xml:space="preserve">, </w:t>
      </w:r>
      <w:r w:rsidRPr="007D6E04">
        <w:rPr>
          <w:i/>
          <w:szCs w:val="24"/>
        </w:rPr>
        <w:t>kajne</w:t>
      </w:r>
      <w:r w:rsidRPr="007D6E04">
        <w:rPr>
          <w:szCs w:val="24"/>
        </w:rPr>
        <w:t xml:space="preserve">, </w:t>
      </w:r>
      <w:r w:rsidRPr="007D6E04">
        <w:rPr>
          <w:i/>
          <w:szCs w:val="24"/>
        </w:rPr>
        <w:t>naj</w:t>
      </w:r>
      <w:r w:rsidRPr="007D6E04">
        <w:rPr>
          <w:szCs w:val="24"/>
        </w:rPr>
        <w:t xml:space="preserve">, </w:t>
      </w:r>
      <w:r w:rsidRPr="007D6E04">
        <w:rPr>
          <w:i/>
          <w:szCs w:val="24"/>
        </w:rPr>
        <w:t>mar</w:t>
      </w:r>
      <w:r w:rsidRPr="007D6E04">
        <w:rPr>
          <w:szCs w:val="24"/>
        </w:rPr>
        <w:t>)</w:t>
      </w:r>
      <w:r w:rsidR="006D3F9B">
        <w:rPr>
          <w:szCs w:val="24"/>
        </w:rPr>
        <w:t>, vprašalni (</w:t>
      </w:r>
      <w:proofErr w:type="spellStart"/>
      <w:r w:rsidR="006D3F9B">
        <w:rPr>
          <w:szCs w:val="24"/>
        </w:rPr>
        <w:t>Nv</w:t>
      </w:r>
      <w:proofErr w:type="spellEnd"/>
      <w:r w:rsidR="006D3F9B">
        <w:rPr>
          <w:szCs w:val="24"/>
        </w:rPr>
        <w:t xml:space="preserve">: </w:t>
      </w:r>
      <w:r w:rsidR="006D3F9B" w:rsidRPr="006D3F9B">
        <w:rPr>
          <w:i/>
          <w:iCs/>
          <w:szCs w:val="24"/>
        </w:rPr>
        <w:t>ali</w:t>
      </w:r>
      <w:r w:rsidR="006D3F9B">
        <w:rPr>
          <w:szCs w:val="24"/>
        </w:rPr>
        <w:t>) in pogojni (</w:t>
      </w:r>
      <w:proofErr w:type="spellStart"/>
      <w:r w:rsidR="006D3F9B">
        <w:rPr>
          <w:szCs w:val="24"/>
        </w:rPr>
        <w:t>Npog</w:t>
      </w:r>
      <w:proofErr w:type="spellEnd"/>
      <w:r w:rsidR="006D3F9B">
        <w:rPr>
          <w:szCs w:val="24"/>
        </w:rPr>
        <w:t xml:space="preserve">: </w:t>
      </w:r>
      <w:r w:rsidR="006D3F9B" w:rsidRPr="006D3F9B">
        <w:rPr>
          <w:i/>
          <w:iCs/>
          <w:szCs w:val="24"/>
        </w:rPr>
        <w:t>bi</w:t>
      </w:r>
      <w:r w:rsidR="006D3F9B">
        <w:rPr>
          <w:szCs w:val="24"/>
        </w:rPr>
        <w:t>)</w:t>
      </w:r>
      <w:r w:rsidR="00D641BB">
        <w:rPr>
          <w:szCs w:val="24"/>
        </w:rPr>
        <w:t xml:space="preserve">; </w:t>
      </w:r>
      <w:r w:rsidR="00685DBB">
        <w:rPr>
          <w:szCs w:val="24"/>
        </w:rPr>
        <w:t>v</w:t>
      </w:r>
      <w:r w:rsidR="00D641BB">
        <w:rPr>
          <w:szCs w:val="24"/>
        </w:rPr>
        <w:t xml:space="preserve"> bolj enakovredni vlogi </w:t>
      </w:r>
      <w:r w:rsidR="00D641BB" w:rsidRPr="00D641BB">
        <w:rPr>
          <w:b/>
          <w:bCs/>
          <w:szCs w:val="24"/>
        </w:rPr>
        <w:t xml:space="preserve">tako povezovanja kot </w:t>
      </w:r>
      <w:proofErr w:type="spellStart"/>
      <w:r w:rsidR="00D641BB" w:rsidRPr="00D641BB">
        <w:rPr>
          <w:b/>
          <w:bCs/>
          <w:szCs w:val="24"/>
        </w:rPr>
        <w:t>naklonskosti</w:t>
      </w:r>
      <w:proofErr w:type="spellEnd"/>
      <w:r w:rsidR="00D641BB" w:rsidRPr="00D641BB">
        <w:rPr>
          <w:b/>
          <w:bCs/>
          <w:szCs w:val="24"/>
        </w:rPr>
        <w:t xml:space="preserve"> (P/N)</w:t>
      </w:r>
      <w:r w:rsidR="00D641BB">
        <w:rPr>
          <w:szCs w:val="24"/>
        </w:rPr>
        <w:t xml:space="preserve"> so členki</w:t>
      </w:r>
      <w:r w:rsidRPr="007D6E04">
        <w:rPr>
          <w:szCs w:val="24"/>
        </w:rPr>
        <w:t xml:space="preserve"> </w:t>
      </w:r>
      <w:proofErr w:type="spellStart"/>
      <w:r w:rsidRPr="007D6E04">
        <w:rPr>
          <w:szCs w:val="24"/>
        </w:rPr>
        <w:t>vrednotenj</w:t>
      </w:r>
      <w:r w:rsidR="004609A7">
        <w:rPr>
          <w:szCs w:val="24"/>
        </w:rPr>
        <w:t>ske</w:t>
      </w:r>
      <w:r w:rsidR="000135B1">
        <w:rPr>
          <w:szCs w:val="24"/>
        </w:rPr>
        <w:t>ga</w:t>
      </w:r>
      <w:proofErr w:type="spellEnd"/>
      <w:r w:rsidR="000135B1">
        <w:rPr>
          <w:szCs w:val="24"/>
        </w:rPr>
        <w:t xml:space="preserve"> </w:t>
      </w:r>
      <w:proofErr w:type="spellStart"/>
      <w:r w:rsidR="000135B1">
        <w:rPr>
          <w:szCs w:val="24"/>
        </w:rPr>
        <w:t>relativiziranja</w:t>
      </w:r>
      <w:proofErr w:type="spellEnd"/>
      <w:r w:rsidRPr="007D6E04">
        <w:rPr>
          <w:szCs w:val="24"/>
        </w:rPr>
        <w:t xml:space="preserve"> (</w:t>
      </w:r>
      <w:proofErr w:type="spellStart"/>
      <w:r w:rsidRPr="007D6E04">
        <w:rPr>
          <w:szCs w:val="24"/>
        </w:rPr>
        <w:t>Nv</w:t>
      </w:r>
      <w:r w:rsidR="006D3F9B">
        <w:rPr>
          <w:szCs w:val="24"/>
        </w:rPr>
        <w:t>r</w:t>
      </w:r>
      <w:proofErr w:type="spellEnd"/>
      <w:r w:rsidRPr="007D6E04">
        <w:rPr>
          <w:szCs w:val="24"/>
        </w:rPr>
        <w:t xml:space="preserve">: </w:t>
      </w:r>
      <w:r w:rsidRPr="007D6E04">
        <w:rPr>
          <w:i/>
          <w:szCs w:val="24"/>
        </w:rPr>
        <w:t>baje</w:t>
      </w:r>
      <w:r w:rsidRPr="007D6E04">
        <w:rPr>
          <w:szCs w:val="24"/>
        </w:rPr>
        <w:t xml:space="preserve">, </w:t>
      </w:r>
      <w:r w:rsidRPr="007D6E04">
        <w:rPr>
          <w:i/>
          <w:szCs w:val="24"/>
        </w:rPr>
        <w:t>morda</w:t>
      </w:r>
      <w:r w:rsidRPr="007D6E04">
        <w:rPr>
          <w:szCs w:val="24"/>
        </w:rPr>
        <w:t xml:space="preserve">, </w:t>
      </w:r>
      <w:r w:rsidRPr="007D6E04">
        <w:rPr>
          <w:i/>
          <w:szCs w:val="24"/>
        </w:rPr>
        <w:t>navsezadnje</w:t>
      </w:r>
      <w:r w:rsidRPr="007D6E04">
        <w:rPr>
          <w:szCs w:val="24"/>
        </w:rPr>
        <w:t xml:space="preserve">, </w:t>
      </w:r>
      <w:r w:rsidRPr="007D6E04">
        <w:rPr>
          <w:i/>
          <w:szCs w:val="24"/>
        </w:rPr>
        <w:t>nemara</w:t>
      </w:r>
      <w:r w:rsidRPr="007D6E04">
        <w:rPr>
          <w:szCs w:val="24"/>
        </w:rPr>
        <w:t xml:space="preserve">, </w:t>
      </w:r>
      <w:proofErr w:type="spellStart"/>
      <w:r w:rsidRPr="007D6E04">
        <w:rPr>
          <w:i/>
          <w:szCs w:val="24"/>
        </w:rPr>
        <w:t>takorekoč</w:t>
      </w:r>
      <w:proofErr w:type="spellEnd"/>
      <w:r w:rsidRPr="007D6E04">
        <w:rPr>
          <w:szCs w:val="24"/>
        </w:rPr>
        <w:t xml:space="preserve">, </w:t>
      </w:r>
      <w:r w:rsidRPr="007D6E04">
        <w:rPr>
          <w:i/>
          <w:szCs w:val="24"/>
        </w:rPr>
        <w:t>verjetno</w:t>
      </w:r>
      <w:r w:rsidRPr="007D6E04">
        <w:rPr>
          <w:szCs w:val="24"/>
        </w:rPr>
        <w:t>)</w:t>
      </w:r>
      <w:r w:rsidR="006D3F9B">
        <w:rPr>
          <w:szCs w:val="24"/>
        </w:rPr>
        <w:t xml:space="preserve">, </w:t>
      </w:r>
      <w:r w:rsidRPr="007D6E04">
        <w:rPr>
          <w:szCs w:val="24"/>
        </w:rPr>
        <w:t>členki</w:t>
      </w:r>
      <w:r w:rsidR="00365679">
        <w:rPr>
          <w:szCs w:val="24"/>
        </w:rPr>
        <w:t xml:space="preserve"> pritrjevanja (</w:t>
      </w:r>
      <w:proofErr w:type="spellStart"/>
      <w:r w:rsidR="00365679">
        <w:rPr>
          <w:szCs w:val="24"/>
        </w:rPr>
        <w:t>Nv</w:t>
      </w:r>
      <w:proofErr w:type="spellEnd"/>
      <w:r w:rsidR="00365679">
        <w:rPr>
          <w:szCs w:val="24"/>
        </w:rPr>
        <w:t xml:space="preserve">: </w:t>
      </w:r>
      <w:hyperlink r:id="rId8" w:history="1">
        <w:r w:rsidR="00365679" w:rsidRPr="001A43C1">
          <w:rPr>
            <w:rStyle w:val="Hiperpovezava"/>
            <w:rFonts w:cs="Times New Roman"/>
            <w:i/>
            <w:iCs/>
            <w:color w:val="auto"/>
            <w:szCs w:val="24"/>
          </w:rPr>
          <w:t>dà</w:t>
        </w:r>
      </w:hyperlink>
      <w:r w:rsidR="00E24CB6">
        <w:rPr>
          <w:rStyle w:val="Hiperpovezava"/>
          <w:rFonts w:cs="Times New Roman"/>
          <w:color w:val="auto"/>
          <w:szCs w:val="24"/>
        </w:rPr>
        <w:t xml:space="preserve">, </w:t>
      </w:r>
      <w:proofErr w:type="spellStart"/>
      <w:r w:rsidR="00E24CB6">
        <w:rPr>
          <w:rStyle w:val="Hiperpovezava"/>
          <w:rFonts w:cs="Times New Roman"/>
          <w:color w:val="auto"/>
          <w:szCs w:val="24"/>
        </w:rPr>
        <w:t>Nč</w:t>
      </w:r>
      <w:proofErr w:type="spellEnd"/>
      <w:r w:rsidR="00E24CB6">
        <w:rPr>
          <w:rStyle w:val="Hiperpovezava"/>
          <w:rFonts w:cs="Times New Roman"/>
          <w:color w:val="auto"/>
          <w:szCs w:val="24"/>
        </w:rPr>
        <w:t xml:space="preserve">: </w:t>
      </w:r>
      <w:r w:rsidR="00E24CB6" w:rsidRPr="00E24CB6">
        <w:rPr>
          <w:rStyle w:val="Hiperpovezava"/>
          <w:rFonts w:cs="Times New Roman"/>
          <w:i/>
          <w:iCs/>
          <w:color w:val="auto"/>
          <w:szCs w:val="24"/>
        </w:rPr>
        <w:t>ahà</w:t>
      </w:r>
      <w:r w:rsidR="00E24CB6">
        <w:rPr>
          <w:rStyle w:val="Hiperpovezava"/>
          <w:rFonts w:cs="Times New Roman"/>
          <w:color w:val="auto"/>
          <w:szCs w:val="24"/>
        </w:rPr>
        <w:t>)</w:t>
      </w:r>
      <w:r w:rsidR="006D3F9B">
        <w:rPr>
          <w:rStyle w:val="Hiperpovezava"/>
          <w:rFonts w:cs="Times New Roman"/>
          <w:color w:val="auto"/>
          <w:szCs w:val="24"/>
        </w:rPr>
        <w:t xml:space="preserve"> in </w:t>
      </w:r>
      <w:r w:rsidRPr="007D6E04">
        <w:rPr>
          <w:szCs w:val="24"/>
        </w:rPr>
        <w:t>zanikanja (</w:t>
      </w:r>
      <w:proofErr w:type="spellStart"/>
      <w:r w:rsidRPr="007D6E04">
        <w:rPr>
          <w:szCs w:val="24"/>
        </w:rPr>
        <w:t>Nn</w:t>
      </w:r>
      <w:proofErr w:type="spellEnd"/>
      <w:r w:rsidRPr="007D6E04">
        <w:rPr>
          <w:szCs w:val="24"/>
        </w:rPr>
        <w:t xml:space="preserve">: </w:t>
      </w:r>
      <w:r w:rsidR="004034B1" w:rsidRPr="004034B1">
        <w:rPr>
          <w:i/>
          <w:iCs/>
          <w:szCs w:val="24"/>
        </w:rPr>
        <w:t>ne</w:t>
      </w:r>
      <w:r w:rsidR="004034B1">
        <w:rPr>
          <w:szCs w:val="24"/>
        </w:rPr>
        <w:t xml:space="preserve">, </w:t>
      </w:r>
      <w:r w:rsidRPr="007D6E04">
        <w:rPr>
          <w:i/>
          <w:szCs w:val="24"/>
        </w:rPr>
        <w:t>nikar</w:t>
      </w:r>
      <w:r w:rsidRPr="007D6E04">
        <w:rPr>
          <w:szCs w:val="24"/>
        </w:rPr>
        <w:t>).</w:t>
      </w:r>
    </w:p>
    <w:p w14:paraId="4CBB7863" w14:textId="77777777" w:rsidR="00EA7FF6" w:rsidRDefault="00EA7FF6" w:rsidP="004760FA">
      <w:pPr>
        <w:rPr>
          <w:rFonts w:eastAsia="TimesNewRomanPS-BoldMT" w:cs="Times New Roman"/>
          <w:b/>
          <w:bCs/>
          <w:szCs w:val="24"/>
        </w:rPr>
      </w:pPr>
    </w:p>
    <w:p w14:paraId="4F063BD1" w14:textId="77777777" w:rsidR="00336EFE" w:rsidRPr="00EA7FF6" w:rsidRDefault="00692119" w:rsidP="004760FA">
      <w:pPr>
        <w:rPr>
          <w:rFonts w:cs="Times New Roman"/>
          <w:szCs w:val="24"/>
        </w:rPr>
      </w:pPr>
      <w:r>
        <w:rPr>
          <w:rFonts w:eastAsia="TimesNewRomanPS-BoldMT" w:cs="Times New Roman"/>
          <w:b/>
          <w:bCs/>
          <w:szCs w:val="24"/>
        </w:rPr>
        <w:lastRenderedPageBreak/>
        <w:t xml:space="preserve">3 </w:t>
      </w:r>
      <w:r w:rsidR="00EA7FF6" w:rsidRPr="00EA7FF6">
        <w:rPr>
          <w:rFonts w:eastAsia="TimesNewRomanPS-BoldMT" w:cs="Times New Roman"/>
          <w:b/>
          <w:bCs/>
          <w:szCs w:val="24"/>
        </w:rPr>
        <w:t xml:space="preserve">Razločevanje členkov od medmetov, </w:t>
      </w:r>
      <w:r w:rsidR="00EA7FF6">
        <w:rPr>
          <w:rFonts w:eastAsia="TimesNewRomanPS-BoldMT" w:cs="Times New Roman"/>
          <w:b/>
          <w:bCs/>
          <w:szCs w:val="24"/>
        </w:rPr>
        <w:t>prislovov</w:t>
      </w:r>
      <w:r w:rsidR="00C0733A">
        <w:rPr>
          <w:rFonts w:eastAsia="TimesNewRomanPS-BoldMT" w:cs="Times New Roman"/>
          <w:b/>
          <w:bCs/>
          <w:szCs w:val="24"/>
        </w:rPr>
        <w:t xml:space="preserve">, </w:t>
      </w:r>
      <w:r w:rsidR="00EA7FF6" w:rsidRPr="00EA7FF6">
        <w:rPr>
          <w:rFonts w:eastAsia="TimesNewRomanPS-BoldMT" w:cs="Times New Roman"/>
          <w:b/>
          <w:bCs/>
          <w:szCs w:val="24"/>
        </w:rPr>
        <w:t>veznikov</w:t>
      </w:r>
      <w:r w:rsidR="00C0733A">
        <w:rPr>
          <w:rFonts w:eastAsia="TimesNewRomanPS-BoldMT" w:cs="Times New Roman"/>
          <w:b/>
          <w:bCs/>
          <w:szCs w:val="24"/>
        </w:rPr>
        <w:t>, samostalnikov in glagolov</w:t>
      </w:r>
    </w:p>
    <w:p w14:paraId="3D319033" w14:textId="77777777" w:rsidR="00692119" w:rsidRDefault="004760FA" w:rsidP="004760FA">
      <w:pPr>
        <w:rPr>
          <w:szCs w:val="24"/>
        </w:rPr>
      </w:pPr>
      <w:r w:rsidRPr="00EA7FF6">
        <w:rPr>
          <w:rFonts w:cs="Times New Roman"/>
          <w:szCs w:val="24"/>
        </w:rPr>
        <w:t>Tudi v slovenščini se potrjuje, da je vsaj četrtina členkov</w:t>
      </w:r>
      <w:r w:rsidR="000B13E9">
        <w:rPr>
          <w:rFonts w:cs="Times New Roman"/>
          <w:szCs w:val="24"/>
        </w:rPr>
        <w:t xml:space="preserve">, zlasti zaradi svojega </w:t>
      </w:r>
      <w:r w:rsidR="00D72B6A">
        <w:rPr>
          <w:rFonts w:cs="Times New Roman"/>
          <w:szCs w:val="24"/>
        </w:rPr>
        <w:t>nesamostojnega posplošenega pomena,</w:t>
      </w:r>
      <w:r w:rsidRPr="00EA7FF6">
        <w:rPr>
          <w:rFonts w:cs="Times New Roman"/>
          <w:szCs w:val="24"/>
        </w:rPr>
        <w:t xml:space="preserve"> </w:t>
      </w:r>
      <w:r w:rsidR="00140AB5">
        <w:rPr>
          <w:rFonts w:cs="Times New Roman"/>
          <w:szCs w:val="24"/>
        </w:rPr>
        <w:t xml:space="preserve">lahko </w:t>
      </w:r>
      <w:r w:rsidR="00C618D8">
        <w:rPr>
          <w:rFonts w:cs="Times New Roman"/>
          <w:szCs w:val="24"/>
        </w:rPr>
        <w:t xml:space="preserve">v </w:t>
      </w:r>
      <w:proofErr w:type="spellStart"/>
      <w:r w:rsidR="00885217">
        <w:rPr>
          <w:rFonts w:cs="Times New Roman"/>
          <w:szCs w:val="24"/>
        </w:rPr>
        <w:t>konverzn</w:t>
      </w:r>
      <w:r w:rsidR="00C618D8">
        <w:rPr>
          <w:rFonts w:cs="Times New Roman"/>
          <w:szCs w:val="24"/>
        </w:rPr>
        <w:t>em</w:t>
      </w:r>
      <w:proofErr w:type="spellEnd"/>
      <w:r w:rsidR="00C618D8">
        <w:rPr>
          <w:rFonts w:cs="Times New Roman"/>
          <w:szCs w:val="24"/>
        </w:rPr>
        <w:t xml:space="preserve"> razmerju</w:t>
      </w:r>
      <w:r w:rsidR="00885217">
        <w:rPr>
          <w:rFonts w:cs="Times New Roman"/>
          <w:szCs w:val="24"/>
        </w:rPr>
        <w:t xml:space="preserve"> </w:t>
      </w:r>
      <w:r w:rsidRPr="007D6E04">
        <w:rPr>
          <w:szCs w:val="24"/>
        </w:rPr>
        <w:t xml:space="preserve">z drugimi besednimi vrstami. Vendar tipični razločevalni lastnosti za členek kot </w:t>
      </w:r>
      <w:proofErr w:type="spellStart"/>
      <w:r w:rsidRPr="007D6E04">
        <w:rPr>
          <w:szCs w:val="24"/>
        </w:rPr>
        <w:t>nestavčnočlenski</w:t>
      </w:r>
      <w:proofErr w:type="spellEnd"/>
      <w:r w:rsidRPr="007D6E04">
        <w:rPr>
          <w:szCs w:val="24"/>
        </w:rPr>
        <w:t xml:space="preserve"> razme</w:t>
      </w:r>
      <w:r>
        <w:rPr>
          <w:szCs w:val="24"/>
        </w:rPr>
        <w:t>r</w:t>
      </w:r>
      <w:r w:rsidRPr="007D6E04">
        <w:rPr>
          <w:szCs w:val="24"/>
        </w:rPr>
        <w:t xml:space="preserve">ni </w:t>
      </w:r>
      <w:proofErr w:type="spellStart"/>
      <w:r w:rsidRPr="007D6E04">
        <w:rPr>
          <w:szCs w:val="24"/>
        </w:rPr>
        <w:t>modifikator</w:t>
      </w:r>
      <w:proofErr w:type="spellEnd"/>
      <w:r w:rsidRPr="007D6E04">
        <w:rPr>
          <w:szCs w:val="24"/>
        </w:rPr>
        <w:t xml:space="preserve"> sta </w:t>
      </w:r>
      <w:r>
        <w:rPr>
          <w:szCs w:val="24"/>
        </w:rPr>
        <w:t>(</w:t>
      </w:r>
      <w:r w:rsidRPr="007D6E04">
        <w:rPr>
          <w:szCs w:val="24"/>
        </w:rPr>
        <w:t xml:space="preserve">a) pomenska nesamostojnost in z njo povezana </w:t>
      </w:r>
      <w:r>
        <w:rPr>
          <w:szCs w:val="24"/>
        </w:rPr>
        <w:t>(</w:t>
      </w:r>
      <w:r w:rsidRPr="007D6E04">
        <w:rPr>
          <w:szCs w:val="24"/>
        </w:rPr>
        <w:t xml:space="preserve">b) zmožnost pomensko spremeniti </w:t>
      </w:r>
      <w:r w:rsidR="0045687A">
        <w:rPr>
          <w:szCs w:val="24"/>
        </w:rPr>
        <w:t xml:space="preserve">oz. </w:t>
      </w:r>
      <w:r w:rsidR="00F31CCF">
        <w:rPr>
          <w:szCs w:val="24"/>
        </w:rPr>
        <w:t xml:space="preserve">vsaj delno </w:t>
      </w:r>
      <w:r w:rsidR="00E00953">
        <w:rPr>
          <w:szCs w:val="24"/>
        </w:rPr>
        <w:t xml:space="preserve">pomensko </w:t>
      </w:r>
      <w:r w:rsidR="00F31CCF">
        <w:rPr>
          <w:szCs w:val="24"/>
        </w:rPr>
        <w:t xml:space="preserve">preoblikovati </w:t>
      </w:r>
      <w:r w:rsidRPr="007D6E04">
        <w:rPr>
          <w:szCs w:val="24"/>
        </w:rPr>
        <w:t xml:space="preserve">vsako obstoječe sporočilo. </w:t>
      </w:r>
    </w:p>
    <w:p w14:paraId="3175D51C" w14:textId="77777777" w:rsidR="00F45066" w:rsidRDefault="00F45066" w:rsidP="004760FA">
      <w:pPr>
        <w:rPr>
          <w:b/>
          <w:bCs/>
          <w:szCs w:val="24"/>
        </w:rPr>
      </w:pPr>
    </w:p>
    <w:p w14:paraId="107D722F" w14:textId="77777777" w:rsidR="00CE2EE5" w:rsidRDefault="00692119" w:rsidP="008B56D6">
      <w:pPr>
        <w:rPr>
          <w:szCs w:val="24"/>
        </w:rPr>
      </w:pPr>
      <w:r w:rsidRPr="00692119">
        <w:rPr>
          <w:b/>
          <w:bCs/>
          <w:szCs w:val="24"/>
        </w:rPr>
        <w:t>3.1</w:t>
      </w:r>
      <w:r>
        <w:rPr>
          <w:szCs w:val="24"/>
        </w:rPr>
        <w:t xml:space="preserve"> </w:t>
      </w:r>
      <w:r w:rsidR="004D7337" w:rsidRPr="004D7337">
        <w:rPr>
          <w:b/>
          <w:bCs/>
          <w:szCs w:val="24"/>
        </w:rPr>
        <w:t xml:space="preserve">Členek </w:t>
      </w:r>
      <w:proofErr w:type="spellStart"/>
      <w:r w:rsidR="004D7337" w:rsidRPr="004D7337">
        <w:rPr>
          <w:b/>
          <w:bCs/>
          <w:szCs w:val="24"/>
        </w:rPr>
        <w:t>vs</w:t>
      </w:r>
      <w:proofErr w:type="spellEnd"/>
      <w:r w:rsidR="004D7337" w:rsidRPr="004D7337">
        <w:rPr>
          <w:b/>
          <w:bCs/>
          <w:szCs w:val="24"/>
        </w:rPr>
        <w:t>. medmet</w:t>
      </w:r>
      <w:r w:rsidR="004D7337">
        <w:rPr>
          <w:szCs w:val="24"/>
        </w:rPr>
        <w:t xml:space="preserve">. </w:t>
      </w:r>
      <w:r w:rsidR="004760FA" w:rsidRPr="007D6E04">
        <w:rPr>
          <w:szCs w:val="24"/>
        </w:rPr>
        <w:t xml:space="preserve">Ravno </w:t>
      </w:r>
      <w:proofErr w:type="spellStart"/>
      <w:r w:rsidR="004760FA" w:rsidRPr="007D6E04">
        <w:rPr>
          <w:szCs w:val="24"/>
        </w:rPr>
        <w:t>razločevalnost</w:t>
      </w:r>
      <w:proofErr w:type="spellEnd"/>
      <w:r w:rsidR="004760FA" w:rsidRPr="007D6E04">
        <w:rPr>
          <w:szCs w:val="24"/>
        </w:rPr>
        <w:t xml:space="preserve"> med </w:t>
      </w:r>
      <w:r w:rsidR="004760FA" w:rsidRPr="004D7337">
        <w:rPr>
          <w:szCs w:val="24"/>
        </w:rPr>
        <w:t>členki in medmeti je</w:t>
      </w:r>
      <w:r w:rsidR="004760FA" w:rsidRPr="007D6E04">
        <w:rPr>
          <w:szCs w:val="24"/>
        </w:rPr>
        <w:t xml:space="preserve"> včasih najtežja, ker sta t. i. </w:t>
      </w:r>
      <w:proofErr w:type="spellStart"/>
      <w:r w:rsidR="004760FA" w:rsidRPr="007D6E04">
        <w:rPr>
          <w:szCs w:val="24"/>
        </w:rPr>
        <w:t>modifikacijski</w:t>
      </w:r>
      <w:proofErr w:type="spellEnd"/>
      <w:r w:rsidR="004760FA" w:rsidRPr="007D6E04">
        <w:rPr>
          <w:szCs w:val="24"/>
        </w:rPr>
        <w:t xml:space="preserve"> </w:t>
      </w:r>
      <w:proofErr w:type="spellStart"/>
      <w:r w:rsidR="004760FA" w:rsidRPr="007D6E04">
        <w:rPr>
          <w:szCs w:val="24"/>
        </w:rPr>
        <w:t>nestavčnočlenski</w:t>
      </w:r>
      <w:proofErr w:type="spellEnd"/>
      <w:r w:rsidR="004760FA" w:rsidRPr="007D6E04">
        <w:rPr>
          <w:szCs w:val="24"/>
        </w:rPr>
        <w:t xml:space="preserve"> besedni in besedilni vrsti</w:t>
      </w:r>
      <w:r w:rsidR="002B4288">
        <w:rPr>
          <w:szCs w:val="24"/>
        </w:rPr>
        <w:t>.</w:t>
      </w:r>
      <w:r w:rsidR="002477D6">
        <w:rPr>
          <w:szCs w:val="24"/>
        </w:rPr>
        <w:t xml:space="preserve"> Bolj bistvena</w:t>
      </w:r>
      <w:r w:rsidR="004760FA" w:rsidRPr="007D6E04">
        <w:rPr>
          <w:szCs w:val="24"/>
        </w:rPr>
        <w:t xml:space="preserve"> pomenska razlika </w:t>
      </w:r>
      <w:r w:rsidR="002477D6">
        <w:rPr>
          <w:szCs w:val="24"/>
        </w:rPr>
        <w:t xml:space="preserve">med njima </w:t>
      </w:r>
      <w:r w:rsidR="004760FA" w:rsidRPr="007D6E04">
        <w:rPr>
          <w:szCs w:val="24"/>
        </w:rPr>
        <w:t>je, da členek spreminja pomen sporočila, medmet pa razpoloženjsko obarva sporočilo</w:t>
      </w:r>
      <w:r w:rsidR="009F734F">
        <w:rPr>
          <w:szCs w:val="24"/>
        </w:rPr>
        <w:t xml:space="preserve">; to pomeni, da je </w:t>
      </w:r>
      <w:r w:rsidR="00EF0AF0">
        <w:rPr>
          <w:szCs w:val="24"/>
        </w:rPr>
        <w:t>členek pretežno besedilni, medmet pa pretežno dogodkovni,</w:t>
      </w:r>
      <w:r w:rsidR="004760FA" w:rsidRPr="007D6E04">
        <w:rPr>
          <w:szCs w:val="24"/>
        </w:rPr>
        <w:t xml:space="preserve"> npr. </w:t>
      </w:r>
      <w:r w:rsidR="004760FA" w:rsidRPr="007D6E04">
        <w:rPr>
          <w:i/>
          <w:szCs w:val="24"/>
        </w:rPr>
        <w:t xml:space="preserve">Kaj </w:t>
      </w:r>
      <w:r w:rsidR="004760FA" w:rsidRPr="007D6E04">
        <w:rPr>
          <w:b/>
          <w:i/>
          <w:szCs w:val="24"/>
        </w:rPr>
        <w:t>zaboga</w:t>
      </w:r>
      <w:r w:rsidR="004760FA" w:rsidRPr="007D6E04">
        <w:rPr>
          <w:i/>
          <w:szCs w:val="24"/>
        </w:rPr>
        <w:t xml:space="preserve"> dela? </w:t>
      </w:r>
      <w:r w:rsidR="004760FA" w:rsidRPr="007D6E04">
        <w:rPr>
          <w:szCs w:val="24"/>
        </w:rPr>
        <w:t xml:space="preserve">(členek: Kaj 'neki' dela?) nasproti </w:t>
      </w:r>
      <w:r w:rsidR="004760FA" w:rsidRPr="007D6E04">
        <w:rPr>
          <w:b/>
          <w:i/>
          <w:szCs w:val="24"/>
        </w:rPr>
        <w:t>Zaboga!</w:t>
      </w:r>
      <w:r w:rsidR="004760FA" w:rsidRPr="007D6E04">
        <w:rPr>
          <w:i/>
          <w:szCs w:val="24"/>
        </w:rPr>
        <w:t xml:space="preserve"> Kaj dela?</w:t>
      </w:r>
      <w:r w:rsidR="004760FA" w:rsidRPr="007D6E04">
        <w:rPr>
          <w:szCs w:val="24"/>
        </w:rPr>
        <w:t xml:space="preserve"> (medmet), </w:t>
      </w:r>
      <w:r w:rsidR="004760FA" w:rsidRPr="007D6E04">
        <w:rPr>
          <w:b/>
          <w:i/>
          <w:szCs w:val="24"/>
        </w:rPr>
        <w:t>Primojduš</w:t>
      </w:r>
      <w:r w:rsidR="004760FA" w:rsidRPr="007D6E04">
        <w:rPr>
          <w:i/>
          <w:szCs w:val="24"/>
        </w:rPr>
        <w:t>, to je zagotovo tako!</w:t>
      </w:r>
      <w:r w:rsidR="004760FA" w:rsidRPr="007D6E04">
        <w:rPr>
          <w:szCs w:val="24"/>
        </w:rPr>
        <w:t xml:space="preserve"> (medmet) nasproti </w:t>
      </w:r>
      <w:r w:rsidR="004760FA" w:rsidRPr="007D6E04">
        <w:rPr>
          <w:i/>
          <w:szCs w:val="24"/>
        </w:rPr>
        <w:t xml:space="preserve">To je </w:t>
      </w:r>
      <w:r w:rsidR="001445B2">
        <w:rPr>
          <w:i/>
          <w:szCs w:val="24"/>
        </w:rPr>
        <w:t>(</w:t>
      </w:r>
      <w:r w:rsidR="004760FA" w:rsidRPr="007D6E04">
        <w:rPr>
          <w:i/>
          <w:szCs w:val="24"/>
        </w:rPr>
        <w:t>za</w:t>
      </w:r>
      <w:r w:rsidR="001445B2">
        <w:rPr>
          <w:i/>
          <w:szCs w:val="24"/>
        </w:rPr>
        <w:t>)</w:t>
      </w:r>
      <w:r w:rsidR="004760FA" w:rsidRPr="007D6E04">
        <w:rPr>
          <w:i/>
          <w:szCs w:val="24"/>
        </w:rPr>
        <w:t xml:space="preserve"> </w:t>
      </w:r>
      <w:r w:rsidR="004760FA" w:rsidRPr="007D6E04">
        <w:rPr>
          <w:b/>
          <w:i/>
          <w:szCs w:val="24"/>
        </w:rPr>
        <w:t>primojduš</w:t>
      </w:r>
      <w:r w:rsidR="004760FA" w:rsidRPr="007D6E04">
        <w:rPr>
          <w:i/>
          <w:szCs w:val="24"/>
        </w:rPr>
        <w:t xml:space="preserve"> tako!</w:t>
      </w:r>
      <w:r w:rsidR="004760FA" w:rsidRPr="007D6E04">
        <w:rPr>
          <w:szCs w:val="24"/>
        </w:rPr>
        <w:t xml:space="preserve"> (členek: To je 'zagotovo' tako!). </w:t>
      </w:r>
    </w:p>
    <w:p w14:paraId="379234D7" w14:textId="77777777" w:rsidR="00CE2EE5" w:rsidRDefault="00CE2EE5" w:rsidP="008B56D6">
      <w:pPr>
        <w:rPr>
          <w:szCs w:val="24"/>
        </w:rPr>
      </w:pPr>
    </w:p>
    <w:p w14:paraId="7F01E5AE" w14:textId="77777777" w:rsidR="004760FA" w:rsidRDefault="00CE2EE5" w:rsidP="008B56D6">
      <w:pPr>
        <w:rPr>
          <w:szCs w:val="24"/>
        </w:rPr>
      </w:pPr>
      <w:r w:rsidRPr="00CE2EE5">
        <w:rPr>
          <w:b/>
          <w:bCs/>
          <w:szCs w:val="24"/>
        </w:rPr>
        <w:t>Intonacijski razločki</w:t>
      </w:r>
      <w:r w:rsidR="009921D1">
        <w:rPr>
          <w:b/>
          <w:bCs/>
          <w:szCs w:val="24"/>
        </w:rPr>
        <w:t xml:space="preserve"> med členki in medmeti</w:t>
      </w:r>
      <w:r>
        <w:rPr>
          <w:szCs w:val="24"/>
        </w:rPr>
        <w:t xml:space="preserve">. </w:t>
      </w:r>
      <w:r w:rsidR="004760FA" w:rsidRPr="007D6E04">
        <w:rPr>
          <w:szCs w:val="24"/>
        </w:rPr>
        <w:t>Tudi intonacijsko so členki del povedne intonacije</w:t>
      </w:r>
      <w:r w:rsidR="001445B2">
        <w:rPr>
          <w:szCs w:val="24"/>
        </w:rPr>
        <w:t xml:space="preserve"> stavka</w:t>
      </w:r>
      <w:r w:rsidR="004760FA" w:rsidRPr="007D6E04">
        <w:rPr>
          <w:szCs w:val="24"/>
        </w:rPr>
        <w:t xml:space="preserve">, </w:t>
      </w:r>
      <w:r w:rsidR="001445B2">
        <w:rPr>
          <w:szCs w:val="24"/>
        </w:rPr>
        <w:t>katerega del so. N</w:t>
      </w:r>
      <w:r w:rsidR="004760FA" w:rsidRPr="007D6E04">
        <w:rPr>
          <w:szCs w:val="24"/>
        </w:rPr>
        <w:t xml:space="preserve">asproti </w:t>
      </w:r>
      <w:r w:rsidR="001445B2">
        <w:rPr>
          <w:szCs w:val="24"/>
        </w:rPr>
        <w:t xml:space="preserve">so </w:t>
      </w:r>
      <w:r w:rsidR="004760FA" w:rsidRPr="007D6E04">
        <w:rPr>
          <w:szCs w:val="24"/>
        </w:rPr>
        <w:t>medmet</w:t>
      </w:r>
      <w:r w:rsidR="001445B2">
        <w:rPr>
          <w:szCs w:val="24"/>
        </w:rPr>
        <w:t>i</w:t>
      </w:r>
      <w:r w:rsidR="004760FA" w:rsidRPr="007D6E04">
        <w:rPr>
          <w:szCs w:val="24"/>
        </w:rPr>
        <w:t xml:space="preserve"> že intonacijsko samostojne povedi.</w:t>
      </w:r>
    </w:p>
    <w:p w14:paraId="7B64DCB3" w14:textId="77777777" w:rsidR="00477EBA" w:rsidRPr="00C27DE7" w:rsidRDefault="00CE2EE5" w:rsidP="00477EBA">
      <w:pPr>
        <w:pStyle w:val="Pripombabesedilo"/>
        <w:spacing w:line="360" w:lineRule="auto"/>
        <w:rPr>
          <w:sz w:val="24"/>
          <w:szCs w:val="24"/>
        </w:rPr>
      </w:pPr>
      <w:r w:rsidRPr="00CE2EE5">
        <w:rPr>
          <w:b/>
          <w:bCs/>
          <w:sz w:val="24"/>
          <w:szCs w:val="24"/>
        </w:rPr>
        <w:t xml:space="preserve">Znotrajjezikovno </w:t>
      </w:r>
      <w:proofErr w:type="spellStart"/>
      <w:r w:rsidRPr="00CE2EE5">
        <w:rPr>
          <w:b/>
          <w:bCs/>
          <w:sz w:val="24"/>
          <w:szCs w:val="24"/>
        </w:rPr>
        <w:t>vs</w:t>
      </w:r>
      <w:proofErr w:type="spellEnd"/>
      <w:r w:rsidRPr="00CE2EE5">
        <w:rPr>
          <w:b/>
          <w:bCs/>
          <w:sz w:val="24"/>
          <w:szCs w:val="24"/>
        </w:rPr>
        <w:t>. zunajjezikovno</w:t>
      </w:r>
      <w:r>
        <w:rPr>
          <w:sz w:val="24"/>
          <w:szCs w:val="24"/>
        </w:rPr>
        <w:t xml:space="preserve">. </w:t>
      </w:r>
      <w:r w:rsidR="00477EBA">
        <w:rPr>
          <w:sz w:val="24"/>
          <w:szCs w:val="24"/>
        </w:rPr>
        <w:t>Čl</w:t>
      </w:r>
      <w:r w:rsidR="00477EBA" w:rsidRPr="008B56D6">
        <w:rPr>
          <w:sz w:val="24"/>
          <w:szCs w:val="24"/>
        </w:rPr>
        <w:t xml:space="preserve">enki so vezani na sobesedilno okolje, medmeti pa na zunajjezikovno, situacijsko, npr. </w:t>
      </w:r>
      <w:proofErr w:type="spellStart"/>
      <w:r w:rsidR="00477EBA" w:rsidRPr="00D759B5">
        <w:rPr>
          <w:i/>
          <w:iCs/>
          <w:sz w:val="24"/>
          <w:szCs w:val="24"/>
        </w:rPr>
        <w:t>Bljak</w:t>
      </w:r>
      <w:proofErr w:type="spellEnd"/>
      <w:r w:rsidR="00477EBA" w:rsidRPr="008B56D6">
        <w:rPr>
          <w:sz w:val="24"/>
          <w:szCs w:val="24"/>
        </w:rPr>
        <w:t xml:space="preserve"> rečemo, ko vidimo kaj nagnusnega, če pa besedo uporabimo kot členek, rabimo besedilno okolje, npr. </w:t>
      </w:r>
      <w:proofErr w:type="spellStart"/>
      <w:r w:rsidR="00477EBA" w:rsidRPr="006644C1">
        <w:rPr>
          <w:i/>
          <w:iCs/>
          <w:sz w:val="24"/>
          <w:szCs w:val="24"/>
        </w:rPr>
        <w:t>Bljak</w:t>
      </w:r>
      <w:proofErr w:type="spellEnd"/>
      <w:r w:rsidR="00477EBA" w:rsidRPr="008B56D6">
        <w:rPr>
          <w:i/>
          <w:iCs/>
          <w:sz w:val="24"/>
          <w:szCs w:val="24"/>
        </w:rPr>
        <w:t xml:space="preserve"> pa taka zmaga</w:t>
      </w:r>
      <w:r w:rsidR="00477EBA">
        <w:rPr>
          <w:sz w:val="24"/>
          <w:szCs w:val="24"/>
        </w:rPr>
        <w:t xml:space="preserve"> v pomenu 'Taka zmaga mi nič ne pomeni'.</w:t>
      </w:r>
    </w:p>
    <w:p w14:paraId="06D552A7" w14:textId="6773A6A7" w:rsidR="001445B2" w:rsidRPr="00C27DE7" w:rsidRDefault="001445B2" w:rsidP="008B56D6">
      <w:pPr>
        <w:pStyle w:val="Pripombabesedilo"/>
        <w:spacing w:line="360" w:lineRule="auto"/>
        <w:rPr>
          <w:sz w:val="24"/>
          <w:szCs w:val="24"/>
        </w:rPr>
      </w:pPr>
    </w:p>
    <w:p w14:paraId="1C24FD33" w14:textId="13C2CD69" w:rsidR="001445B2" w:rsidRPr="008B56D6" w:rsidRDefault="00CE2EE5" w:rsidP="008B56D6">
      <w:pPr>
        <w:pStyle w:val="Pripombabesedilo"/>
        <w:spacing w:line="360" w:lineRule="auto"/>
        <w:rPr>
          <w:sz w:val="24"/>
          <w:szCs w:val="24"/>
        </w:rPr>
      </w:pPr>
      <w:r w:rsidRPr="00CE2EE5">
        <w:rPr>
          <w:b/>
          <w:bCs/>
          <w:sz w:val="24"/>
          <w:szCs w:val="24"/>
        </w:rPr>
        <w:t xml:space="preserve">Konkretno </w:t>
      </w:r>
      <w:proofErr w:type="spellStart"/>
      <w:r w:rsidRPr="00CE2EE5">
        <w:rPr>
          <w:b/>
          <w:bCs/>
          <w:sz w:val="24"/>
          <w:szCs w:val="24"/>
        </w:rPr>
        <w:t>vs</w:t>
      </w:r>
      <w:proofErr w:type="spellEnd"/>
      <w:r w:rsidRPr="00CE2EE5">
        <w:rPr>
          <w:b/>
          <w:bCs/>
          <w:sz w:val="24"/>
          <w:szCs w:val="24"/>
        </w:rPr>
        <w:t>. abstraktno</w:t>
      </w:r>
      <w:r>
        <w:rPr>
          <w:sz w:val="24"/>
          <w:szCs w:val="24"/>
        </w:rPr>
        <w:t xml:space="preserve">. </w:t>
      </w:r>
      <w:r w:rsidR="00615AF2" w:rsidRPr="008B56D6">
        <w:rPr>
          <w:sz w:val="24"/>
          <w:szCs w:val="24"/>
        </w:rPr>
        <w:t>V p</w:t>
      </w:r>
      <w:r>
        <w:rPr>
          <w:sz w:val="24"/>
          <w:szCs w:val="24"/>
        </w:rPr>
        <w:t>rimerjavi s členki</w:t>
      </w:r>
      <w:r w:rsidR="00615AF2" w:rsidRPr="008B56D6">
        <w:rPr>
          <w:sz w:val="24"/>
          <w:szCs w:val="24"/>
        </w:rPr>
        <w:t xml:space="preserve"> so m</w:t>
      </w:r>
      <w:r w:rsidR="001445B2" w:rsidRPr="008B56D6">
        <w:rPr>
          <w:sz w:val="24"/>
          <w:szCs w:val="24"/>
        </w:rPr>
        <w:t xml:space="preserve">edmeti </w:t>
      </w:r>
      <w:r w:rsidR="00CC52E9" w:rsidRPr="008B56D6">
        <w:rPr>
          <w:sz w:val="24"/>
          <w:szCs w:val="24"/>
        </w:rPr>
        <w:t xml:space="preserve">tudi </w:t>
      </w:r>
      <w:r w:rsidR="001445B2" w:rsidRPr="008B56D6">
        <w:rPr>
          <w:sz w:val="24"/>
          <w:szCs w:val="24"/>
        </w:rPr>
        <w:t xml:space="preserve">bolj konkretni, </w:t>
      </w:r>
      <w:r w:rsidR="00615AF2" w:rsidRPr="008B56D6">
        <w:rPr>
          <w:sz w:val="24"/>
          <w:szCs w:val="24"/>
        </w:rPr>
        <w:t xml:space="preserve">ker so neposredni odziv na konkretno situacijo. </w:t>
      </w:r>
      <w:r w:rsidR="00CC52E9" w:rsidRPr="008B56D6">
        <w:rPr>
          <w:sz w:val="24"/>
          <w:szCs w:val="24"/>
        </w:rPr>
        <w:t xml:space="preserve">Medmet </w:t>
      </w:r>
      <w:r w:rsidR="00CC52E9" w:rsidRPr="008B56D6">
        <w:rPr>
          <w:i/>
          <w:sz w:val="24"/>
          <w:szCs w:val="24"/>
        </w:rPr>
        <w:t>hej</w:t>
      </w:r>
      <w:r w:rsidR="00CC52E9" w:rsidRPr="008B56D6">
        <w:rPr>
          <w:sz w:val="24"/>
          <w:szCs w:val="24"/>
        </w:rPr>
        <w:t xml:space="preserve"> npr. uporabimo, ko želimo pritegniti pozornost, npr</w:t>
      </w:r>
      <w:r w:rsidR="00CC52E9" w:rsidRPr="008B56D6">
        <w:rPr>
          <w:i/>
          <w:iCs/>
          <w:sz w:val="24"/>
          <w:szCs w:val="24"/>
        </w:rPr>
        <w:t>. Hej, počakaj malo</w:t>
      </w:r>
      <w:r w:rsidR="00CC52E9" w:rsidRPr="008B56D6">
        <w:rPr>
          <w:sz w:val="24"/>
          <w:szCs w:val="24"/>
        </w:rPr>
        <w:t xml:space="preserve">. </w:t>
      </w:r>
      <w:r w:rsidR="00615AF2" w:rsidRPr="008B56D6">
        <w:rPr>
          <w:sz w:val="24"/>
          <w:szCs w:val="24"/>
        </w:rPr>
        <w:t xml:space="preserve">Nasprotno pa </w:t>
      </w:r>
      <w:r w:rsidR="00CC52E9" w:rsidRPr="008B56D6">
        <w:rPr>
          <w:sz w:val="24"/>
          <w:szCs w:val="24"/>
        </w:rPr>
        <w:t>č</w:t>
      </w:r>
      <w:r w:rsidR="001445B2" w:rsidRPr="008B56D6">
        <w:rPr>
          <w:sz w:val="24"/>
          <w:szCs w:val="24"/>
        </w:rPr>
        <w:t xml:space="preserve">lenki </w:t>
      </w:r>
      <w:r w:rsidR="00CC52E9" w:rsidRPr="008B56D6">
        <w:rPr>
          <w:sz w:val="24"/>
          <w:szCs w:val="24"/>
        </w:rPr>
        <w:t xml:space="preserve">v prvenstveno </w:t>
      </w:r>
      <w:r w:rsidR="00615AF2" w:rsidRPr="008B56D6">
        <w:rPr>
          <w:sz w:val="24"/>
          <w:szCs w:val="24"/>
        </w:rPr>
        <w:t>naklonsk</w:t>
      </w:r>
      <w:r w:rsidR="00CC52E9" w:rsidRPr="008B56D6">
        <w:rPr>
          <w:sz w:val="24"/>
          <w:szCs w:val="24"/>
        </w:rPr>
        <w:t>i</w:t>
      </w:r>
      <w:r w:rsidR="00615AF2" w:rsidRPr="008B56D6">
        <w:rPr>
          <w:sz w:val="24"/>
          <w:szCs w:val="24"/>
        </w:rPr>
        <w:t xml:space="preserve"> vlog</w:t>
      </w:r>
      <w:r w:rsidR="00CC52E9" w:rsidRPr="008B56D6">
        <w:rPr>
          <w:sz w:val="24"/>
          <w:szCs w:val="24"/>
        </w:rPr>
        <w:t xml:space="preserve">i ob določenem glagolu ali samostalniku to glagolsko ali samostalniško </w:t>
      </w:r>
      <w:r w:rsidR="001445B2" w:rsidRPr="008B56D6">
        <w:rPr>
          <w:sz w:val="24"/>
          <w:szCs w:val="24"/>
        </w:rPr>
        <w:t>konkretnost abstrahirajo</w:t>
      </w:r>
      <w:r w:rsidR="00CC52E9" w:rsidRPr="008B56D6">
        <w:rPr>
          <w:sz w:val="24"/>
          <w:szCs w:val="24"/>
        </w:rPr>
        <w:t xml:space="preserve">, tako npr. členek </w:t>
      </w:r>
      <w:r w:rsidR="00CC52E9" w:rsidRPr="008B56D6">
        <w:rPr>
          <w:i/>
          <w:sz w:val="24"/>
          <w:szCs w:val="24"/>
        </w:rPr>
        <w:t xml:space="preserve">hej </w:t>
      </w:r>
      <w:r w:rsidR="008B56D6" w:rsidRPr="008B56D6">
        <w:rPr>
          <w:sz w:val="24"/>
          <w:szCs w:val="24"/>
        </w:rPr>
        <w:t xml:space="preserve">lahko samo poudari določeno izjavo, npr. </w:t>
      </w:r>
      <w:r w:rsidR="00CC52E9" w:rsidRPr="008B56D6">
        <w:rPr>
          <w:i/>
          <w:iCs/>
          <w:sz w:val="24"/>
          <w:szCs w:val="24"/>
        </w:rPr>
        <w:t>Vse je v redu, hej</w:t>
      </w:r>
      <w:r w:rsidR="00CC52E9" w:rsidRPr="008B56D6">
        <w:rPr>
          <w:sz w:val="24"/>
          <w:szCs w:val="24"/>
        </w:rPr>
        <w:t xml:space="preserve">. </w:t>
      </w:r>
      <w:r w:rsidR="00035D55">
        <w:rPr>
          <w:rStyle w:val="Sprotnaopomba-sklic"/>
          <w:sz w:val="24"/>
          <w:szCs w:val="24"/>
        </w:rPr>
        <w:footnoteReference w:id="3"/>
      </w:r>
    </w:p>
    <w:p w14:paraId="23E3F78D" w14:textId="77777777" w:rsidR="001445B2" w:rsidRPr="008B56D6" w:rsidRDefault="001445B2" w:rsidP="008B56D6">
      <w:pPr>
        <w:rPr>
          <w:szCs w:val="24"/>
        </w:rPr>
      </w:pPr>
    </w:p>
    <w:p w14:paraId="7B9CA2BA" w14:textId="77777777" w:rsidR="00EA7FF6" w:rsidRPr="00EA7FF6" w:rsidRDefault="00692119" w:rsidP="00EA7FF6">
      <w:pPr>
        <w:autoSpaceDE w:val="0"/>
        <w:autoSpaceDN w:val="0"/>
        <w:adjustRightInd w:val="0"/>
        <w:jc w:val="left"/>
        <w:rPr>
          <w:rFonts w:cs="Times New Roman"/>
          <w:szCs w:val="24"/>
        </w:rPr>
      </w:pPr>
      <w:r>
        <w:rPr>
          <w:rFonts w:eastAsia="TimesNewRomanPS-BoldMT" w:cs="Times New Roman"/>
          <w:b/>
          <w:bCs/>
          <w:szCs w:val="24"/>
        </w:rPr>
        <w:t xml:space="preserve">3.2 </w:t>
      </w:r>
      <w:r w:rsidR="004D7337">
        <w:rPr>
          <w:rFonts w:eastAsia="TimesNewRomanPS-BoldMT" w:cs="Times New Roman"/>
          <w:b/>
          <w:bCs/>
          <w:szCs w:val="24"/>
        </w:rPr>
        <w:t xml:space="preserve">Členek </w:t>
      </w:r>
      <w:proofErr w:type="spellStart"/>
      <w:r w:rsidR="004D7337">
        <w:rPr>
          <w:rFonts w:eastAsia="TimesNewRomanPS-BoldMT" w:cs="Times New Roman"/>
          <w:b/>
          <w:bCs/>
          <w:szCs w:val="24"/>
        </w:rPr>
        <w:t>vs</w:t>
      </w:r>
      <w:proofErr w:type="spellEnd"/>
      <w:r w:rsidR="004D7337">
        <w:rPr>
          <w:rFonts w:eastAsia="TimesNewRomanPS-BoldMT" w:cs="Times New Roman"/>
          <w:b/>
          <w:bCs/>
          <w:szCs w:val="24"/>
        </w:rPr>
        <w:t>. prislov</w:t>
      </w:r>
      <w:r w:rsidR="004D7337" w:rsidRPr="004D7337">
        <w:rPr>
          <w:rFonts w:eastAsia="TimesNewRomanPS-BoldMT" w:cs="Times New Roman"/>
          <w:szCs w:val="24"/>
        </w:rPr>
        <w:t xml:space="preserve">. </w:t>
      </w:r>
      <w:r w:rsidR="00EA7FF6" w:rsidRPr="004D7337">
        <w:rPr>
          <w:rFonts w:eastAsia="TimesNewRomanPS-BoldMT" w:cs="Times New Roman"/>
          <w:szCs w:val="24"/>
        </w:rPr>
        <w:t>Členki</w:t>
      </w:r>
      <w:r w:rsidR="00EA7FF6" w:rsidRPr="00EA7FF6">
        <w:rPr>
          <w:rFonts w:eastAsia="TimesNewRomanPS-BoldMT" w:cs="Times New Roman"/>
          <w:b/>
          <w:bCs/>
          <w:szCs w:val="24"/>
        </w:rPr>
        <w:t xml:space="preserve"> </w:t>
      </w:r>
      <w:r w:rsidR="00EA7FF6" w:rsidRPr="00EA7FF6">
        <w:rPr>
          <w:rFonts w:eastAsia="TimesNewRomanPSMT" w:cs="Times New Roman"/>
          <w:szCs w:val="24"/>
        </w:rPr>
        <w:t xml:space="preserve">lahko pomensko poudarjajo in spreminjajo vsak stavčni člen, </w:t>
      </w:r>
      <w:r w:rsidR="003F3536">
        <w:rPr>
          <w:rFonts w:eastAsia="TimesNewRomanPSMT" w:cs="Times New Roman"/>
          <w:szCs w:val="24"/>
        </w:rPr>
        <w:t xml:space="preserve">ki jim sledi, </w:t>
      </w:r>
      <w:r w:rsidR="00EA7FF6" w:rsidRPr="00EA7FF6">
        <w:rPr>
          <w:rFonts w:eastAsia="TimesNewRomanPS-BoldMT" w:cs="Times New Roman"/>
          <w:b/>
          <w:bCs/>
          <w:szCs w:val="24"/>
        </w:rPr>
        <w:t xml:space="preserve">prislovi </w:t>
      </w:r>
      <w:r w:rsidR="00EA7FF6" w:rsidRPr="00EA7FF6">
        <w:rPr>
          <w:rFonts w:eastAsia="TimesNewRomanPSMT" w:cs="Times New Roman"/>
          <w:szCs w:val="24"/>
        </w:rPr>
        <w:t>pa</w:t>
      </w:r>
      <w:r w:rsidR="00EA7FF6">
        <w:rPr>
          <w:rFonts w:eastAsia="TimesNewRomanPSMT" w:cs="Times New Roman"/>
          <w:szCs w:val="24"/>
        </w:rPr>
        <w:t xml:space="preserve"> </w:t>
      </w:r>
      <w:r w:rsidR="00EA7FF6" w:rsidRPr="00EA7FF6">
        <w:rPr>
          <w:rFonts w:eastAsia="TimesNewRomanPSMT" w:cs="Times New Roman"/>
          <w:szCs w:val="24"/>
        </w:rPr>
        <w:t xml:space="preserve">samo povedek in prilastek (oz. samo »dejanje« ali »lastnost«), npr. </w:t>
      </w:r>
      <w:r w:rsidR="00EA7FF6" w:rsidRPr="00EA7FF6">
        <w:rPr>
          <w:rFonts w:eastAsia="TimesNewRomanPS-ItalicMT" w:cs="Times New Roman"/>
          <w:i/>
          <w:iCs/>
          <w:szCs w:val="24"/>
        </w:rPr>
        <w:t xml:space="preserve">Ona se </w:t>
      </w:r>
      <w:r w:rsidR="00EA7FF6" w:rsidRPr="00EA7FF6">
        <w:rPr>
          <w:rFonts w:eastAsia="TimesNewRomanPSMT" w:cs="Times New Roman"/>
          <w:b/>
          <w:bCs/>
          <w:i/>
          <w:iCs/>
          <w:szCs w:val="24"/>
        </w:rPr>
        <w:t>praktično</w:t>
      </w:r>
      <w:r w:rsidR="00EA7FF6">
        <w:rPr>
          <w:rFonts w:eastAsia="TimesNewRomanPSMT" w:cs="Times New Roman"/>
          <w:b/>
          <w:bCs/>
          <w:i/>
          <w:iCs/>
          <w:szCs w:val="24"/>
        </w:rPr>
        <w:t xml:space="preserve"> </w:t>
      </w:r>
      <w:r w:rsidR="00EA7FF6" w:rsidRPr="00EA7FF6">
        <w:rPr>
          <w:rFonts w:eastAsia="TimesNewRomanPS-ItalicMT" w:cs="Times New Roman"/>
          <w:i/>
          <w:iCs/>
          <w:szCs w:val="24"/>
        </w:rPr>
        <w:t xml:space="preserve">obnaša/Ona se obnaša </w:t>
      </w:r>
      <w:r w:rsidR="00EA7FF6" w:rsidRPr="00EA7FF6">
        <w:rPr>
          <w:rFonts w:eastAsia="TimesNewRomanPSMT" w:cs="Times New Roman"/>
          <w:b/>
          <w:bCs/>
          <w:i/>
          <w:iCs/>
          <w:szCs w:val="24"/>
        </w:rPr>
        <w:t>praktično</w:t>
      </w:r>
      <w:r w:rsidR="008122DA">
        <w:rPr>
          <w:rFonts w:eastAsia="TimesNewRomanPSMT" w:cs="Times New Roman"/>
          <w:szCs w:val="24"/>
        </w:rPr>
        <w:t xml:space="preserve"> (prislov)</w:t>
      </w:r>
      <w:r w:rsidR="00EA7FF6" w:rsidRPr="00EA7FF6">
        <w:rPr>
          <w:rFonts w:eastAsia="TimesNewRomanPSMT" w:cs="Times New Roman"/>
          <w:b/>
          <w:bCs/>
          <w:i/>
          <w:iCs/>
          <w:szCs w:val="24"/>
        </w:rPr>
        <w:t xml:space="preserve"> </w:t>
      </w:r>
      <w:r w:rsidR="00EA7FF6" w:rsidRPr="00EA7FF6">
        <w:rPr>
          <w:rFonts w:eastAsia="TimesNewRomanPS-ItalicMT" w:cs="Times New Roman"/>
          <w:i/>
          <w:iCs/>
          <w:szCs w:val="24"/>
        </w:rPr>
        <w:t xml:space="preserve">– Naloga je </w:t>
      </w:r>
      <w:r w:rsidR="00EA7FF6" w:rsidRPr="00EA7FF6">
        <w:rPr>
          <w:rFonts w:eastAsia="TimesNewRomanPSMT" w:cs="Times New Roman"/>
          <w:b/>
          <w:bCs/>
          <w:i/>
          <w:iCs/>
          <w:szCs w:val="24"/>
        </w:rPr>
        <w:t xml:space="preserve">praktično </w:t>
      </w:r>
      <w:r w:rsidR="003F3536">
        <w:rPr>
          <w:rFonts w:eastAsia="TimesNewRomanPSMT" w:cs="Times New Roman"/>
          <w:b/>
          <w:bCs/>
          <w:i/>
          <w:iCs/>
          <w:szCs w:val="24"/>
        </w:rPr>
        <w:t xml:space="preserve">že </w:t>
      </w:r>
      <w:r w:rsidR="00EA7FF6" w:rsidRPr="00EA7FF6">
        <w:rPr>
          <w:rFonts w:eastAsia="TimesNewRomanPS-ItalicMT" w:cs="Times New Roman"/>
          <w:i/>
          <w:iCs/>
          <w:szCs w:val="24"/>
        </w:rPr>
        <w:lastRenderedPageBreak/>
        <w:t xml:space="preserve">opravljena </w:t>
      </w:r>
      <w:r w:rsidR="00EA7FF6" w:rsidRPr="00EA7FF6">
        <w:rPr>
          <w:rFonts w:eastAsia="TimesNewRomanPSMT" w:cs="Times New Roman"/>
          <w:szCs w:val="24"/>
        </w:rPr>
        <w:t xml:space="preserve">(v </w:t>
      </w:r>
      <w:proofErr w:type="spellStart"/>
      <w:r w:rsidR="00EA7FF6" w:rsidRPr="00EA7FF6">
        <w:rPr>
          <w:rFonts w:eastAsia="TimesNewRomanPSMT" w:cs="Times New Roman"/>
          <w:szCs w:val="24"/>
        </w:rPr>
        <w:t>členkovnem</w:t>
      </w:r>
      <w:proofErr w:type="spellEnd"/>
      <w:r w:rsidR="00EA7FF6">
        <w:rPr>
          <w:rFonts w:eastAsia="TimesNewRomanPSMT" w:cs="Times New Roman"/>
          <w:szCs w:val="24"/>
        </w:rPr>
        <w:t xml:space="preserve"> </w:t>
      </w:r>
      <w:r w:rsidR="00EA7FF6" w:rsidRPr="00EA7FF6">
        <w:rPr>
          <w:rFonts w:eastAsia="TimesNewRomanPSMT" w:cs="Times New Roman"/>
          <w:szCs w:val="24"/>
        </w:rPr>
        <w:t xml:space="preserve">pomenu </w:t>
      </w:r>
      <w:r w:rsidR="00DB01CC">
        <w:rPr>
          <w:rFonts w:eastAsia="TimesNewRomanPSMT" w:cs="Times New Roman"/>
          <w:szCs w:val="24"/>
        </w:rPr>
        <w:t xml:space="preserve">oz. vlogi </w:t>
      </w:r>
      <w:r w:rsidR="003F3536">
        <w:rPr>
          <w:rFonts w:eastAsia="TimesNewRomanPSMT" w:cs="Times New Roman"/>
          <w:szCs w:val="24"/>
        </w:rPr>
        <w:t>ne more biti:</w:t>
      </w:r>
      <w:r w:rsidR="00EA7FF6" w:rsidRPr="00EA7FF6">
        <w:rPr>
          <w:rFonts w:eastAsia="TimesNewRomanPSMT" w:cs="Times New Roman"/>
          <w:szCs w:val="24"/>
        </w:rPr>
        <w:t xml:space="preserve"> </w:t>
      </w:r>
      <w:r w:rsidR="00EA7FF6" w:rsidRPr="00EA7FF6">
        <w:rPr>
          <w:rFonts w:eastAsia="TimesNewRomanPS-ItalicMT" w:cs="Times New Roman"/>
          <w:i/>
          <w:iCs/>
          <w:szCs w:val="24"/>
        </w:rPr>
        <w:t>Naloga je že opravljena *praktično</w:t>
      </w:r>
      <w:r w:rsidR="00EA7FF6" w:rsidRPr="00EA7FF6">
        <w:rPr>
          <w:rFonts w:eastAsia="TimesNewRomanPSMT" w:cs="Times New Roman"/>
          <w:szCs w:val="24"/>
        </w:rPr>
        <w:t>)</w:t>
      </w:r>
      <w:r w:rsidR="003F3536">
        <w:rPr>
          <w:rFonts w:eastAsia="TimesNewRomanPSMT" w:cs="Times New Roman"/>
          <w:szCs w:val="24"/>
        </w:rPr>
        <w:t xml:space="preserve"> ipd.</w:t>
      </w:r>
    </w:p>
    <w:p w14:paraId="431BB6DA" w14:textId="77777777" w:rsidR="00EA7FF6" w:rsidRPr="003F3536" w:rsidRDefault="00EA7FF6" w:rsidP="003F3536">
      <w:pPr>
        <w:autoSpaceDE w:val="0"/>
        <w:autoSpaceDN w:val="0"/>
        <w:adjustRightInd w:val="0"/>
        <w:rPr>
          <w:rFonts w:eastAsia="TimesNewRomanPSMT" w:cs="Times New Roman"/>
          <w:szCs w:val="24"/>
        </w:rPr>
      </w:pPr>
      <w:r w:rsidRPr="00EA7FF6">
        <w:rPr>
          <w:rFonts w:eastAsia="TimesNewRomanPSMT" w:cs="Times New Roman"/>
          <w:szCs w:val="24"/>
        </w:rPr>
        <w:t xml:space="preserve">Členki vedno izražajo subjektivno vrednotenje govorca oz. tvorca konkretnega besedila, nasprotno pa prislovi izražajo objektivno vrednotenje, npr. </w:t>
      </w:r>
      <w:r w:rsidRPr="00EA7FF6">
        <w:rPr>
          <w:rFonts w:eastAsia="TimesNewRomanPS-BoldMT" w:cs="Times New Roman"/>
          <w:b/>
          <w:bCs/>
          <w:szCs w:val="24"/>
        </w:rPr>
        <w:t xml:space="preserve">členki </w:t>
      </w:r>
      <w:r w:rsidRPr="00EA7FF6">
        <w:rPr>
          <w:rFonts w:eastAsia="TimesNewRomanPSMT" w:cs="Times New Roman"/>
          <w:szCs w:val="24"/>
        </w:rPr>
        <w:t xml:space="preserve">v </w:t>
      </w:r>
      <w:r w:rsidRPr="00EA7FF6">
        <w:rPr>
          <w:rFonts w:eastAsia="TimesNewRomanPS-ItalicMT" w:cs="Times New Roman"/>
          <w:i/>
          <w:iCs/>
          <w:szCs w:val="24"/>
        </w:rPr>
        <w:t xml:space="preserve">Danes so </w:t>
      </w:r>
      <w:r w:rsidRPr="00EA7FF6">
        <w:rPr>
          <w:rFonts w:eastAsia="TimesNewRomanPSMT" w:cs="Times New Roman"/>
          <w:b/>
          <w:bCs/>
          <w:i/>
          <w:iCs/>
          <w:szCs w:val="24"/>
        </w:rPr>
        <w:t>komaj(da)</w:t>
      </w:r>
      <w:r w:rsidRPr="00EA7FF6">
        <w:rPr>
          <w:rFonts w:eastAsia="TimesNewRomanPS-ItalicMT" w:cs="Times New Roman"/>
          <w:i/>
          <w:iCs/>
          <w:szCs w:val="24"/>
        </w:rPr>
        <w:t>/</w:t>
      </w:r>
      <w:r w:rsidRPr="00EA7FF6">
        <w:rPr>
          <w:rFonts w:eastAsia="TimesNewRomanPSMT" w:cs="Times New Roman"/>
          <w:b/>
          <w:bCs/>
          <w:i/>
          <w:iCs/>
          <w:szCs w:val="24"/>
        </w:rPr>
        <w:t xml:space="preserve">čisto zares </w:t>
      </w:r>
      <w:r w:rsidRPr="00EA7FF6">
        <w:rPr>
          <w:rFonts w:eastAsia="TimesNewRomanPS-ItalicMT" w:cs="Times New Roman"/>
          <w:i/>
          <w:iCs/>
          <w:szCs w:val="24"/>
        </w:rPr>
        <w:t xml:space="preserve">prišli – </w:t>
      </w:r>
      <w:r w:rsidRPr="00EA7FF6">
        <w:rPr>
          <w:rFonts w:eastAsia="TimesNewRomanPSMT" w:cs="Times New Roman"/>
          <w:b/>
          <w:bCs/>
          <w:i/>
          <w:iCs/>
          <w:szCs w:val="24"/>
        </w:rPr>
        <w:t xml:space="preserve">Komaj </w:t>
      </w:r>
      <w:r w:rsidRPr="00EA7FF6">
        <w:rPr>
          <w:rFonts w:eastAsia="TimesNewRomanPS-ItalicMT" w:cs="Times New Roman"/>
          <w:i/>
          <w:iCs/>
          <w:szCs w:val="24"/>
        </w:rPr>
        <w:t xml:space="preserve">danes so prišli </w:t>
      </w:r>
      <w:r w:rsidRPr="00EA7FF6">
        <w:rPr>
          <w:rFonts w:eastAsia="TimesNewRomanPSMT" w:cs="Times New Roman"/>
          <w:szCs w:val="24"/>
        </w:rPr>
        <w:t xml:space="preserve">[subjektivno vrednotenje vsebine – govorcu se ZDI/MENI, da prepozno/prepočasi], nasproti </w:t>
      </w:r>
      <w:r w:rsidRPr="00EA7FF6">
        <w:rPr>
          <w:rFonts w:eastAsia="TimesNewRomanPS-BoldMT" w:cs="Times New Roman"/>
          <w:b/>
          <w:bCs/>
          <w:szCs w:val="24"/>
        </w:rPr>
        <w:t xml:space="preserve">prislovom </w:t>
      </w:r>
      <w:r w:rsidRPr="00EA7FF6">
        <w:rPr>
          <w:rFonts w:eastAsia="TimesNewRomanPSMT" w:cs="Times New Roman"/>
          <w:szCs w:val="24"/>
        </w:rPr>
        <w:t xml:space="preserve">v </w:t>
      </w:r>
      <w:r w:rsidRPr="00EA7FF6">
        <w:rPr>
          <w:rFonts w:eastAsia="TimesNewRomanPS-ItalicMT" w:cs="Times New Roman"/>
          <w:i/>
          <w:iCs/>
          <w:szCs w:val="24"/>
        </w:rPr>
        <w:t xml:space="preserve">Danes so </w:t>
      </w:r>
      <w:r w:rsidRPr="00EA7FF6">
        <w:rPr>
          <w:rFonts w:eastAsia="TimesNewRomanPSMT" w:cs="Times New Roman"/>
          <w:b/>
          <w:bCs/>
          <w:i/>
          <w:iCs/>
          <w:szCs w:val="24"/>
        </w:rPr>
        <w:t xml:space="preserve">težko </w:t>
      </w:r>
      <w:r w:rsidRPr="00EA7FF6">
        <w:rPr>
          <w:rFonts w:eastAsia="TimesNewRomanPS-ItalicMT" w:cs="Times New Roman"/>
          <w:i/>
          <w:iCs/>
          <w:szCs w:val="24"/>
        </w:rPr>
        <w:t xml:space="preserve">prišli – </w:t>
      </w:r>
      <w:r w:rsidRPr="00EA7FF6">
        <w:rPr>
          <w:rFonts w:eastAsia="TimesNewRomanPSMT" w:cs="Times New Roman"/>
          <w:b/>
          <w:bCs/>
          <w:i/>
          <w:iCs/>
          <w:szCs w:val="24"/>
        </w:rPr>
        <w:t xml:space="preserve">Težko </w:t>
      </w:r>
      <w:r w:rsidRPr="00EA7FF6">
        <w:rPr>
          <w:rFonts w:eastAsia="TimesNewRomanPS-ItalicMT" w:cs="Times New Roman"/>
          <w:i/>
          <w:iCs/>
          <w:szCs w:val="24"/>
        </w:rPr>
        <w:t xml:space="preserve">so danes prišli – Danes so prišli </w:t>
      </w:r>
      <w:r w:rsidRPr="00EA7FF6">
        <w:rPr>
          <w:rFonts w:eastAsia="TimesNewRomanPSMT" w:cs="Times New Roman"/>
          <w:b/>
          <w:bCs/>
          <w:i/>
          <w:iCs/>
          <w:szCs w:val="24"/>
        </w:rPr>
        <w:t xml:space="preserve">težko </w:t>
      </w:r>
      <w:r w:rsidRPr="00EA7FF6">
        <w:rPr>
          <w:rFonts w:eastAsia="TimesNewRomanPSMT" w:cs="Times New Roman"/>
          <w:szCs w:val="24"/>
        </w:rPr>
        <w:t>[objektivno vrednotenje = prislov – govorec podaja DEJSTVO: ni bilo lahko],</w:t>
      </w:r>
      <w:r>
        <w:rPr>
          <w:rFonts w:eastAsia="TimesNewRomanPSMT" w:cs="Times New Roman"/>
          <w:szCs w:val="24"/>
        </w:rPr>
        <w:t xml:space="preserve"> </w:t>
      </w:r>
      <w:r w:rsidRPr="00EA7FF6">
        <w:rPr>
          <w:rFonts w:eastAsia="TimesNewRomanPSMT" w:cs="Times New Roman"/>
          <w:szCs w:val="24"/>
        </w:rPr>
        <w:t xml:space="preserve">medtem ko raba </w:t>
      </w:r>
      <w:r w:rsidRPr="00EA7FF6">
        <w:rPr>
          <w:rFonts w:eastAsia="TimesNewRomanPS-ItalicMT" w:cs="Times New Roman"/>
          <w:i/>
          <w:iCs/>
          <w:szCs w:val="24"/>
        </w:rPr>
        <w:t xml:space="preserve">težko </w:t>
      </w:r>
      <w:r w:rsidRPr="00EA7FF6">
        <w:rPr>
          <w:rFonts w:eastAsia="TimesNewRomanPSMT" w:cs="Times New Roman"/>
          <w:szCs w:val="24"/>
        </w:rPr>
        <w:t xml:space="preserve">v zgledu </w:t>
      </w:r>
      <w:r w:rsidR="008A1C9C" w:rsidRPr="008A1C9C">
        <w:rPr>
          <w:b/>
          <w:bCs/>
          <w:i/>
          <w:iCs/>
        </w:rPr>
        <w:t>Težko</w:t>
      </w:r>
      <w:r w:rsidR="008A1C9C" w:rsidRPr="008A1C9C">
        <w:rPr>
          <w:i/>
          <w:iCs/>
        </w:rPr>
        <w:t xml:space="preserve"> mi je zanj, ker je dober človek</w:t>
      </w:r>
      <w:r w:rsidR="008A1C9C">
        <w:t xml:space="preserve"> 'Žal mi ga je'</w:t>
      </w:r>
      <w:r w:rsidR="0045192F">
        <w:t xml:space="preserve"> </w:t>
      </w:r>
      <w:r w:rsidRPr="00EA7FF6">
        <w:rPr>
          <w:rFonts w:eastAsia="TimesNewRomanPSMT" w:cs="Times New Roman"/>
          <w:szCs w:val="24"/>
        </w:rPr>
        <w:t>[bolj subjektivno</w:t>
      </w:r>
      <w:r w:rsidR="003F3536">
        <w:rPr>
          <w:rFonts w:eastAsia="TimesNewRomanPSMT" w:cs="Times New Roman"/>
          <w:szCs w:val="24"/>
        </w:rPr>
        <w:t xml:space="preserve"> </w:t>
      </w:r>
      <w:r w:rsidRPr="00EA7FF6">
        <w:rPr>
          <w:rFonts w:eastAsia="TimesNewRomanPSMT" w:cs="Times New Roman"/>
          <w:szCs w:val="24"/>
        </w:rPr>
        <w:t>vrednotenje = kot členek] opozarja na prehod od objektivnega v subjektivno</w:t>
      </w:r>
      <w:r w:rsidR="003F3536">
        <w:rPr>
          <w:rFonts w:eastAsia="TimesNewRomanPSMT" w:cs="Times New Roman"/>
          <w:szCs w:val="24"/>
        </w:rPr>
        <w:t xml:space="preserve"> </w:t>
      </w:r>
      <w:r w:rsidRPr="00EA7FF6">
        <w:rPr>
          <w:rFonts w:eastAsia="TimesNewRomanPSMT" w:cs="Times New Roman"/>
          <w:szCs w:val="24"/>
        </w:rPr>
        <w:t>vrednotenje. Podobni prehodi med prislovom in členkom se dogajajo še pri rabah</w:t>
      </w:r>
      <w:r w:rsidR="003F3536">
        <w:rPr>
          <w:rFonts w:eastAsia="TimesNewRomanPSMT" w:cs="Times New Roman"/>
          <w:szCs w:val="24"/>
        </w:rPr>
        <w:t xml:space="preserve"> </w:t>
      </w:r>
      <w:r w:rsidRPr="003F3536">
        <w:rPr>
          <w:rFonts w:eastAsia="TimesNewRomanPSMT" w:cs="Times New Roman"/>
          <w:szCs w:val="24"/>
        </w:rPr>
        <w:t xml:space="preserve">zlasti prislovov »mere, stopnje«: </w:t>
      </w:r>
      <w:r w:rsidRPr="003F3536">
        <w:rPr>
          <w:rFonts w:eastAsia="TimesNewRomanPS-ItalicMT" w:cs="Times New Roman"/>
          <w:i/>
          <w:iCs/>
          <w:szCs w:val="24"/>
        </w:rPr>
        <w:t>hudo</w:t>
      </w:r>
      <w:r w:rsidRPr="003F3536">
        <w:rPr>
          <w:rFonts w:eastAsia="TimesNewRomanPSMT" w:cs="Times New Roman"/>
          <w:szCs w:val="24"/>
        </w:rPr>
        <w:t xml:space="preserve">, </w:t>
      </w:r>
      <w:r w:rsidRPr="003F3536">
        <w:rPr>
          <w:rFonts w:eastAsia="TimesNewRomanPS-ItalicMT" w:cs="Times New Roman"/>
          <w:i/>
          <w:iCs/>
          <w:szCs w:val="24"/>
        </w:rPr>
        <w:t>čisto</w:t>
      </w:r>
      <w:r w:rsidRPr="003F3536">
        <w:rPr>
          <w:rFonts w:eastAsia="TimesNewRomanPSMT" w:cs="Times New Roman"/>
          <w:szCs w:val="24"/>
        </w:rPr>
        <w:t xml:space="preserve">, </w:t>
      </w:r>
      <w:r w:rsidRPr="003F3536">
        <w:rPr>
          <w:rFonts w:eastAsia="TimesNewRomanPS-ItalicMT" w:cs="Times New Roman"/>
          <w:i/>
          <w:iCs/>
          <w:szCs w:val="24"/>
        </w:rPr>
        <w:t>popolnoma</w:t>
      </w:r>
      <w:r w:rsidRPr="003F3536">
        <w:rPr>
          <w:rFonts w:eastAsia="TimesNewRomanPSMT" w:cs="Times New Roman"/>
          <w:szCs w:val="24"/>
        </w:rPr>
        <w:t xml:space="preserve">, </w:t>
      </w:r>
      <w:r w:rsidRPr="003F3536">
        <w:rPr>
          <w:rFonts w:eastAsia="TimesNewRomanPS-ItalicMT" w:cs="Times New Roman"/>
          <w:i/>
          <w:iCs/>
          <w:szCs w:val="24"/>
        </w:rPr>
        <w:t>zagotovo, jasno</w:t>
      </w:r>
      <w:r w:rsidRPr="003F3536">
        <w:rPr>
          <w:rFonts w:eastAsia="TimesNewRomanPSMT" w:cs="Times New Roman"/>
          <w:szCs w:val="24"/>
        </w:rPr>
        <w:t xml:space="preserve">, npr. </w:t>
      </w:r>
      <w:r w:rsidRPr="003F3536">
        <w:rPr>
          <w:rFonts w:eastAsia="TimesNewRomanPSMT" w:cs="Times New Roman"/>
          <w:b/>
          <w:bCs/>
          <w:i/>
          <w:iCs/>
          <w:szCs w:val="24"/>
        </w:rPr>
        <w:t>Jasno</w:t>
      </w:r>
      <w:r w:rsidR="003F3536" w:rsidRPr="003F3536">
        <w:rPr>
          <w:rFonts w:eastAsia="TimesNewRomanPSMT" w:cs="Times New Roman"/>
          <w:b/>
          <w:bCs/>
          <w:i/>
          <w:iCs/>
          <w:szCs w:val="24"/>
        </w:rPr>
        <w:t xml:space="preserve"> </w:t>
      </w:r>
      <w:r w:rsidRPr="003F3536">
        <w:rPr>
          <w:rFonts w:eastAsia="TimesNewRomanPSMT" w:cs="Times New Roman"/>
          <w:szCs w:val="24"/>
        </w:rPr>
        <w:t>[govorec OCENJUJE/MENI, da ni dvoma]</w:t>
      </w:r>
      <w:r w:rsidRPr="003F3536">
        <w:rPr>
          <w:rFonts w:eastAsia="TimesNewRomanPS-ItalicMT" w:cs="Times New Roman"/>
          <w:i/>
          <w:iCs/>
          <w:szCs w:val="24"/>
        </w:rPr>
        <w:t>, tajnica je kriva</w:t>
      </w:r>
      <w:r w:rsidR="0045192F" w:rsidRPr="0045192F">
        <w:rPr>
          <w:rFonts w:eastAsia="TimesNewRomanPS-ItalicMT" w:cs="Times New Roman"/>
          <w:szCs w:val="24"/>
        </w:rPr>
        <w:t>,</w:t>
      </w:r>
      <w:r w:rsidR="0045192F">
        <w:rPr>
          <w:rFonts w:eastAsia="TimesNewRomanPS-ItalicMT" w:cs="Times New Roman"/>
          <w:i/>
          <w:iCs/>
          <w:szCs w:val="24"/>
        </w:rPr>
        <w:t xml:space="preserve"> </w:t>
      </w:r>
      <w:r w:rsidR="0045192F" w:rsidRPr="0045192F">
        <w:rPr>
          <w:i/>
          <w:iCs/>
        </w:rPr>
        <w:t xml:space="preserve">Ni mi </w:t>
      </w:r>
      <w:r w:rsidR="0045192F" w:rsidRPr="0045192F">
        <w:rPr>
          <w:b/>
          <w:bCs/>
          <w:i/>
          <w:iCs/>
        </w:rPr>
        <w:t>jasno</w:t>
      </w:r>
      <w:r w:rsidR="00587D35">
        <w:rPr>
          <w:b/>
          <w:bCs/>
          <w:i/>
          <w:iCs/>
        </w:rPr>
        <w:t xml:space="preserve"> </w:t>
      </w:r>
      <w:r w:rsidR="00587D35" w:rsidRPr="003F3536">
        <w:rPr>
          <w:rFonts w:eastAsia="TimesNewRomanPSMT" w:cs="Times New Roman"/>
          <w:szCs w:val="24"/>
        </w:rPr>
        <w:t xml:space="preserve">[govorec OCENJUJE/MENI, da </w:t>
      </w:r>
      <w:r w:rsidR="007C21C3">
        <w:rPr>
          <w:rFonts w:eastAsia="TimesNewRomanPSMT" w:cs="Times New Roman"/>
          <w:szCs w:val="24"/>
        </w:rPr>
        <w:t>ne ve</w:t>
      </w:r>
      <w:r w:rsidR="00587D35" w:rsidRPr="003F3536">
        <w:rPr>
          <w:rFonts w:eastAsia="TimesNewRomanPSMT" w:cs="Times New Roman"/>
          <w:szCs w:val="24"/>
        </w:rPr>
        <w:t>]</w:t>
      </w:r>
      <w:r w:rsidR="0045192F" w:rsidRPr="0045192F">
        <w:rPr>
          <w:i/>
          <w:iCs/>
        </w:rPr>
        <w:t>, kako si to dosegel</w:t>
      </w:r>
      <w:r w:rsidR="0045192F">
        <w:t xml:space="preserve"> 'Ne razumem, kako si to dosegel'</w:t>
      </w:r>
      <w:r w:rsidR="000501FB">
        <w:t xml:space="preserve"> </w:t>
      </w:r>
      <w:r w:rsidRPr="003F3536">
        <w:rPr>
          <w:rFonts w:eastAsia="TimesNewRomanPSMT" w:cs="Times New Roman"/>
          <w:szCs w:val="24"/>
        </w:rPr>
        <w:t xml:space="preserve">nasproti </w:t>
      </w:r>
      <w:r w:rsidRPr="003F3536">
        <w:rPr>
          <w:rFonts w:eastAsia="TimesNewRomanPS-ItalicMT" w:cs="Times New Roman"/>
          <w:i/>
          <w:iCs/>
          <w:szCs w:val="24"/>
        </w:rPr>
        <w:t>Nad</w:t>
      </w:r>
      <w:r w:rsidR="003F3536" w:rsidRPr="003F3536">
        <w:rPr>
          <w:rFonts w:eastAsia="TimesNewRomanPS-ItalicMT" w:cs="Times New Roman"/>
          <w:i/>
          <w:iCs/>
          <w:szCs w:val="24"/>
        </w:rPr>
        <w:t xml:space="preserve"> </w:t>
      </w:r>
      <w:r w:rsidRPr="003F3536">
        <w:rPr>
          <w:rFonts w:eastAsia="TimesNewRomanPS-ItalicMT" w:cs="Times New Roman"/>
          <w:i/>
          <w:iCs/>
          <w:szCs w:val="24"/>
        </w:rPr>
        <w:t xml:space="preserve">dva tisoč metri je danes </w:t>
      </w:r>
      <w:r w:rsidRPr="003F3536">
        <w:rPr>
          <w:rFonts w:eastAsia="TimesNewRomanPSMT" w:cs="Times New Roman"/>
          <w:b/>
          <w:bCs/>
          <w:i/>
          <w:iCs/>
          <w:szCs w:val="24"/>
        </w:rPr>
        <w:t xml:space="preserve">jasno </w:t>
      </w:r>
      <w:r w:rsidRPr="003F3536">
        <w:rPr>
          <w:rFonts w:eastAsia="TimesNewRomanPSMT" w:cs="Times New Roman"/>
          <w:szCs w:val="24"/>
        </w:rPr>
        <w:t>[DEJSTVO – ni oblakov] ipd.</w:t>
      </w:r>
    </w:p>
    <w:p w14:paraId="194297A6" w14:textId="77777777" w:rsidR="00F45066" w:rsidRDefault="00F45066" w:rsidP="003F3536">
      <w:pPr>
        <w:autoSpaceDE w:val="0"/>
        <w:autoSpaceDN w:val="0"/>
        <w:adjustRightInd w:val="0"/>
        <w:rPr>
          <w:rFonts w:eastAsia="TimesNewRomanPS-BoldMT" w:cs="Times New Roman"/>
          <w:b/>
          <w:bCs/>
          <w:szCs w:val="24"/>
        </w:rPr>
      </w:pPr>
    </w:p>
    <w:p w14:paraId="2AC0759A" w14:textId="77777777" w:rsidR="001C094E" w:rsidRPr="003F25E7" w:rsidRDefault="00692119" w:rsidP="003F3536">
      <w:pPr>
        <w:autoSpaceDE w:val="0"/>
        <w:autoSpaceDN w:val="0"/>
        <w:adjustRightInd w:val="0"/>
        <w:rPr>
          <w:rFonts w:eastAsia="TimesNewRomanPS-ItalicMT" w:cs="Times New Roman"/>
          <w:szCs w:val="24"/>
        </w:rPr>
      </w:pPr>
      <w:r>
        <w:rPr>
          <w:rFonts w:eastAsia="TimesNewRomanPS-BoldMT" w:cs="Times New Roman"/>
          <w:b/>
          <w:bCs/>
          <w:szCs w:val="24"/>
        </w:rPr>
        <w:t xml:space="preserve">3.3 </w:t>
      </w:r>
      <w:r w:rsidR="004D7337">
        <w:rPr>
          <w:rFonts w:eastAsia="TimesNewRomanPS-BoldMT" w:cs="Times New Roman"/>
          <w:b/>
          <w:bCs/>
          <w:szCs w:val="24"/>
        </w:rPr>
        <w:t xml:space="preserve">Členek </w:t>
      </w:r>
      <w:proofErr w:type="spellStart"/>
      <w:r w:rsidR="004D7337">
        <w:rPr>
          <w:rFonts w:eastAsia="TimesNewRomanPS-BoldMT" w:cs="Times New Roman"/>
          <w:b/>
          <w:bCs/>
          <w:szCs w:val="24"/>
        </w:rPr>
        <w:t>vs</w:t>
      </w:r>
      <w:proofErr w:type="spellEnd"/>
      <w:r w:rsidR="004D7337">
        <w:rPr>
          <w:rFonts w:eastAsia="TimesNewRomanPS-BoldMT" w:cs="Times New Roman"/>
          <w:b/>
          <w:bCs/>
          <w:szCs w:val="24"/>
        </w:rPr>
        <w:t xml:space="preserve">. </w:t>
      </w:r>
      <w:r w:rsidR="00424C22">
        <w:rPr>
          <w:rFonts w:eastAsia="TimesNewRomanPS-BoldMT" w:cs="Times New Roman"/>
          <w:b/>
          <w:bCs/>
          <w:szCs w:val="24"/>
        </w:rPr>
        <w:t>veznik</w:t>
      </w:r>
      <w:r w:rsidR="004D7337" w:rsidRPr="004D7337">
        <w:rPr>
          <w:rFonts w:eastAsia="TimesNewRomanPS-BoldMT" w:cs="Times New Roman"/>
          <w:szCs w:val="24"/>
        </w:rPr>
        <w:t>.</w:t>
      </w:r>
      <w:r w:rsidR="003F3536" w:rsidRPr="004D7337">
        <w:rPr>
          <w:rFonts w:eastAsia="TimesNewRomanPS-BoldMT" w:cs="Times New Roman"/>
          <w:szCs w:val="24"/>
        </w:rPr>
        <w:t xml:space="preserve"> </w:t>
      </w:r>
      <w:r w:rsidR="004D7337" w:rsidRPr="004D7337">
        <w:rPr>
          <w:rFonts w:eastAsia="TimesNewRomanPS-BoldMT" w:cs="Times New Roman"/>
          <w:szCs w:val="24"/>
        </w:rPr>
        <w:t xml:space="preserve">Vezniki </w:t>
      </w:r>
      <w:r w:rsidR="003F3536" w:rsidRPr="003F3536">
        <w:rPr>
          <w:rFonts w:eastAsia="TimesNewRomanPSMT" w:cs="Times New Roman"/>
          <w:szCs w:val="24"/>
        </w:rPr>
        <w:t xml:space="preserve">navadno označujejo </w:t>
      </w:r>
      <w:r w:rsidR="009B2E68">
        <w:rPr>
          <w:rFonts w:eastAsia="TimesNewRomanPSMT" w:cs="Times New Roman"/>
          <w:szCs w:val="24"/>
        </w:rPr>
        <w:t>zlasti</w:t>
      </w:r>
      <w:r w:rsidR="005B3BF2">
        <w:rPr>
          <w:rFonts w:eastAsia="TimesNewRomanPSMT" w:cs="Times New Roman"/>
          <w:szCs w:val="24"/>
        </w:rPr>
        <w:t xml:space="preserve"> </w:t>
      </w:r>
      <w:proofErr w:type="spellStart"/>
      <w:r w:rsidR="005B3BF2">
        <w:rPr>
          <w:rFonts w:eastAsia="TimesNewRomanPSMT" w:cs="Times New Roman"/>
          <w:szCs w:val="24"/>
        </w:rPr>
        <w:t>skladenjskopomenska</w:t>
      </w:r>
      <w:proofErr w:type="spellEnd"/>
      <w:r w:rsidR="003F3536" w:rsidRPr="003F3536">
        <w:rPr>
          <w:rFonts w:eastAsia="TimesNewRomanPSMT" w:cs="Times New Roman"/>
          <w:szCs w:val="24"/>
        </w:rPr>
        <w:t xml:space="preserve"> razmerja med besedami, stavki, </w:t>
      </w:r>
      <w:proofErr w:type="spellStart"/>
      <w:r w:rsidR="00044765">
        <w:rPr>
          <w:rFonts w:eastAsia="TimesNewRomanPSMT" w:cs="Times New Roman"/>
          <w:szCs w:val="24"/>
        </w:rPr>
        <w:t>čl</w:t>
      </w:r>
      <w:r w:rsidR="00E834B2">
        <w:rPr>
          <w:rFonts w:eastAsia="TimesNewRomanPSMT" w:cs="Times New Roman"/>
          <w:szCs w:val="24"/>
        </w:rPr>
        <w:t>enkovna</w:t>
      </w:r>
      <w:proofErr w:type="spellEnd"/>
      <w:r w:rsidR="00E834B2">
        <w:rPr>
          <w:rFonts w:eastAsia="TimesNewRomanPSMT" w:cs="Times New Roman"/>
          <w:szCs w:val="24"/>
        </w:rPr>
        <w:t xml:space="preserve"> vloga </w:t>
      </w:r>
      <w:r w:rsidR="00D45625">
        <w:rPr>
          <w:rFonts w:eastAsia="TimesNewRomanPSMT" w:cs="Times New Roman"/>
          <w:szCs w:val="24"/>
        </w:rPr>
        <w:t xml:space="preserve">pa </w:t>
      </w:r>
      <w:r w:rsidR="005B3BF2">
        <w:rPr>
          <w:rFonts w:eastAsia="TimesNewRomanPSMT" w:cs="Times New Roman"/>
          <w:szCs w:val="24"/>
        </w:rPr>
        <w:t xml:space="preserve">vezniškemu </w:t>
      </w:r>
      <w:r w:rsidR="00D45625">
        <w:rPr>
          <w:rFonts w:eastAsia="TimesNewRomanPSMT" w:cs="Times New Roman"/>
          <w:szCs w:val="24"/>
        </w:rPr>
        <w:t xml:space="preserve">razmerju dodaja specifično </w:t>
      </w:r>
      <w:r w:rsidR="00255879">
        <w:rPr>
          <w:rFonts w:eastAsia="TimesNewRomanPSMT" w:cs="Times New Roman"/>
          <w:szCs w:val="24"/>
        </w:rPr>
        <w:t xml:space="preserve">naklonsko </w:t>
      </w:r>
      <w:r w:rsidR="00D45625">
        <w:rPr>
          <w:rFonts w:eastAsia="TimesNewRomanPSMT" w:cs="Times New Roman"/>
          <w:szCs w:val="24"/>
        </w:rPr>
        <w:t>razmerje</w:t>
      </w:r>
      <w:r w:rsidR="00A30854">
        <w:rPr>
          <w:rFonts w:eastAsia="TimesNewRomanPSMT" w:cs="Times New Roman"/>
          <w:szCs w:val="24"/>
        </w:rPr>
        <w:t xml:space="preserve">; </w:t>
      </w:r>
      <w:r w:rsidR="003F3536" w:rsidRPr="003F3536">
        <w:rPr>
          <w:rFonts w:eastAsia="TimesNewRomanPSMT" w:cs="Times New Roman"/>
          <w:szCs w:val="24"/>
        </w:rPr>
        <w:t xml:space="preserve">zato je npr. </w:t>
      </w:r>
      <w:r w:rsidR="003F3536" w:rsidRPr="004776A7">
        <w:rPr>
          <w:rFonts w:eastAsia="TimesNewRomanPSMT" w:cs="Times New Roman"/>
          <w:b/>
          <w:bCs/>
          <w:szCs w:val="24"/>
        </w:rPr>
        <w:t>členek</w:t>
      </w:r>
      <w:r w:rsidR="003F3536" w:rsidRPr="003F3536">
        <w:rPr>
          <w:rFonts w:eastAsia="TimesNewRomanPSMT" w:cs="Times New Roman"/>
          <w:szCs w:val="24"/>
        </w:rPr>
        <w:t xml:space="preserve"> </w:t>
      </w:r>
      <w:r w:rsidR="003F3536" w:rsidRPr="003F3536">
        <w:rPr>
          <w:rFonts w:eastAsia="TimesNewRomanPS-ItalicMT" w:cs="Times New Roman"/>
          <w:i/>
          <w:iCs/>
          <w:szCs w:val="24"/>
        </w:rPr>
        <w:t xml:space="preserve">naj </w:t>
      </w:r>
      <w:r w:rsidR="003F3536" w:rsidRPr="003F3536">
        <w:rPr>
          <w:rFonts w:eastAsia="TimesNewRomanPSMT" w:cs="Times New Roman"/>
          <w:szCs w:val="24"/>
        </w:rPr>
        <w:t xml:space="preserve">v vezniški vlogi veliko več kot samo veznik – ustrezno vsebini je dodano tudi naklonsko razmerje, npr. </w:t>
      </w:r>
      <w:r w:rsidR="003F3536" w:rsidRPr="003F3536">
        <w:rPr>
          <w:rFonts w:eastAsia="TimesNewRomanPS-ItalicMT" w:cs="Times New Roman"/>
          <w:i/>
          <w:iCs/>
          <w:szCs w:val="24"/>
        </w:rPr>
        <w:t xml:space="preserve">Prosil ga je, (da) </w:t>
      </w:r>
      <w:r w:rsidR="003F3536" w:rsidRPr="003F3536">
        <w:rPr>
          <w:rFonts w:eastAsia="TimesNewRomanPS-BoldMT" w:cs="Times New Roman"/>
          <w:b/>
          <w:bCs/>
          <w:i/>
          <w:iCs/>
          <w:szCs w:val="24"/>
        </w:rPr>
        <w:t xml:space="preserve">naj </w:t>
      </w:r>
      <w:r w:rsidR="003F3536" w:rsidRPr="003F3536">
        <w:rPr>
          <w:rFonts w:eastAsia="TimesNewRomanPS-ItalicMT" w:cs="Times New Roman"/>
          <w:i/>
          <w:iCs/>
          <w:szCs w:val="24"/>
        </w:rPr>
        <w:t>ga pospremi</w:t>
      </w:r>
      <w:r w:rsidR="003F3536" w:rsidRPr="003F3536">
        <w:rPr>
          <w:rFonts w:eastAsia="TimesNewRomanPSMT" w:cs="Times New Roman"/>
          <w:szCs w:val="24"/>
        </w:rPr>
        <w:t xml:space="preserve">. Pogosto </w:t>
      </w:r>
      <w:proofErr w:type="spellStart"/>
      <w:r w:rsidR="003F3536" w:rsidRPr="003F3536">
        <w:rPr>
          <w:rFonts w:eastAsia="TimesNewRomanPSMT" w:cs="Times New Roman"/>
          <w:szCs w:val="24"/>
        </w:rPr>
        <w:t>konverzno</w:t>
      </w:r>
      <w:proofErr w:type="spellEnd"/>
      <w:r w:rsidR="003F3536" w:rsidRPr="003F3536">
        <w:rPr>
          <w:rFonts w:eastAsia="TimesNewRomanPSMT" w:cs="Times New Roman"/>
          <w:szCs w:val="24"/>
        </w:rPr>
        <w:t xml:space="preserve"> razmerje med členki in vezniki povzroča zlasti sklapljanje prvotnih členkov in veznikov v sklopljene veznike oz. členke, npr. </w:t>
      </w:r>
      <w:r w:rsidR="003F3536" w:rsidRPr="003F3536">
        <w:rPr>
          <w:rFonts w:eastAsia="TimesNewRomanPS-ItalicMT" w:cs="Times New Roman"/>
          <w:i/>
          <w:iCs/>
          <w:szCs w:val="24"/>
        </w:rPr>
        <w:t>četudi</w:t>
      </w:r>
      <w:r w:rsidR="003F3536" w:rsidRPr="003F3536">
        <w:rPr>
          <w:rFonts w:eastAsia="TimesNewRomanPSMT" w:cs="Times New Roman"/>
          <w:szCs w:val="24"/>
        </w:rPr>
        <w:t xml:space="preserve">, </w:t>
      </w:r>
      <w:r w:rsidR="003F3536" w:rsidRPr="003F3536">
        <w:rPr>
          <w:rFonts w:eastAsia="TimesNewRomanPS-ItalicMT" w:cs="Times New Roman"/>
          <w:i/>
          <w:iCs/>
          <w:szCs w:val="24"/>
        </w:rPr>
        <w:t>čeprav</w:t>
      </w:r>
      <w:r w:rsidR="003F25E7">
        <w:rPr>
          <w:rFonts w:eastAsia="TimesNewRomanPS-ItalicMT" w:cs="Times New Roman"/>
          <w:szCs w:val="24"/>
        </w:rPr>
        <w:t>, npr</w:t>
      </w:r>
      <w:r w:rsidR="00AF5FBB">
        <w:rPr>
          <w:rFonts w:eastAsia="TimesNewRomanPS-ItalicMT" w:cs="Times New Roman"/>
          <w:szCs w:val="24"/>
        </w:rPr>
        <w:t xml:space="preserve">. </w:t>
      </w:r>
      <w:r w:rsidR="00AF5FBB" w:rsidRPr="00AF5FBB">
        <w:rPr>
          <w:i/>
          <w:iCs/>
        </w:rPr>
        <w:t xml:space="preserve">Ponosni smo na ta svoj, </w:t>
      </w:r>
      <w:r w:rsidR="00AF5FBB" w:rsidRPr="00AF5FBB">
        <w:rPr>
          <w:b/>
          <w:bCs/>
          <w:i/>
          <w:iCs/>
        </w:rPr>
        <w:t>četudi</w:t>
      </w:r>
      <w:r w:rsidR="00AF5FBB" w:rsidRPr="00AF5FBB">
        <w:rPr>
          <w:i/>
          <w:iCs/>
        </w:rPr>
        <w:t xml:space="preserve"> skromni prispevek</w:t>
      </w:r>
      <w:r w:rsidR="00AF5FBB">
        <w:t xml:space="preserve"> '[…] hkrati pa moramo priznati, da je skromen prispevek',</w:t>
      </w:r>
      <w:r w:rsidR="00AF5FBB" w:rsidRPr="00AF5FBB">
        <w:rPr>
          <w:i/>
          <w:iCs/>
        </w:rPr>
        <w:t xml:space="preserve"> Moram ti povedati naravnost, kaj si mislim, pa </w:t>
      </w:r>
      <w:r w:rsidR="00AF5FBB" w:rsidRPr="00AF5FBB">
        <w:rPr>
          <w:b/>
          <w:bCs/>
          <w:i/>
          <w:iCs/>
        </w:rPr>
        <w:t>čeprav</w:t>
      </w:r>
      <w:r w:rsidR="00AF5FBB" w:rsidRPr="00AF5FBB">
        <w:rPr>
          <w:i/>
          <w:iCs/>
        </w:rPr>
        <w:t xml:space="preserve"> te nikoli več ne vidim</w:t>
      </w:r>
      <w:r w:rsidR="00AF5FBB">
        <w:t xml:space="preserve"> '[…] moram pa tvegati, da te nikoli več ne vidim'.</w:t>
      </w:r>
    </w:p>
    <w:p w14:paraId="346C548F" w14:textId="77777777" w:rsidR="003F3536" w:rsidRDefault="003F3536" w:rsidP="003F3536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14:paraId="3AF4D3F5" w14:textId="1FD452EF" w:rsidR="0043630D" w:rsidRPr="00031152" w:rsidRDefault="0043630D" w:rsidP="003F3536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 xml:space="preserve">3.4 Členek </w:t>
      </w:r>
      <w:proofErr w:type="spellStart"/>
      <w:r>
        <w:rPr>
          <w:rFonts w:cs="Times New Roman"/>
          <w:b/>
          <w:bCs/>
          <w:szCs w:val="24"/>
        </w:rPr>
        <w:t>vs</w:t>
      </w:r>
      <w:proofErr w:type="spellEnd"/>
      <w:r>
        <w:rPr>
          <w:rFonts w:cs="Times New Roman"/>
          <w:b/>
          <w:bCs/>
          <w:szCs w:val="24"/>
        </w:rPr>
        <w:t xml:space="preserve">. samostalnik. </w:t>
      </w:r>
      <w:r w:rsidRPr="0043630D">
        <w:rPr>
          <w:rFonts w:cs="Times New Roman"/>
          <w:szCs w:val="24"/>
        </w:rPr>
        <w:t>Na prvenstveno skladenjsko vlogo členkov kažejo s</w:t>
      </w:r>
      <w:r>
        <w:rPr>
          <w:rFonts w:cs="Times New Roman"/>
          <w:szCs w:val="24"/>
        </w:rPr>
        <w:t xml:space="preserve">amo določene </w:t>
      </w:r>
      <w:r w:rsidR="00322D66">
        <w:rPr>
          <w:rFonts w:cs="Times New Roman"/>
          <w:szCs w:val="24"/>
        </w:rPr>
        <w:t xml:space="preserve">besedotvorne oblike, npr. </w:t>
      </w:r>
      <w:proofErr w:type="spellStart"/>
      <w:r w:rsidR="006E4183" w:rsidRPr="006E4183">
        <w:rPr>
          <w:i/>
          <w:iCs/>
        </w:rPr>
        <w:t>f</w:t>
      </w:r>
      <w:r w:rsidR="006E4183">
        <w:rPr>
          <w:i/>
          <w:iCs/>
        </w:rPr>
        <w:t>í</w:t>
      </w:r>
      <w:r w:rsidR="006E4183" w:rsidRPr="006E4183">
        <w:rPr>
          <w:i/>
          <w:iCs/>
        </w:rPr>
        <w:t>gico</w:t>
      </w:r>
      <w:proofErr w:type="spellEnd"/>
      <w:r w:rsidR="006E4183">
        <w:t xml:space="preserve">, </w:t>
      </w:r>
      <w:r w:rsidR="008D2BC7" w:rsidRPr="008D2BC7">
        <w:rPr>
          <w:i/>
          <w:iCs/>
        </w:rPr>
        <w:t>fígole</w:t>
      </w:r>
      <w:r w:rsidR="008D2BC7">
        <w:t>,</w:t>
      </w:r>
      <w:r w:rsidR="008D2BC7" w:rsidRPr="008D2BC7">
        <w:rPr>
          <w:i/>
          <w:iCs/>
        </w:rPr>
        <w:t xml:space="preserve"> grozôta</w:t>
      </w:r>
      <w:r w:rsidR="008D2BC7">
        <w:rPr>
          <w:rFonts w:cs="Times New Roman"/>
          <w:szCs w:val="24"/>
        </w:rPr>
        <w:t xml:space="preserve"> (</w:t>
      </w:r>
      <w:proofErr w:type="spellStart"/>
      <w:r w:rsidR="008D2BC7" w:rsidRPr="008D2BC7">
        <w:rPr>
          <w:i/>
          <w:iCs/>
        </w:rPr>
        <w:t>Figico</w:t>
      </w:r>
      <w:proofErr w:type="spellEnd"/>
      <w:r w:rsidR="008D2BC7" w:rsidRPr="008D2BC7">
        <w:rPr>
          <w:i/>
          <w:iCs/>
        </w:rPr>
        <w:t xml:space="preserve"> te bom te ubogal</w:t>
      </w:r>
      <w:r w:rsidR="008D2BC7">
        <w:rPr>
          <w:i/>
          <w:iCs/>
        </w:rPr>
        <w:t xml:space="preserve"> </w:t>
      </w:r>
      <w:r w:rsidR="008D2BC7">
        <w:t xml:space="preserve">'Ne bom te ubogal', </w:t>
      </w:r>
      <w:r w:rsidR="008D2BC7" w:rsidRPr="008D2BC7">
        <w:rPr>
          <w:i/>
          <w:iCs/>
        </w:rPr>
        <w:t>Figole greš</w:t>
      </w:r>
      <w:r w:rsidR="008D2BC7">
        <w:t xml:space="preserve"> 'Prav nikamor ne greš'</w:t>
      </w:r>
      <w:r w:rsidR="003D2BD2">
        <w:t xml:space="preserve">, </w:t>
      </w:r>
      <w:r w:rsidR="003D2BD2" w:rsidRPr="00E75DAA">
        <w:rPr>
          <w:i/>
          <w:iCs/>
        </w:rPr>
        <w:t>Grozota to danes</w:t>
      </w:r>
      <w:r w:rsidR="003D2BD2">
        <w:t xml:space="preserve"> 'Res je mučno to danes'</w:t>
      </w:r>
      <w:r w:rsidR="00D01DCD">
        <w:t>)</w:t>
      </w:r>
      <w:r w:rsidR="008D2BC7">
        <w:t>,</w:t>
      </w:r>
      <w:r w:rsidR="00322D66">
        <w:rPr>
          <w:rFonts w:cs="Times New Roman"/>
          <w:szCs w:val="24"/>
        </w:rPr>
        <w:t xml:space="preserve"> </w:t>
      </w:r>
      <w:r w:rsidR="00936A0C">
        <w:rPr>
          <w:rFonts w:cs="Times New Roman"/>
          <w:szCs w:val="24"/>
        </w:rPr>
        <w:t xml:space="preserve">in tudi samo določene </w:t>
      </w:r>
      <w:r>
        <w:rPr>
          <w:rFonts w:cs="Times New Roman"/>
          <w:szCs w:val="24"/>
        </w:rPr>
        <w:t>sklonske oblike sa</w:t>
      </w:r>
      <w:r w:rsidR="001445B2">
        <w:rPr>
          <w:rFonts w:cs="Times New Roman"/>
          <w:szCs w:val="24"/>
        </w:rPr>
        <w:t>m</w:t>
      </w:r>
      <w:r>
        <w:rPr>
          <w:rFonts w:cs="Times New Roman"/>
          <w:szCs w:val="24"/>
        </w:rPr>
        <w:t>ostalnikov</w:t>
      </w:r>
      <w:r w:rsidR="00322D66">
        <w:rPr>
          <w:rFonts w:cs="Times New Roman"/>
          <w:szCs w:val="24"/>
        </w:rPr>
        <w:t>, npr.</w:t>
      </w:r>
      <w:r w:rsidR="003F25E7">
        <w:rPr>
          <w:rFonts w:cs="Times New Roman"/>
          <w:szCs w:val="24"/>
        </w:rPr>
        <w:t xml:space="preserve"> </w:t>
      </w:r>
      <w:r w:rsidR="006301A9" w:rsidRPr="006301A9">
        <w:rPr>
          <w:i/>
          <w:iCs/>
        </w:rPr>
        <w:t>fígo</w:t>
      </w:r>
      <w:r w:rsidR="006301A9">
        <w:t>,</w:t>
      </w:r>
      <w:r w:rsidR="006301A9" w:rsidRPr="00222D0C">
        <w:rPr>
          <w:rFonts w:cs="Times New Roman"/>
          <w:i/>
          <w:iCs/>
          <w:szCs w:val="24"/>
        </w:rPr>
        <w:t xml:space="preserve"> </w:t>
      </w:r>
      <w:r w:rsidR="003F25E7" w:rsidRPr="00222D0C">
        <w:rPr>
          <w:rFonts w:cs="Times New Roman"/>
          <w:i/>
          <w:iCs/>
          <w:szCs w:val="24"/>
        </w:rPr>
        <w:t>groza</w:t>
      </w:r>
      <w:r w:rsidR="00031152" w:rsidRPr="00031152">
        <w:rPr>
          <w:rFonts w:cs="Times New Roman"/>
          <w:szCs w:val="24"/>
        </w:rPr>
        <w:t xml:space="preserve">, </w:t>
      </w:r>
      <w:r w:rsidR="00031152" w:rsidRPr="00031152">
        <w:rPr>
          <w:i/>
          <w:iCs/>
        </w:rPr>
        <w:t>hudíča</w:t>
      </w:r>
      <w:r w:rsidR="00FE5126">
        <w:rPr>
          <w:rFonts w:cs="Times New Roman"/>
          <w:szCs w:val="24"/>
        </w:rPr>
        <w:t xml:space="preserve">, </w:t>
      </w:r>
      <w:r w:rsidR="00FE5126" w:rsidRPr="00FE5126">
        <w:rPr>
          <w:i/>
          <w:iCs/>
        </w:rPr>
        <w:t>máčko</w:t>
      </w:r>
      <w:r w:rsidR="00FE5126">
        <w:rPr>
          <w:rFonts w:cs="Times New Roman"/>
          <w:szCs w:val="24"/>
        </w:rPr>
        <w:t xml:space="preserve"> </w:t>
      </w:r>
      <w:r w:rsidR="003F25E7">
        <w:rPr>
          <w:rFonts w:cs="Times New Roman"/>
          <w:szCs w:val="24"/>
        </w:rPr>
        <w:t>(</w:t>
      </w:r>
      <w:r w:rsidR="006301A9" w:rsidRPr="006301A9">
        <w:rPr>
          <w:rFonts w:cs="Times New Roman"/>
          <w:i/>
          <w:iCs/>
          <w:szCs w:val="24"/>
        </w:rPr>
        <w:t>Figo ste pridni</w:t>
      </w:r>
      <w:r w:rsidR="00031152">
        <w:rPr>
          <w:rFonts w:cs="Times New Roman"/>
          <w:i/>
          <w:iCs/>
          <w:szCs w:val="24"/>
        </w:rPr>
        <w:t xml:space="preserve"> </w:t>
      </w:r>
      <w:r w:rsidR="00031152" w:rsidRPr="00031152">
        <w:rPr>
          <w:rFonts w:cs="Times New Roman"/>
          <w:szCs w:val="24"/>
        </w:rPr>
        <w:t>'</w:t>
      </w:r>
      <w:r w:rsidR="00031152">
        <w:rPr>
          <w:rFonts w:cs="Times New Roman"/>
          <w:szCs w:val="24"/>
        </w:rPr>
        <w:t>Prav nič niste pridni'</w:t>
      </w:r>
      <w:r w:rsidR="006301A9">
        <w:rPr>
          <w:rFonts w:cs="Times New Roman"/>
          <w:szCs w:val="24"/>
        </w:rPr>
        <w:t xml:space="preserve">, </w:t>
      </w:r>
      <w:r w:rsidR="003F25E7" w:rsidRPr="008D2BC7">
        <w:rPr>
          <w:i/>
          <w:iCs/>
        </w:rPr>
        <w:t>Groza</w:t>
      </w:r>
      <w:r w:rsidR="008D2BC7" w:rsidRPr="008D2BC7">
        <w:rPr>
          <w:i/>
          <w:iCs/>
        </w:rPr>
        <w:t xml:space="preserve"> kaj </w:t>
      </w:r>
      <w:r w:rsidR="003F25E7" w:rsidRPr="008D2BC7">
        <w:rPr>
          <w:i/>
          <w:iCs/>
        </w:rPr>
        <w:t>je zinil</w:t>
      </w:r>
      <w:r w:rsidR="008D2BC7">
        <w:t xml:space="preserve"> '</w:t>
      </w:r>
      <w:r w:rsidR="00A46F1B">
        <w:rPr>
          <w:rFonts w:cs="Times New Roman"/>
          <w:szCs w:val="24"/>
        </w:rPr>
        <w:t>Res je mučno, kaj je zinil'</w:t>
      </w:r>
      <w:r w:rsidR="00031152">
        <w:rPr>
          <w:rFonts w:cs="Times New Roman"/>
          <w:szCs w:val="24"/>
        </w:rPr>
        <w:t xml:space="preserve">, </w:t>
      </w:r>
      <w:r w:rsidR="00031152" w:rsidRPr="00031152">
        <w:rPr>
          <w:rFonts w:cs="Times New Roman"/>
          <w:i/>
          <w:iCs/>
          <w:szCs w:val="24"/>
        </w:rPr>
        <w:t>Kaj hudiča se greste?!</w:t>
      </w:r>
      <w:r w:rsidR="00031152">
        <w:rPr>
          <w:rFonts w:cs="Times New Roman"/>
          <w:szCs w:val="24"/>
        </w:rPr>
        <w:t xml:space="preserve"> 'Prav nič mi ni jasno, kaj se greste'</w:t>
      </w:r>
      <w:r w:rsidR="00FE5126">
        <w:rPr>
          <w:rFonts w:cs="Times New Roman"/>
          <w:szCs w:val="24"/>
        </w:rPr>
        <w:t xml:space="preserve">, </w:t>
      </w:r>
      <w:r w:rsidR="00FE5126" w:rsidRPr="00FE5126">
        <w:rPr>
          <w:rFonts w:cs="Times New Roman"/>
          <w:i/>
          <w:iCs/>
          <w:szCs w:val="24"/>
        </w:rPr>
        <w:t>Mačko veš!</w:t>
      </w:r>
      <w:r w:rsidR="00FE5126">
        <w:rPr>
          <w:rFonts w:cs="Times New Roman"/>
          <w:szCs w:val="24"/>
        </w:rPr>
        <w:t xml:space="preserve"> 'Prav nič ne veš'</w:t>
      </w:r>
      <w:r w:rsidR="00031152">
        <w:rPr>
          <w:rFonts w:cs="Times New Roman"/>
          <w:szCs w:val="24"/>
        </w:rPr>
        <w:t>).</w:t>
      </w:r>
      <w:r w:rsidR="008A428D">
        <w:rPr>
          <w:rFonts w:cs="Times New Roman"/>
          <w:szCs w:val="24"/>
        </w:rPr>
        <w:t xml:space="preserve"> Pomembna </w:t>
      </w:r>
      <w:r w:rsidR="009E3F70">
        <w:rPr>
          <w:rFonts w:cs="Times New Roman"/>
          <w:szCs w:val="24"/>
        </w:rPr>
        <w:t>ugotovitev je tudi to, da so členki kot besedilno odvisne prvine</w:t>
      </w:r>
      <w:r w:rsidR="00C366A4">
        <w:rPr>
          <w:rFonts w:cs="Times New Roman"/>
          <w:szCs w:val="24"/>
        </w:rPr>
        <w:t xml:space="preserve"> praviloma v tožilniku, </w:t>
      </w:r>
      <w:r w:rsidR="00557E2D">
        <w:rPr>
          <w:rFonts w:cs="Times New Roman"/>
          <w:szCs w:val="24"/>
        </w:rPr>
        <w:t xml:space="preserve">obratno so npr. medmeti </w:t>
      </w:r>
      <w:r w:rsidR="005B7C33">
        <w:rPr>
          <w:rFonts w:cs="Times New Roman"/>
          <w:szCs w:val="24"/>
        </w:rPr>
        <w:t>oz. medmetna raba v</w:t>
      </w:r>
      <w:r w:rsidR="00557E2D">
        <w:rPr>
          <w:rFonts w:cs="Times New Roman"/>
          <w:szCs w:val="24"/>
        </w:rPr>
        <w:t xml:space="preserve"> imenovalni</w:t>
      </w:r>
      <w:r w:rsidR="005B7C33">
        <w:rPr>
          <w:rFonts w:cs="Times New Roman"/>
          <w:szCs w:val="24"/>
        </w:rPr>
        <w:t>ku</w:t>
      </w:r>
      <w:r w:rsidR="00557E2D">
        <w:rPr>
          <w:rFonts w:cs="Times New Roman"/>
          <w:szCs w:val="24"/>
        </w:rPr>
        <w:t>.</w:t>
      </w:r>
    </w:p>
    <w:p w14:paraId="4C2DC68F" w14:textId="77777777" w:rsidR="00F45066" w:rsidRDefault="00F45066" w:rsidP="003F3536">
      <w:pPr>
        <w:rPr>
          <w:rFonts w:cs="Times New Roman"/>
          <w:b/>
          <w:bCs/>
          <w:szCs w:val="24"/>
        </w:rPr>
      </w:pPr>
    </w:p>
    <w:p w14:paraId="13272CA6" w14:textId="61D6642B" w:rsidR="003F3536" w:rsidRDefault="00222D0C" w:rsidP="003F3536">
      <w:pPr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lastRenderedPageBreak/>
        <w:t xml:space="preserve">3.5 Členek </w:t>
      </w:r>
      <w:proofErr w:type="spellStart"/>
      <w:r>
        <w:rPr>
          <w:rFonts w:cs="Times New Roman"/>
          <w:b/>
          <w:bCs/>
          <w:szCs w:val="24"/>
        </w:rPr>
        <w:t>vs</w:t>
      </w:r>
      <w:proofErr w:type="spellEnd"/>
      <w:r>
        <w:rPr>
          <w:rFonts w:cs="Times New Roman"/>
          <w:b/>
          <w:bCs/>
          <w:szCs w:val="24"/>
        </w:rPr>
        <w:t xml:space="preserve">. glagol. </w:t>
      </w:r>
      <w:r w:rsidRPr="0043630D">
        <w:rPr>
          <w:rFonts w:cs="Times New Roman"/>
          <w:szCs w:val="24"/>
        </w:rPr>
        <w:t xml:space="preserve">Na prvenstveno skladenjsko vlogo členkov kažejo </w:t>
      </w:r>
      <w:r w:rsidR="00324F1A">
        <w:rPr>
          <w:rFonts w:cs="Times New Roman"/>
          <w:szCs w:val="24"/>
        </w:rPr>
        <w:t xml:space="preserve">tudi </w:t>
      </w:r>
      <w:r w:rsidRPr="0043630D">
        <w:rPr>
          <w:rFonts w:cs="Times New Roman"/>
          <w:szCs w:val="24"/>
        </w:rPr>
        <w:t>s</w:t>
      </w:r>
      <w:r>
        <w:rPr>
          <w:rFonts w:cs="Times New Roman"/>
          <w:szCs w:val="24"/>
        </w:rPr>
        <w:t>amo določene oblike glagolov, npr.</w:t>
      </w:r>
      <w:r w:rsidR="00313E1E">
        <w:rPr>
          <w:rFonts w:cs="Times New Roman"/>
          <w:szCs w:val="24"/>
        </w:rPr>
        <w:t xml:space="preserve"> </w:t>
      </w:r>
      <w:r w:rsidR="00111370" w:rsidRPr="00111370">
        <w:rPr>
          <w:rFonts w:cs="Times New Roman"/>
          <w:i/>
          <w:iCs/>
          <w:szCs w:val="24"/>
        </w:rPr>
        <w:t>i</w:t>
      </w:r>
      <w:r w:rsidR="00313E1E" w:rsidRPr="00313E1E">
        <w:rPr>
          <w:i/>
          <w:iCs/>
        </w:rPr>
        <w:t>zvólite</w:t>
      </w:r>
      <w:r w:rsidR="00823EE0">
        <w:t xml:space="preserve">, </w:t>
      </w:r>
      <w:r w:rsidR="00823EE0" w:rsidRPr="00823EE0">
        <w:rPr>
          <w:i/>
          <w:iCs/>
        </w:rPr>
        <w:t>néhaj</w:t>
      </w:r>
      <w:r w:rsidR="002D72B7">
        <w:t xml:space="preserve">, </w:t>
      </w:r>
      <w:r w:rsidR="002D72B7" w:rsidRPr="002D72B7">
        <w:rPr>
          <w:i/>
          <w:iCs/>
        </w:rPr>
        <w:t>recímo</w:t>
      </w:r>
      <w:r w:rsidR="00CC4A64" w:rsidRPr="00CC4A64">
        <w:t>,</w:t>
      </w:r>
      <w:r w:rsidR="00CC4A64">
        <w:rPr>
          <w:i/>
          <w:iCs/>
        </w:rPr>
        <w:t xml:space="preserve"> </w:t>
      </w:r>
      <w:r w:rsidR="00CC4A64" w:rsidRPr="00CC4A64">
        <w:rPr>
          <w:i/>
          <w:iCs/>
        </w:rPr>
        <w:t>se razúme</w:t>
      </w:r>
      <w:r w:rsidR="00313E1E">
        <w:t xml:space="preserve"> (</w:t>
      </w:r>
      <w:r w:rsidR="00E63C61" w:rsidRPr="00E63C61">
        <w:rPr>
          <w:i/>
          <w:iCs/>
        </w:rPr>
        <w:t>Izvolite sesti</w:t>
      </w:r>
      <w:r w:rsidR="00E63C61">
        <w:t xml:space="preserve"> 'Tu je prosto mesto za vas'</w:t>
      </w:r>
      <w:r w:rsidR="00823EE0">
        <w:t xml:space="preserve">, </w:t>
      </w:r>
      <w:r w:rsidR="00823EE0" w:rsidRPr="00823EE0">
        <w:rPr>
          <w:i/>
          <w:iCs/>
        </w:rPr>
        <w:t>Nehaj ni on</w:t>
      </w:r>
      <w:r w:rsidR="00823EE0">
        <w:t xml:space="preserve"> 'Ne morem verjeti, da je to on'</w:t>
      </w:r>
      <w:r w:rsidR="002D72B7">
        <w:t xml:space="preserve"> </w:t>
      </w:r>
      <w:r w:rsidR="002D72B7" w:rsidRPr="002D72B7">
        <w:rPr>
          <w:i/>
          <w:iCs/>
        </w:rPr>
        <w:t>Recimo da imaš prav</w:t>
      </w:r>
      <w:r w:rsidR="002D72B7">
        <w:t xml:space="preserve"> 'Dam ti možnost, da imaš prav'</w:t>
      </w:r>
      <w:r w:rsidR="00CC4A64">
        <w:t xml:space="preserve">, </w:t>
      </w:r>
      <w:r w:rsidR="00CC4A64" w:rsidRPr="00CC4A64">
        <w:rPr>
          <w:i/>
          <w:iCs/>
        </w:rPr>
        <w:t>To se razume samo po sebi</w:t>
      </w:r>
      <w:r w:rsidR="00CC4A64">
        <w:t xml:space="preserve"> 'Ni treba posebej pojasnjevati, najavljati'</w:t>
      </w:r>
      <w:r w:rsidR="00823EE0">
        <w:t>)</w:t>
      </w:r>
      <w:r w:rsidR="002D72B7">
        <w:t>.</w:t>
      </w:r>
    </w:p>
    <w:p w14:paraId="587B73D0" w14:textId="77777777" w:rsidR="00222D0C" w:rsidRDefault="00222D0C" w:rsidP="003F3536">
      <w:pPr>
        <w:rPr>
          <w:rFonts w:cs="Times New Roman"/>
          <w:szCs w:val="24"/>
        </w:rPr>
      </w:pPr>
    </w:p>
    <w:p w14:paraId="1316DFD0" w14:textId="77777777" w:rsidR="00925E0D" w:rsidRPr="00EA7FF6" w:rsidRDefault="00692119" w:rsidP="00EA7FF6">
      <w:pPr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4 </w:t>
      </w:r>
      <w:r w:rsidR="00925E0D" w:rsidRPr="00EA7FF6">
        <w:rPr>
          <w:rFonts w:cs="Times New Roman"/>
          <w:b/>
          <w:bCs/>
          <w:szCs w:val="24"/>
        </w:rPr>
        <w:t>Tipi razlag</w:t>
      </w:r>
    </w:p>
    <w:p w14:paraId="6F94DB98" w14:textId="77777777" w:rsidR="00372B25" w:rsidRPr="004D0DDE" w:rsidRDefault="004760FA" w:rsidP="00372B25">
      <w:r>
        <w:t>Členki (kakor tudi medmeti) nimajo stavčnočlenskega ustreznika, imajo pa stavčne ustreznike, zato jih v slovarju lahko pomensko opredelimo samo s stavčnimi razlagami.</w:t>
      </w:r>
      <w:r w:rsidR="00CA513A">
        <w:t xml:space="preserve"> Pri določanju funkcijskih stavčnih razlag izhajamo iz dveh osnovnih </w:t>
      </w:r>
      <w:proofErr w:type="spellStart"/>
      <w:r w:rsidR="00CA513A">
        <w:t>členkovnih</w:t>
      </w:r>
      <w:proofErr w:type="spellEnd"/>
      <w:r w:rsidR="00CA513A">
        <w:t xml:space="preserve"> vlog, ki sta </w:t>
      </w:r>
      <w:r w:rsidR="00CA513A" w:rsidRPr="00DB01CC">
        <w:rPr>
          <w:b/>
          <w:bCs/>
          <w:szCs w:val="24"/>
        </w:rPr>
        <w:t>1) povezovalna (P)</w:t>
      </w:r>
      <w:r w:rsidR="00CA513A">
        <w:rPr>
          <w:szCs w:val="24"/>
        </w:rPr>
        <w:t xml:space="preserve"> in </w:t>
      </w:r>
      <w:r w:rsidR="006D1775" w:rsidRPr="00DB01CC">
        <w:rPr>
          <w:b/>
          <w:bCs/>
          <w:szCs w:val="24"/>
        </w:rPr>
        <w:t xml:space="preserve">2) </w:t>
      </w:r>
      <w:r w:rsidR="00CA513A" w:rsidRPr="00DB01CC">
        <w:rPr>
          <w:b/>
          <w:bCs/>
          <w:szCs w:val="24"/>
        </w:rPr>
        <w:t>naklonska (N)</w:t>
      </w:r>
      <w:r w:rsidR="00CA513A">
        <w:rPr>
          <w:szCs w:val="24"/>
        </w:rPr>
        <w:t xml:space="preserve">. Funkcijske razlage </w:t>
      </w:r>
      <w:r w:rsidR="00F72274">
        <w:rPr>
          <w:szCs w:val="24"/>
        </w:rPr>
        <w:t xml:space="preserve">za oba tipa členkov </w:t>
      </w:r>
      <w:r w:rsidR="001D3F50">
        <w:rPr>
          <w:szCs w:val="24"/>
        </w:rPr>
        <w:t xml:space="preserve">se začenjajo z </w:t>
      </w:r>
      <w:r w:rsidR="0059232B">
        <w:rPr>
          <w:szCs w:val="24"/>
        </w:rPr>
        <w:t>dv</w:t>
      </w:r>
      <w:r w:rsidR="001D3F50">
        <w:rPr>
          <w:szCs w:val="24"/>
        </w:rPr>
        <w:t>ema</w:t>
      </w:r>
      <w:r w:rsidR="0059232B">
        <w:rPr>
          <w:szCs w:val="24"/>
        </w:rPr>
        <w:t xml:space="preserve"> </w:t>
      </w:r>
      <w:r w:rsidR="00FF3242">
        <w:rPr>
          <w:szCs w:val="24"/>
        </w:rPr>
        <w:t>krovn</w:t>
      </w:r>
      <w:r w:rsidR="001D3F50">
        <w:rPr>
          <w:szCs w:val="24"/>
        </w:rPr>
        <w:t>ima</w:t>
      </w:r>
      <w:r w:rsidR="00FF3242">
        <w:rPr>
          <w:szCs w:val="24"/>
        </w:rPr>
        <w:t xml:space="preserve"> </w:t>
      </w:r>
      <w:r w:rsidR="00454DF4">
        <w:rPr>
          <w:szCs w:val="24"/>
        </w:rPr>
        <w:t>g</w:t>
      </w:r>
      <w:r w:rsidR="003B0713">
        <w:rPr>
          <w:szCs w:val="24"/>
        </w:rPr>
        <w:t>l</w:t>
      </w:r>
      <w:r w:rsidR="00454DF4">
        <w:rPr>
          <w:szCs w:val="24"/>
        </w:rPr>
        <w:t xml:space="preserve">agoloma </w:t>
      </w:r>
      <w:r w:rsidR="00454DF4" w:rsidRPr="00951207">
        <w:rPr>
          <w:b/>
          <w:bCs/>
          <w:i/>
          <w:iCs/>
          <w:szCs w:val="24"/>
        </w:rPr>
        <w:t>uporabljati se</w:t>
      </w:r>
      <w:r w:rsidR="00FF3242">
        <w:rPr>
          <w:szCs w:val="24"/>
        </w:rPr>
        <w:t xml:space="preserve"> </w:t>
      </w:r>
      <w:r w:rsidR="00AA2C0D">
        <w:rPr>
          <w:szCs w:val="24"/>
        </w:rPr>
        <w:t xml:space="preserve">in </w:t>
      </w:r>
      <w:r w:rsidR="00AA2C0D" w:rsidRPr="00951207">
        <w:rPr>
          <w:b/>
          <w:bCs/>
          <w:i/>
          <w:iCs/>
          <w:szCs w:val="24"/>
        </w:rPr>
        <w:t>izražati</w:t>
      </w:r>
      <w:r w:rsidR="00AA2C0D">
        <w:rPr>
          <w:szCs w:val="24"/>
        </w:rPr>
        <w:t xml:space="preserve"> </w:t>
      </w:r>
      <w:r w:rsidR="003B0713">
        <w:rPr>
          <w:szCs w:val="24"/>
        </w:rPr>
        <w:t xml:space="preserve">in </w:t>
      </w:r>
      <w:r w:rsidR="005B0332">
        <w:rPr>
          <w:szCs w:val="24"/>
        </w:rPr>
        <w:t xml:space="preserve">kot osnovno </w:t>
      </w:r>
      <w:r w:rsidR="00A16480">
        <w:rPr>
          <w:szCs w:val="24"/>
        </w:rPr>
        <w:t xml:space="preserve">in hkrati izhodiščno </w:t>
      </w:r>
      <w:r w:rsidR="005B0332">
        <w:rPr>
          <w:szCs w:val="24"/>
        </w:rPr>
        <w:t xml:space="preserve">pragmatično sestavino </w:t>
      </w:r>
      <w:r w:rsidR="003B0713">
        <w:rPr>
          <w:szCs w:val="24"/>
        </w:rPr>
        <w:t xml:space="preserve">vključujejo </w:t>
      </w:r>
      <w:r w:rsidR="00921C0D" w:rsidRPr="00951207">
        <w:rPr>
          <w:b/>
          <w:bCs/>
          <w:i/>
          <w:iCs/>
          <w:szCs w:val="24"/>
        </w:rPr>
        <w:t>govorca</w:t>
      </w:r>
      <w:r w:rsidR="00415738">
        <w:rPr>
          <w:szCs w:val="24"/>
        </w:rPr>
        <w:t>, ki vzpostav</w:t>
      </w:r>
      <w:r w:rsidR="00E01B41">
        <w:rPr>
          <w:szCs w:val="24"/>
        </w:rPr>
        <w:t xml:space="preserve">lja vsakokratni odnos </w:t>
      </w:r>
      <w:r w:rsidR="006650F0">
        <w:rPr>
          <w:szCs w:val="24"/>
        </w:rPr>
        <w:t>do dane situacije</w:t>
      </w:r>
      <w:r w:rsidR="00930E4A">
        <w:rPr>
          <w:szCs w:val="24"/>
        </w:rPr>
        <w:t>, udeležencev</w:t>
      </w:r>
      <w:r w:rsidR="006650F0">
        <w:rPr>
          <w:szCs w:val="24"/>
        </w:rPr>
        <w:t xml:space="preserve"> </w:t>
      </w:r>
      <w:r w:rsidR="00803832">
        <w:rPr>
          <w:szCs w:val="24"/>
        </w:rPr>
        <w:t>in do ubesedene</w:t>
      </w:r>
      <w:r w:rsidR="00AF0570">
        <w:rPr>
          <w:szCs w:val="24"/>
        </w:rPr>
        <w:t xml:space="preserve"> vsebine oz.</w:t>
      </w:r>
      <w:r w:rsidR="00803832">
        <w:rPr>
          <w:szCs w:val="24"/>
        </w:rPr>
        <w:t xml:space="preserve"> </w:t>
      </w:r>
      <w:r w:rsidR="0055588D">
        <w:rPr>
          <w:szCs w:val="24"/>
        </w:rPr>
        <w:t>konteksta</w:t>
      </w:r>
      <w:r w:rsidR="00670432">
        <w:rPr>
          <w:szCs w:val="24"/>
        </w:rPr>
        <w:t>. F</w:t>
      </w:r>
      <w:r w:rsidR="008F49B4">
        <w:rPr>
          <w:szCs w:val="24"/>
        </w:rPr>
        <w:t xml:space="preserve">unkcijske razlage se začenjajo </w:t>
      </w:r>
      <w:r w:rsidR="00670432">
        <w:rPr>
          <w:szCs w:val="24"/>
        </w:rPr>
        <w:t xml:space="preserve">z </w:t>
      </w:r>
      <w:r w:rsidR="00831AF7" w:rsidRPr="00F2410F">
        <w:rPr>
          <w:b/>
          <w:bCs/>
          <w:i/>
          <w:iCs/>
          <w:szCs w:val="24"/>
        </w:rPr>
        <w:t>izraža</w:t>
      </w:r>
      <w:r w:rsidR="00F2410F" w:rsidRPr="00F2410F">
        <w:rPr>
          <w:b/>
          <w:bCs/>
          <w:i/>
          <w:iCs/>
          <w:szCs w:val="24"/>
        </w:rPr>
        <w:t>, da govorec</w:t>
      </w:r>
      <w:r w:rsidR="00F2410F" w:rsidRPr="00F2410F">
        <w:rPr>
          <w:i/>
          <w:iCs/>
          <w:szCs w:val="24"/>
        </w:rPr>
        <w:t xml:space="preserve"> …</w:t>
      </w:r>
      <w:r w:rsidR="00F2410F">
        <w:rPr>
          <w:szCs w:val="24"/>
        </w:rPr>
        <w:t xml:space="preserve"> / </w:t>
      </w:r>
      <w:r w:rsidR="00670432" w:rsidRPr="00745C0C">
        <w:rPr>
          <w:b/>
          <w:bCs/>
          <w:i/>
          <w:iCs/>
          <w:szCs w:val="24"/>
        </w:rPr>
        <w:t>izraža govorčev odnos do</w:t>
      </w:r>
      <w:r w:rsidR="00670432">
        <w:rPr>
          <w:szCs w:val="24"/>
        </w:rPr>
        <w:t xml:space="preserve"> … ali </w:t>
      </w:r>
      <w:r w:rsidR="00670432" w:rsidRPr="00745C0C">
        <w:rPr>
          <w:b/>
          <w:bCs/>
          <w:i/>
          <w:iCs/>
          <w:szCs w:val="24"/>
        </w:rPr>
        <w:t>uporablja se, ko govorec</w:t>
      </w:r>
      <w:r w:rsidR="00FB59B7">
        <w:rPr>
          <w:szCs w:val="24"/>
        </w:rPr>
        <w:t xml:space="preserve">. </w:t>
      </w:r>
      <w:r w:rsidR="00B86B34">
        <w:rPr>
          <w:szCs w:val="24"/>
        </w:rPr>
        <w:t xml:space="preserve">Ob </w:t>
      </w:r>
      <w:r w:rsidR="0002024B">
        <w:rPr>
          <w:szCs w:val="24"/>
        </w:rPr>
        <w:t>izhodiščni</w:t>
      </w:r>
      <w:r w:rsidR="00B457C7">
        <w:rPr>
          <w:szCs w:val="24"/>
        </w:rPr>
        <w:t>h</w:t>
      </w:r>
      <w:r w:rsidR="0002024B">
        <w:rPr>
          <w:szCs w:val="24"/>
        </w:rPr>
        <w:t xml:space="preserve"> </w:t>
      </w:r>
      <w:r w:rsidR="0002024B" w:rsidRPr="007617D7">
        <w:rPr>
          <w:b/>
          <w:bCs/>
          <w:i/>
          <w:iCs/>
          <w:szCs w:val="24"/>
        </w:rPr>
        <w:t>izraža</w:t>
      </w:r>
      <w:r w:rsidR="0002024B">
        <w:rPr>
          <w:szCs w:val="24"/>
        </w:rPr>
        <w:t xml:space="preserve"> in </w:t>
      </w:r>
      <w:r w:rsidR="0002024B" w:rsidRPr="007617D7">
        <w:rPr>
          <w:b/>
          <w:bCs/>
          <w:i/>
          <w:iCs/>
          <w:szCs w:val="24"/>
        </w:rPr>
        <w:t>uporablja se</w:t>
      </w:r>
      <w:r w:rsidR="007617D7">
        <w:rPr>
          <w:b/>
          <w:bCs/>
          <w:i/>
          <w:iCs/>
          <w:szCs w:val="24"/>
        </w:rPr>
        <w:t xml:space="preserve"> </w:t>
      </w:r>
      <w:r w:rsidR="00B457C7">
        <w:rPr>
          <w:szCs w:val="24"/>
        </w:rPr>
        <w:t xml:space="preserve">z dodanim </w:t>
      </w:r>
      <w:r w:rsidR="00B86B34" w:rsidRPr="00FB4CBD">
        <w:rPr>
          <w:b/>
          <w:bCs/>
          <w:i/>
          <w:iCs/>
          <w:szCs w:val="24"/>
        </w:rPr>
        <w:t>go</w:t>
      </w:r>
      <w:r w:rsidR="001875E9" w:rsidRPr="00FB4CBD">
        <w:rPr>
          <w:b/>
          <w:bCs/>
          <w:i/>
          <w:iCs/>
          <w:szCs w:val="24"/>
        </w:rPr>
        <w:t>vorc</w:t>
      </w:r>
      <w:r w:rsidR="00B457C7" w:rsidRPr="00FB4CBD">
        <w:rPr>
          <w:b/>
          <w:bCs/>
          <w:i/>
          <w:iCs/>
          <w:szCs w:val="24"/>
        </w:rPr>
        <w:t>e</w:t>
      </w:r>
      <w:r w:rsidR="00FB4CBD" w:rsidRPr="00FB4CBD">
        <w:rPr>
          <w:b/>
          <w:bCs/>
          <w:i/>
          <w:iCs/>
          <w:szCs w:val="24"/>
        </w:rPr>
        <w:t>m</w:t>
      </w:r>
      <w:r w:rsidR="001875E9">
        <w:rPr>
          <w:szCs w:val="24"/>
        </w:rPr>
        <w:t xml:space="preserve"> se </w:t>
      </w:r>
      <w:r w:rsidR="00B625AB">
        <w:rPr>
          <w:szCs w:val="24"/>
        </w:rPr>
        <w:t>k</w:t>
      </w:r>
      <w:r w:rsidR="00FB59B7">
        <w:rPr>
          <w:szCs w:val="24"/>
        </w:rPr>
        <w:t xml:space="preserve">ot </w:t>
      </w:r>
      <w:r w:rsidR="00DA4DA2">
        <w:rPr>
          <w:szCs w:val="24"/>
        </w:rPr>
        <w:t xml:space="preserve">nadaljnje </w:t>
      </w:r>
      <w:r w:rsidR="00FB59B7">
        <w:rPr>
          <w:szCs w:val="24"/>
        </w:rPr>
        <w:t xml:space="preserve">razlagalne </w:t>
      </w:r>
      <w:r w:rsidR="00AA6072">
        <w:rPr>
          <w:szCs w:val="24"/>
        </w:rPr>
        <w:t xml:space="preserve">besede pogosto uporabijo glagolske </w:t>
      </w:r>
      <w:r w:rsidR="00E04E20">
        <w:rPr>
          <w:szCs w:val="24"/>
        </w:rPr>
        <w:t>nadpomenke</w:t>
      </w:r>
      <w:r w:rsidR="00DA4DA2">
        <w:rPr>
          <w:szCs w:val="24"/>
        </w:rPr>
        <w:t xml:space="preserve"> kot</w:t>
      </w:r>
      <w:r w:rsidR="00CA513A">
        <w:rPr>
          <w:szCs w:val="24"/>
        </w:rPr>
        <w:t xml:space="preserve"> </w:t>
      </w:r>
      <w:r w:rsidR="00CA513A" w:rsidRPr="00FA3701">
        <w:rPr>
          <w:i/>
          <w:szCs w:val="24"/>
        </w:rPr>
        <w:t>krepi</w:t>
      </w:r>
      <w:r w:rsidR="00CA513A" w:rsidRPr="00FA3701">
        <w:rPr>
          <w:szCs w:val="24"/>
        </w:rPr>
        <w:t xml:space="preserve">, </w:t>
      </w:r>
      <w:r w:rsidR="00840F2C" w:rsidRPr="00840F2C">
        <w:rPr>
          <w:i/>
          <w:iCs/>
          <w:szCs w:val="24"/>
        </w:rPr>
        <w:t>želi</w:t>
      </w:r>
      <w:r w:rsidR="00840F2C">
        <w:rPr>
          <w:szCs w:val="24"/>
        </w:rPr>
        <w:t xml:space="preserve">, </w:t>
      </w:r>
      <w:r w:rsidR="00CA513A" w:rsidRPr="00FA3701">
        <w:rPr>
          <w:i/>
          <w:szCs w:val="24"/>
        </w:rPr>
        <w:t>omejuje</w:t>
      </w:r>
      <w:r w:rsidR="00CA513A" w:rsidRPr="00FA3701">
        <w:rPr>
          <w:szCs w:val="24"/>
        </w:rPr>
        <w:t xml:space="preserve">, </w:t>
      </w:r>
      <w:r w:rsidR="00CA513A" w:rsidRPr="00FA3701">
        <w:rPr>
          <w:i/>
          <w:szCs w:val="24"/>
        </w:rPr>
        <w:t>opozarja</w:t>
      </w:r>
      <w:r w:rsidR="00CA513A" w:rsidRPr="00FA3701">
        <w:rPr>
          <w:szCs w:val="24"/>
        </w:rPr>
        <w:t xml:space="preserve">, </w:t>
      </w:r>
      <w:r w:rsidR="00CA513A" w:rsidRPr="00FA3701">
        <w:rPr>
          <w:i/>
          <w:szCs w:val="24"/>
        </w:rPr>
        <w:t>poudarja</w:t>
      </w:r>
      <w:r w:rsidR="00CA513A" w:rsidRPr="00FA3701">
        <w:rPr>
          <w:szCs w:val="24"/>
        </w:rPr>
        <w:t xml:space="preserve">, </w:t>
      </w:r>
      <w:r w:rsidR="00CA513A" w:rsidRPr="00FA3701">
        <w:rPr>
          <w:i/>
          <w:szCs w:val="24"/>
        </w:rPr>
        <w:t>stopnjuje</w:t>
      </w:r>
      <w:r w:rsidR="00CA513A" w:rsidRPr="00FA3701">
        <w:rPr>
          <w:szCs w:val="24"/>
        </w:rPr>
        <w:t xml:space="preserve">, </w:t>
      </w:r>
      <w:r w:rsidR="00CA513A" w:rsidRPr="0047586A">
        <w:rPr>
          <w:i/>
          <w:szCs w:val="24"/>
        </w:rPr>
        <w:t>utemeljuje</w:t>
      </w:r>
      <w:r w:rsidR="00CA513A">
        <w:rPr>
          <w:szCs w:val="24"/>
        </w:rPr>
        <w:t xml:space="preserve">, </w:t>
      </w:r>
      <w:r w:rsidR="00CA513A" w:rsidRPr="00FA3701">
        <w:rPr>
          <w:i/>
          <w:szCs w:val="24"/>
        </w:rPr>
        <w:t>uvaja</w:t>
      </w:r>
      <w:r w:rsidR="000F6727">
        <w:rPr>
          <w:szCs w:val="24"/>
        </w:rPr>
        <w:t xml:space="preserve"> (našteti glagoli so </w:t>
      </w:r>
      <w:r w:rsidR="00DD41D4">
        <w:rPr>
          <w:szCs w:val="24"/>
        </w:rPr>
        <w:t xml:space="preserve">deli </w:t>
      </w:r>
      <w:r w:rsidR="000F6727">
        <w:rPr>
          <w:szCs w:val="24"/>
        </w:rPr>
        <w:t xml:space="preserve">hkrati </w:t>
      </w:r>
      <w:proofErr w:type="spellStart"/>
      <w:r w:rsidR="000F6727">
        <w:rPr>
          <w:szCs w:val="24"/>
        </w:rPr>
        <w:t>uvrščevalne</w:t>
      </w:r>
      <w:proofErr w:type="spellEnd"/>
      <w:r w:rsidR="000F6727">
        <w:rPr>
          <w:szCs w:val="24"/>
        </w:rPr>
        <w:t xml:space="preserve"> pomenske sestavine </w:t>
      </w:r>
      <w:r w:rsidR="000F6727" w:rsidRPr="00447BA5">
        <w:rPr>
          <w:b/>
          <w:bCs/>
          <w:szCs w:val="24"/>
        </w:rPr>
        <w:t>(UPS)</w:t>
      </w:r>
      <w:r w:rsidR="00DD41D4" w:rsidRPr="006A175D">
        <w:rPr>
          <w:szCs w:val="24"/>
        </w:rPr>
        <w:t>).</w:t>
      </w:r>
      <w:r w:rsidR="00DD41D4">
        <w:rPr>
          <w:b/>
          <w:bCs/>
          <w:szCs w:val="24"/>
        </w:rPr>
        <w:t xml:space="preserve"> </w:t>
      </w:r>
      <w:r w:rsidR="000F6727">
        <w:rPr>
          <w:szCs w:val="24"/>
        </w:rPr>
        <w:t xml:space="preserve">Razločevalne pomenske sestavine </w:t>
      </w:r>
      <w:r w:rsidR="000F6727" w:rsidRPr="00447BA5">
        <w:rPr>
          <w:b/>
          <w:bCs/>
          <w:szCs w:val="24"/>
        </w:rPr>
        <w:t>(RPS) pri</w:t>
      </w:r>
      <w:r w:rsidR="000F6727">
        <w:rPr>
          <w:szCs w:val="24"/>
        </w:rPr>
        <w:t xml:space="preserve"> </w:t>
      </w:r>
      <w:r w:rsidR="000F6727" w:rsidRPr="00DB01CC">
        <w:rPr>
          <w:b/>
          <w:bCs/>
          <w:szCs w:val="24"/>
        </w:rPr>
        <w:t>povezovaln</w:t>
      </w:r>
      <w:r w:rsidR="000F6727">
        <w:rPr>
          <w:b/>
          <w:bCs/>
          <w:szCs w:val="24"/>
        </w:rPr>
        <w:t>ih členkih</w:t>
      </w:r>
      <w:r w:rsidR="000F6727" w:rsidRPr="00DB01CC">
        <w:rPr>
          <w:b/>
          <w:bCs/>
          <w:szCs w:val="24"/>
        </w:rPr>
        <w:t xml:space="preserve"> (P)</w:t>
      </w:r>
      <w:r w:rsidR="000F6727">
        <w:rPr>
          <w:b/>
          <w:bCs/>
          <w:szCs w:val="24"/>
        </w:rPr>
        <w:t xml:space="preserve"> </w:t>
      </w:r>
      <w:r w:rsidR="004D0DDE">
        <w:rPr>
          <w:szCs w:val="24"/>
        </w:rPr>
        <w:t xml:space="preserve">opisujejo različne načine ubeseditev, razločevalne pomenske sestavine </w:t>
      </w:r>
      <w:r w:rsidR="004D0DDE" w:rsidRPr="00447BA5">
        <w:rPr>
          <w:b/>
          <w:bCs/>
          <w:szCs w:val="24"/>
        </w:rPr>
        <w:t>(RPS) pri</w:t>
      </w:r>
      <w:r w:rsidR="004D0DDE">
        <w:rPr>
          <w:szCs w:val="24"/>
        </w:rPr>
        <w:t xml:space="preserve"> </w:t>
      </w:r>
      <w:r w:rsidR="004D0DDE" w:rsidRPr="00DB01CC">
        <w:rPr>
          <w:b/>
          <w:bCs/>
          <w:szCs w:val="24"/>
        </w:rPr>
        <w:t>naklonsk</w:t>
      </w:r>
      <w:r w:rsidR="004D0DDE">
        <w:rPr>
          <w:b/>
          <w:bCs/>
          <w:szCs w:val="24"/>
        </w:rPr>
        <w:t xml:space="preserve">ih členkih </w:t>
      </w:r>
      <w:r w:rsidR="004D0DDE" w:rsidRPr="00DB01CC">
        <w:rPr>
          <w:b/>
          <w:bCs/>
          <w:szCs w:val="24"/>
        </w:rPr>
        <w:t>(N)</w:t>
      </w:r>
      <w:r w:rsidR="004D0DDE" w:rsidRPr="004D0DDE">
        <w:rPr>
          <w:szCs w:val="24"/>
        </w:rPr>
        <w:t xml:space="preserve"> pa</w:t>
      </w:r>
      <w:r w:rsidR="004D0DDE">
        <w:rPr>
          <w:szCs w:val="24"/>
        </w:rPr>
        <w:t xml:space="preserve"> opisujejo </w:t>
      </w:r>
      <w:r w:rsidR="00344279">
        <w:rPr>
          <w:szCs w:val="24"/>
        </w:rPr>
        <w:t xml:space="preserve">različne </w:t>
      </w:r>
      <w:r w:rsidR="004A0820">
        <w:rPr>
          <w:szCs w:val="24"/>
        </w:rPr>
        <w:t xml:space="preserve">odnose med udeleženci in </w:t>
      </w:r>
      <w:r w:rsidR="00344279">
        <w:rPr>
          <w:szCs w:val="24"/>
        </w:rPr>
        <w:t xml:space="preserve">različne </w:t>
      </w:r>
      <w:r w:rsidR="004A0820">
        <w:rPr>
          <w:szCs w:val="24"/>
        </w:rPr>
        <w:t>odzive na okoliščine</w:t>
      </w:r>
      <w:r w:rsidR="00326AA6">
        <w:rPr>
          <w:szCs w:val="24"/>
        </w:rPr>
        <w:t xml:space="preserve"> in situacije sploh.</w:t>
      </w:r>
    </w:p>
    <w:p w14:paraId="3CB9366D" w14:textId="77777777" w:rsidR="00CA513A" w:rsidRDefault="00CA513A" w:rsidP="00372B25"/>
    <w:p w14:paraId="2869D621" w14:textId="77777777" w:rsidR="00372B25" w:rsidRPr="002C09E1" w:rsidRDefault="00395115" w:rsidP="00372B25">
      <w:r w:rsidRPr="002C09E1">
        <w:rPr>
          <w:b/>
          <w:bCs/>
        </w:rPr>
        <w:t>Členki</w:t>
      </w:r>
      <w:r w:rsidR="00372B25" w:rsidRPr="002C09E1">
        <w:rPr>
          <w:b/>
          <w:bCs/>
        </w:rPr>
        <w:t xml:space="preserve"> </w:t>
      </w:r>
      <w:r w:rsidR="006D28F4">
        <w:rPr>
          <w:b/>
          <w:bCs/>
        </w:rPr>
        <w:t xml:space="preserve">(naklonski (N) in povezovalni (P)) </w:t>
      </w:r>
      <w:r w:rsidR="00372B25" w:rsidRPr="002C09E1">
        <w:rPr>
          <w:b/>
          <w:bCs/>
        </w:rPr>
        <w:t>imajo stavčne razlage naslednjih tipov</w:t>
      </w:r>
      <w:r w:rsidR="00372B25" w:rsidRPr="002C09E1">
        <w:t>:</w:t>
      </w:r>
    </w:p>
    <w:p w14:paraId="7F48845B" w14:textId="77777777" w:rsidR="00F72274" w:rsidRPr="002C09E1" w:rsidRDefault="006D28F4" w:rsidP="00D75214">
      <w:pPr>
        <w:spacing w:line="240" w:lineRule="auto"/>
        <w:rPr>
          <w:b/>
          <w:bCs/>
          <w:i/>
          <w:iCs/>
          <w:szCs w:val="24"/>
        </w:rPr>
      </w:pPr>
      <w:r>
        <w:rPr>
          <w:b/>
          <w:bCs/>
          <w:szCs w:val="24"/>
        </w:rPr>
        <w:t xml:space="preserve">a) </w:t>
      </w:r>
      <w:r w:rsidR="00F72274" w:rsidRPr="002C09E1">
        <w:rPr>
          <w:b/>
          <w:bCs/>
          <w:i/>
          <w:iCs/>
          <w:szCs w:val="24"/>
        </w:rPr>
        <w:t xml:space="preserve">Naklonski členek oz. členek s prevladujočo naklonsko vlogo v razmerjih med udeleženci </w:t>
      </w:r>
      <w:r w:rsidR="0050636D">
        <w:rPr>
          <w:b/>
          <w:bCs/>
          <w:i/>
          <w:iCs/>
          <w:szCs w:val="24"/>
        </w:rPr>
        <w:t>i</w:t>
      </w:r>
      <w:r w:rsidR="00873C6E">
        <w:rPr>
          <w:b/>
          <w:bCs/>
          <w:i/>
          <w:iCs/>
          <w:szCs w:val="24"/>
        </w:rPr>
        <w:t xml:space="preserve">n </w:t>
      </w:r>
      <w:r w:rsidR="00707072">
        <w:rPr>
          <w:b/>
          <w:bCs/>
          <w:i/>
          <w:iCs/>
          <w:szCs w:val="24"/>
        </w:rPr>
        <w:t xml:space="preserve">v razmerjih med </w:t>
      </w:r>
      <w:r w:rsidR="00F679C1">
        <w:rPr>
          <w:b/>
          <w:bCs/>
          <w:i/>
          <w:iCs/>
          <w:szCs w:val="24"/>
        </w:rPr>
        <w:t xml:space="preserve">udeležencem oz. govorcem in </w:t>
      </w:r>
      <w:r w:rsidR="004772E2">
        <w:rPr>
          <w:b/>
          <w:bCs/>
          <w:i/>
          <w:iCs/>
          <w:szCs w:val="24"/>
        </w:rPr>
        <w:t xml:space="preserve">situacijo </w:t>
      </w:r>
      <w:r w:rsidR="00F72274" w:rsidRPr="002C09E1">
        <w:rPr>
          <w:b/>
          <w:bCs/>
          <w:i/>
          <w:iCs/>
          <w:szCs w:val="24"/>
        </w:rPr>
        <w:t>(N)</w:t>
      </w:r>
      <w:r w:rsidR="00F72274" w:rsidRPr="006D28F4">
        <w:rPr>
          <w:b/>
          <w:bCs/>
          <w:szCs w:val="24"/>
        </w:rPr>
        <w:t>:</w:t>
      </w:r>
      <w:r w:rsidR="0074708D">
        <w:rPr>
          <w:b/>
          <w:bCs/>
          <w:szCs w:val="24"/>
        </w:rPr>
        <w:t xml:space="preserve"> </w:t>
      </w:r>
      <w:r w:rsidR="0074708D" w:rsidRPr="00DE3CAA">
        <w:rPr>
          <w:szCs w:val="24"/>
        </w:rPr>
        <w:t>tipična razlagalna UPS je</w:t>
      </w:r>
      <w:r w:rsidR="0074708D">
        <w:rPr>
          <w:szCs w:val="24"/>
        </w:rPr>
        <w:t xml:space="preserve"> </w:t>
      </w:r>
      <w:r w:rsidR="00692048" w:rsidRPr="008A0AF7">
        <w:rPr>
          <w:b/>
          <w:bCs/>
          <w:i/>
          <w:iCs/>
          <w:szCs w:val="24"/>
          <w:u w:val="single"/>
        </w:rPr>
        <w:t>izraža</w:t>
      </w:r>
      <w:r w:rsidR="00692048" w:rsidRPr="00692048">
        <w:rPr>
          <w:b/>
          <w:bCs/>
          <w:i/>
          <w:iCs/>
          <w:szCs w:val="24"/>
        </w:rPr>
        <w:t>, da govorec …</w:t>
      </w:r>
      <w:r w:rsidR="00692048">
        <w:rPr>
          <w:szCs w:val="24"/>
        </w:rPr>
        <w:t xml:space="preserve"> ali </w:t>
      </w:r>
      <w:r w:rsidR="0074708D" w:rsidRPr="008A0AF7">
        <w:rPr>
          <w:b/>
          <w:bCs/>
          <w:i/>
          <w:iCs/>
          <w:szCs w:val="24"/>
          <w:u w:val="single"/>
        </w:rPr>
        <w:t>izraža</w:t>
      </w:r>
      <w:r w:rsidR="0074708D" w:rsidRPr="00847270">
        <w:rPr>
          <w:b/>
          <w:bCs/>
          <w:i/>
          <w:iCs/>
          <w:szCs w:val="24"/>
        </w:rPr>
        <w:t xml:space="preserve"> </w:t>
      </w:r>
      <w:r w:rsidR="0074708D" w:rsidRPr="008A0AF7">
        <w:rPr>
          <w:b/>
          <w:bCs/>
          <w:i/>
          <w:iCs/>
          <w:szCs w:val="24"/>
        </w:rPr>
        <w:t xml:space="preserve">govorčev </w:t>
      </w:r>
      <w:r w:rsidR="0074708D" w:rsidRPr="00847270">
        <w:rPr>
          <w:b/>
          <w:bCs/>
          <w:i/>
          <w:iCs/>
          <w:szCs w:val="24"/>
        </w:rPr>
        <w:t>odnos</w:t>
      </w:r>
      <w:r w:rsidR="00C11CB6" w:rsidRPr="00847270">
        <w:rPr>
          <w:b/>
          <w:bCs/>
          <w:i/>
          <w:iCs/>
          <w:szCs w:val="24"/>
        </w:rPr>
        <w:t xml:space="preserve"> / govorčevo</w:t>
      </w:r>
      <w:r w:rsidR="00847270" w:rsidRPr="00847270">
        <w:rPr>
          <w:b/>
          <w:bCs/>
          <w:i/>
          <w:iCs/>
          <w:szCs w:val="24"/>
        </w:rPr>
        <w:t xml:space="preserve"> prenašanje/prepričanje</w:t>
      </w:r>
      <w:r w:rsidR="00847270">
        <w:rPr>
          <w:szCs w:val="24"/>
        </w:rPr>
        <w:t xml:space="preserve"> ipd.</w:t>
      </w:r>
    </w:p>
    <w:p w14:paraId="1C0A8521" w14:textId="77777777" w:rsidR="00D75214" w:rsidRDefault="00D75214" w:rsidP="00616C6F">
      <w:pPr>
        <w:autoSpaceDE w:val="0"/>
        <w:autoSpaceDN w:val="0"/>
        <w:adjustRightInd w:val="0"/>
        <w:spacing w:line="240" w:lineRule="auto"/>
        <w:jc w:val="left"/>
        <w:rPr>
          <w:szCs w:val="24"/>
        </w:rPr>
      </w:pPr>
    </w:p>
    <w:p w14:paraId="5AA21662" w14:textId="77777777" w:rsidR="008D16F8" w:rsidRDefault="00F72274" w:rsidP="00616C6F">
      <w:pPr>
        <w:autoSpaceDE w:val="0"/>
        <w:autoSpaceDN w:val="0"/>
        <w:adjustRightInd w:val="0"/>
        <w:spacing w:line="240" w:lineRule="auto"/>
        <w:jc w:val="left"/>
        <w:rPr>
          <w:i/>
          <w:iCs/>
        </w:rPr>
      </w:pPr>
      <w:r>
        <w:rPr>
          <w:szCs w:val="24"/>
        </w:rPr>
        <w:t>N</w:t>
      </w:r>
      <w:r w:rsidRPr="007D6E04">
        <w:rPr>
          <w:szCs w:val="24"/>
        </w:rPr>
        <w:t xml:space="preserve">aklonski </w:t>
      </w:r>
      <w:proofErr w:type="spellStart"/>
      <w:r w:rsidRPr="007D6E04">
        <w:rPr>
          <w:szCs w:val="24"/>
        </w:rPr>
        <w:t>čustvenostni</w:t>
      </w:r>
      <w:proofErr w:type="spellEnd"/>
      <w:r>
        <w:rPr>
          <w:szCs w:val="24"/>
        </w:rPr>
        <w:t xml:space="preserve"> (</w:t>
      </w:r>
      <w:proofErr w:type="spellStart"/>
      <w:r w:rsidRPr="007D6E04">
        <w:rPr>
          <w:szCs w:val="24"/>
        </w:rPr>
        <w:t>Nč</w:t>
      </w:r>
      <w:proofErr w:type="spellEnd"/>
      <w:r w:rsidRPr="00410452">
        <w:rPr>
          <w:szCs w:val="24"/>
        </w:rPr>
        <w:t xml:space="preserve">): </w:t>
      </w:r>
      <w:r w:rsidR="008D16F8" w:rsidRPr="00410452">
        <w:rPr>
          <w:rFonts w:eastAsia="00ZRCola-Italic" w:cs="Times New Roman"/>
          <w:b/>
          <w:bCs/>
          <w:szCs w:val="24"/>
        </w:rPr>
        <w:t>izraža</w:t>
      </w:r>
      <w:r w:rsidR="00855033" w:rsidRPr="00410452">
        <w:rPr>
          <w:rFonts w:eastAsia="00ZRCola-Italic" w:cs="Times New Roman"/>
          <w:b/>
          <w:bCs/>
          <w:szCs w:val="24"/>
        </w:rPr>
        <w:t xml:space="preserve">, da govorec </w:t>
      </w:r>
      <w:r w:rsidR="00855033" w:rsidRPr="00410452">
        <w:rPr>
          <w:rFonts w:eastAsia="00ZRCola-Italic" w:cs="Times New Roman"/>
          <w:szCs w:val="24"/>
        </w:rPr>
        <w:t>poudarja svojo izjavo</w:t>
      </w:r>
      <w:r w:rsidR="008D16F8" w:rsidRPr="008D16F8">
        <w:rPr>
          <w:rFonts w:eastAsia="00ZRCola-Italic" w:cs="Times New Roman"/>
          <w:szCs w:val="24"/>
        </w:rPr>
        <w:t>:</w:t>
      </w:r>
      <w:r w:rsidR="008D16F8" w:rsidRPr="008D16F8">
        <w:rPr>
          <w:rFonts w:eastAsia="00ZRCola-Italic" w:cs="Times New Roman"/>
          <w:i/>
          <w:iCs/>
          <w:szCs w:val="24"/>
        </w:rPr>
        <w:t xml:space="preserve"> èh</w:t>
      </w:r>
      <w:r w:rsidR="000E7E35">
        <w:rPr>
          <w:rFonts w:eastAsia="00ZRCola-Italic" w:cs="Times New Roman"/>
          <w:i/>
          <w:iCs/>
          <w:szCs w:val="24"/>
        </w:rPr>
        <w:t xml:space="preserve"> </w:t>
      </w:r>
      <w:r w:rsidR="000E7E35" w:rsidRPr="000E7E35">
        <w:rPr>
          <w:rFonts w:eastAsia="00ZRCola-Italic" w:cs="Times New Roman"/>
          <w:szCs w:val="24"/>
        </w:rPr>
        <w:t>v</w:t>
      </w:r>
      <w:r w:rsidR="000E7E35">
        <w:rPr>
          <w:rFonts w:eastAsia="00ZRCola-Italic" w:cs="Times New Roman"/>
          <w:szCs w:val="24"/>
        </w:rPr>
        <w:t xml:space="preserve"> </w:t>
      </w:r>
      <w:r w:rsidR="00CA02C6" w:rsidRPr="00321E47">
        <w:rPr>
          <w:rFonts w:eastAsia="00ZRCola-Italic" w:cs="Times New Roman"/>
          <w:i/>
          <w:iCs/>
          <w:szCs w:val="24"/>
        </w:rPr>
        <w:t>Kaj ti je, eh</w:t>
      </w:r>
      <w:r w:rsidR="00321E47" w:rsidRPr="00321E47">
        <w:rPr>
          <w:rFonts w:eastAsia="00ZRCola-Italic" w:cs="Times New Roman"/>
          <w:i/>
          <w:iCs/>
          <w:szCs w:val="24"/>
        </w:rPr>
        <w:t>?!</w:t>
      </w:r>
      <w:r w:rsidR="00AF518A">
        <w:rPr>
          <w:rFonts w:eastAsia="00ZRCola-Italic" w:cs="Times New Roman"/>
          <w:szCs w:val="24"/>
        </w:rPr>
        <w:t xml:space="preserve"> '</w:t>
      </w:r>
      <w:r w:rsidR="00D44CC6">
        <w:rPr>
          <w:rFonts w:eastAsia="00ZRCola-Italic" w:cs="Times New Roman"/>
          <w:szCs w:val="24"/>
        </w:rPr>
        <w:t>Kaj te tako vznemirja?!'</w:t>
      </w:r>
      <w:r w:rsidR="00D15EF5" w:rsidRPr="00D15EF5">
        <w:rPr>
          <w:rFonts w:eastAsia="00ZRCola-Italic" w:cs="Times New Roman"/>
          <w:szCs w:val="24"/>
        </w:rPr>
        <w:t xml:space="preserve">, </w:t>
      </w:r>
      <w:r w:rsidR="000E7E35" w:rsidRPr="000E7E35">
        <w:rPr>
          <w:i/>
          <w:iCs/>
        </w:rPr>
        <w:t>Eh bo že kako</w:t>
      </w:r>
      <w:r w:rsidR="000E7E35">
        <w:t xml:space="preserve"> </w:t>
      </w:r>
      <w:r w:rsidR="00D75214">
        <w:t>…</w:t>
      </w:r>
      <w:r w:rsidR="000E7E35">
        <w:t xml:space="preserve"> 'Ne splača se preveč ukvarjati s tem';</w:t>
      </w:r>
      <w:r w:rsidR="008D16F8" w:rsidRPr="00960C1E">
        <w:rPr>
          <w:rFonts w:eastAsia="00ZRCola-Italic" w:cs="Times New Roman"/>
          <w:szCs w:val="24"/>
        </w:rPr>
        <w:t xml:space="preserve"> </w:t>
      </w:r>
      <w:r w:rsidR="00960C1E" w:rsidRPr="000E7E35">
        <w:rPr>
          <w:rFonts w:eastAsia="00ZRCola-Italic" w:cs="Times New Roman"/>
          <w:b/>
          <w:bCs/>
          <w:szCs w:val="24"/>
        </w:rPr>
        <w:t>izraža</w:t>
      </w:r>
      <w:r w:rsidR="00960C1E" w:rsidRPr="00960C1E">
        <w:rPr>
          <w:rFonts w:eastAsia="00ZRCola-Italic" w:cs="Times New Roman"/>
          <w:szCs w:val="24"/>
        </w:rPr>
        <w:t xml:space="preserve"> </w:t>
      </w:r>
      <w:r w:rsidR="007D51B0">
        <w:rPr>
          <w:rFonts w:eastAsia="00ZRCola-Italic" w:cs="Times New Roman"/>
          <w:szCs w:val="24"/>
        </w:rPr>
        <w:t>govor</w:t>
      </w:r>
      <w:r w:rsidR="00DA5D95">
        <w:rPr>
          <w:rFonts w:eastAsia="00ZRCola-Italic" w:cs="Times New Roman"/>
          <w:szCs w:val="24"/>
        </w:rPr>
        <w:t>čevo podkrepitev trditve</w:t>
      </w:r>
      <w:r w:rsidR="00742A5A">
        <w:rPr>
          <w:rFonts w:eastAsia="00ZRCola-Italic" w:cs="Times New Roman"/>
          <w:szCs w:val="24"/>
        </w:rPr>
        <w:t>, njegovo večje prepričanje</w:t>
      </w:r>
      <w:r w:rsidR="00960C1E" w:rsidRPr="00960C1E">
        <w:rPr>
          <w:rFonts w:eastAsia="00ZRCola-Italic" w:cs="Times New Roman"/>
          <w:szCs w:val="24"/>
        </w:rPr>
        <w:t>:</w:t>
      </w:r>
      <w:r w:rsidR="00960C1E">
        <w:rPr>
          <w:rFonts w:ascii="00ZRCola-Italic" w:eastAsia="00ZRCola-Italic" w:hAnsiTheme="minorHAnsi" w:cs="00ZRCola-Italic"/>
          <w:i/>
          <w:iCs/>
          <w:sz w:val="20"/>
          <w:szCs w:val="20"/>
        </w:rPr>
        <w:t xml:space="preserve"> </w:t>
      </w:r>
      <w:r w:rsidR="001D7FA4" w:rsidRPr="001A43C1">
        <w:rPr>
          <w:i/>
          <w:iCs/>
        </w:rPr>
        <w:t>pízda</w:t>
      </w:r>
      <w:r w:rsidR="000E7E35">
        <w:rPr>
          <w:i/>
          <w:iCs/>
        </w:rPr>
        <w:t xml:space="preserve"> </w:t>
      </w:r>
      <w:r w:rsidR="000E7E35" w:rsidRPr="000E7E35">
        <w:t>v</w:t>
      </w:r>
      <w:r w:rsidR="000E7E35">
        <w:rPr>
          <w:i/>
          <w:iCs/>
        </w:rPr>
        <w:t xml:space="preserve"> </w:t>
      </w:r>
      <w:r w:rsidR="000E7E35" w:rsidRPr="000E7E35">
        <w:rPr>
          <w:i/>
          <w:iCs/>
        </w:rPr>
        <w:t xml:space="preserve">Pizda, </w:t>
      </w:r>
      <w:r w:rsidR="00172B6C">
        <w:rPr>
          <w:i/>
          <w:iCs/>
        </w:rPr>
        <w:t xml:space="preserve">res je zgledala </w:t>
      </w:r>
      <w:proofErr w:type="spellStart"/>
      <w:r w:rsidR="00172B6C">
        <w:rPr>
          <w:i/>
          <w:iCs/>
        </w:rPr>
        <w:t>presrana</w:t>
      </w:r>
      <w:proofErr w:type="spellEnd"/>
      <w:r w:rsidR="00172B6C">
        <w:rPr>
          <w:i/>
          <w:iCs/>
        </w:rPr>
        <w:t>!</w:t>
      </w:r>
    </w:p>
    <w:p w14:paraId="48EA20BB" w14:textId="77777777" w:rsidR="00616C6F" w:rsidRPr="00616C6F" w:rsidRDefault="00616C6F" w:rsidP="00616C6F">
      <w:pPr>
        <w:autoSpaceDE w:val="0"/>
        <w:autoSpaceDN w:val="0"/>
        <w:adjustRightInd w:val="0"/>
        <w:spacing w:line="240" w:lineRule="auto"/>
        <w:jc w:val="left"/>
        <w:rPr>
          <w:rFonts w:eastAsia="00ZRCola-Italic" w:cs="Times New Roman"/>
          <w:i/>
          <w:iCs/>
          <w:szCs w:val="24"/>
        </w:rPr>
      </w:pPr>
    </w:p>
    <w:p w14:paraId="58F67A4D" w14:textId="77777777" w:rsidR="00F72274" w:rsidRPr="001B30BE" w:rsidRDefault="00F72274" w:rsidP="00C33CE4">
      <w:pPr>
        <w:spacing w:line="240" w:lineRule="auto"/>
        <w:rPr>
          <w:rFonts w:cs="Times New Roman"/>
          <w:szCs w:val="24"/>
        </w:rPr>
      </w:pPr>
      <w:r>
        <w:rPr>
          <w:szCs w:val="24"/>
        </w:rPr>
        <w:t>N</w:t>
      </w:r>
      <w:r w:rsidRPr="007D6E04">
        <w:rPr>
          <w:szCs w:val="24"/>
        </w:rPr>
        <w:t>aklonski pozivni</w:t>
      </w:r>
      <w:r>
        <w:rPr>
          <w:szCs w:val="24"/>
        </w:rPr>
        <w:t xml:space="preserve"> (</w:t>
      </w:r>
      <w:proofErr w:type="spellStart"/>
      <w:r w:rsidRPr="007D6E04">
        <w:rPr>
          <w:szCs w:val="24"/>
        </w:rPr>
        <w:t>Np</w:t>
      </w:r>
      <w:proofErr w:type="spellEnd"/>
      <w:r>
        <w:rPr>
          <w:szCs w:val="24"/>
        </w:rPr>
        <w:t>):</w:t>
      </w:r>
      <w:r w:rsidR="00C33CE4">
        <w:rPr>
          <w:szCs w:val="24"/>
        </w:rPr>
        <w:t xml:space="preserve"> </w:t>
      </w:r>
      <w:r w:rsidR="00C33CE4" w:rsidRPr="004D0DDE">
        <w:rPr>
          <w:rFonts w:eastAsia="00ZRCola-Italic" w:cs="Times New Roman"/>
          <w:b/>
          <w:bCs/>
          <w:szCs w:val="24"/>
        </w:rPr>
        <w:t>izraža</w:t>
      </w:r>
      <w:r w:rsidR="00C33CE4" w:rsidRPr="00C33CE4">
        <w:rPr>
          <w:rFonts w:eastAsia="00ZRCola-Italic" w:cs="Times New Roman"/>
          <w:szCs w:val="24"/>
        </w:rPr>
        <w:t xml:space="preserve"> </w:t>
      </w:r>
      <w:r w:rsidR="00334DF6">
        <w:rPr>
          <w:rFonts w:eastAsia="00ZRCola-Italic" w:cs="Times New Roman"/>
          <w:szCs w:val="24"/>
        </w:rPr>
        <w:t>govor</w:t>
      </w:r>
      <w:r w:rsidR="00F81901">
        <w:rPr>
          <w:rFonts w:eastAsia="00ZRCola-Italic" w:cs="Times New Roman"/>
          <w:szCs w:val="24"/>
        </w:rPr>
        <w:t>čevo nejevoljo</w:t>
      </w:r>
      <w:r w:rsidR="00C33CE4" w:rsidRPr="00C33CE4">
        <w:rPr>
          <w:rFonts w:eastAsia="00ZRCola-Italic" w:cs="Times New Roman"/>
          <w:szCs w:val="24"/>
        </w:rPr>
        <w:t xml:space="preserve">, nestrpnost: </w:t>
      </w:r>
      <w:r w:rsidR="00C33CE4" w:rsidRPr="00C33CE4">
        <w:rPr>
          <w:rFonts w:eastAsia="00ZRCola-Italic" w:cs="Times New Roman"/>
          <w:i/>
          <w:iCs/>
          <w:szCs w:val="24"/>
        </w:rPr>
        <w:t>jà</w:t>
      </w:r>
      <w:r w:rsidR="008A15CC">
        <w:rPr>
          <w:rFonts w:eastAsia="00ZRCola-Italic" w:cs="Times New Roman"/>
          <w:i/>
          <w:iCs/>
          <w:szCs w:val="24"/>
        </w:rPr>
        <w:t xml:space="preserve"> </w:t>
      </w:r>
      <w:r w:rsidR="008A15CC" w:rsidRPr="008A15CC">
        <w:rPr>
          <w:rFonts w:eastAsia="00ZRCola-Italic" w:cs="Times New Roman"/>
          <w:szCs w:val="24"/>
        </w:rPr>
        <w:t xml:space="preserve">v </w:t>
      </w:r>
      <w:r w:rsidR="008A15CC">
        <w:t xml:space="preserve">: </w:t>
      </w:r>
      <w:r w:rsidR="008A15CC" w:rsidRPr="008A15CC">
        <w:rPr>
          <w:i/>
          <w:iCs/>
        </w:rPr>
        <w:t>Ja nehaj se že hvaliti!</w:t>
      </w:r>
      <w:r w:rsidR="008A15CC">
        <w:t xml:space="preserve"> 'To pa je že preveč </w:t>
      </w:r>
      <w:r w:rsidR="00D75214">
        <w:t>…</w:t>
      </w:r>
      <w:r w:rsidR="008A15CC">
        <w:t>'</w:t>
      </w:r>
      <w:r w:rsidR="00C33CE4">
        <w:rPr>
          <w:rFonts w:eastAsia="00ZRCola-Italic" w:cs="Times New Roman"/>
          <w:szCs w:val="24"/>
        </w:rPr>
        <w:t xml:space="preserve">; </w:t>
      </w:r>
      <w:r w:rsidR="00C33CE4" w:rsidRPr="008A15CC">
        <w:rPr>
          <w:rFonts w:eastAsia="00ZRCola-Italic" w:cs="Times New Roman"/>
          <w:b/>
          <w:bCs/>
          <w:szCs w:val="24"/>
        </w:rPr>
        <w:t>izraža</w:t>
      </w:r>
      <w:r w:rsidR="00C33CE4" w:rsidRPr="00C33CE4">
        <w:rPr>
          <w:rFonts w:eastAsia="00ZRCola-Italic" w:cs="Times New Roman"/>
          <w:szCs w:val="24"/>
        </w:rPr>
        <w:t xml:space="preserve"> </w:t>
      </w:r>
      <w:r w:rsidR="008F0C58">
        <w:rPr>
          <w:rFonts w:eastAsia="00ZRCola-Italic" w:cs="Times New Roman"/>
          <w:szCs w:val="24"/>
        </w:rPr>
        <w:t xml:space="preserve">govorčevo </w:t>
      </w:r>
      <w:r w:rsidR="004640A3">
        <w:rPr>
          <w:rFonts w:eastAsia="00ZRCola-Italic" w:cs="Times New Roman"/>
          <w:szCs w:val="24"/>
        </w:rPr>
        <w:t xml:space="preserve">navidezno </w:t>
      </w:r>
      <w:r w:rsidR="00C33CE4" w:rsidRPr="00C33CE4">
        <w:rPr>
          <w:rFonts w:eastAsia="00ZRCola-Italic" w:cs="Times New Roman"/>
          <w:szCs w:val="24"/>
        </w:rPr>
        <w:t>vprašanje ob pričakovanju pritrditve:</w:t>
      </w:r>
      <w:r w:rsidR="00C33CE4" w:rsidRPr="00C33CE4">
        <w:rPr>
          <w:rFonts w:eastAsia="00ZRCola-Italic" w:cs="Times New Roman"/>
          <w:i/>
          <w:iCs/>
          <w:szCs w:val="24"/>
        </w:rPr>
        <w:t xml:space="preserve"> kajnè</w:t>
      </w:r>
      <w:r w:rsidR="00A939D6">
        <w:rPr>
          <w:rFonts w:eastAsia="00ZRCola-Italic" w:cs="Times New Roman"/>
          <w:szCs w:val="24"/>
        </w:rPr>
        <w:t>;</w:t>
      </w:r>
      <w:r w:rsidR="00960C1E">
        <w:rPr>
          <w:rFonts w:eastAsia="00ZRCola-Italic" w:cs="Times New Roman"/>
          <w:szCs w:val="24"/>
        </w:rPr>
        <w:t xml:space="preserve"> </w:t>
      </w:r>
      <w:r w:rsidR="00960C1E" w:rsidRPr="00C16223">
        <w:rPr>
          <w:rFonts w:eastAsia="00ZRCola-Italic" w:cs="Times New Roman"/>
          <w:b/>
          <w:bCs/>
          <w:szCs w:val="24"/>
        </w:rPr>
        <w:t>izraža</w:t>
      </w:r>
      <w:r w:rsidR="00960C1E" w:rsidRPr="00960C1E">
        <w:rPr>
          <w:rFonts w:eastAsia="00ZRCola-Italic" w:cs="Times New Roman"/>
          <w:szCs w:val="24"/>
        </w:rPr>
        <w:t xml:space="preserve"> </w:t>
      </w:r>
      <w:r w:rsidR="004640A3">
        <w:rPr>
          <w:rFonts w:eastAsia="00ZRCola-Italic" w:cs="Times New Roman"/>
          <w:szCs w:val="24"/>
        </w:rPr>
        <w:t xml:space="preserve">govorčevo </w:t>
      </w:r>
      <w:r w:rsidR="00960C1E" w:rsidRPr="00960C1E">
        <w:rPr>
          <w:rFonts w:eastAsia="00ZRCola-Italic" w:cs="Times New Roman"/>
          <w:szCs w:val="24"/>
        </w:rPr>
        <w:t>opozorilo, poziv:</w:t>
      </w:r>
      <w:r w:rsidR="00960C1E" w:rsidRPr="00960C1E">
        <w:rPr>
          <w:rFonts w:eastAsia="00ZRCola-Italic" w:cs="Times New Roman"/>
          <w:i/>
          <w:iCs/>
          <w:szCs w:val="24"/>
        </w:rPr>
        <w:t xml:space="preserve"> pozòr</w:t>
      </w:r>
      <w:r w:rsidR="001B30BE">
        <w:rPr>
          <w:rFonts w:eastAsia="00ZRCola-Italic" w:cs="Times New Roman"/>
          <w:szCs w:val="24"/>
        </w:rPr>
        <w:t>.</w:t>
      </w:r>
    </w:p>
    <w:p w14:paraId="02BECA0C" w14:textId="77777777" w:rsidR="00C33CE4" w:rsidRDefault="00C33CE4" w:rsidP="00310201">
      <w:pPr>
        <w:spacing w:line="240" w:lineRule="auto"/>
        <w:jc w:val="left"/>
        <w:rPr>
          <w:szCs w:val="24"/>
        </w:rPr>
      </w:pPr>
    </w:p>
    <w:p w14:paraId="6C59DB50" w14:textId="77777777" w:rsidR="00F72274" w:rsidRPr="001B30BE" w:rsidRDefault="00F72274" w:rsidP="00310201">
      <w:pPr>
        <w:spacing w:line="240" w:lineRule="auto"/>
        <w:jc w:val="left"/>
        <w:rPr>
          <w:rFonts w:eastAsia="Times New Roman" w:cs="Times New Roman"/>
          <w:color w:val="535353"/>
          <w:szCs w:val="24"/>
          <w:lang w:eastAsia="sl-SI"/>
        </w:rPr>
      </w:pPr>
      <w:r>
        <w:rPr>
          <w:szCs w:val="24"/>
        </w:rPr>
        <w:t>N</w:t>
      </w:r>
      <w:r w:rsidRPr="007D6E04">
        <w:rPr>
          <w:szCs w:val="24"/>
        </w:rPr>
        <w:t xml:space="preserve">aklonski </w:t>
      </w:r>
      <w:proofErr w:type="spellStart"/>
      <w:r w:rsidRPr="007D6E04">
        <w:rPr>
          <w:szCs w:val="24"/>
        </w:rPr>
        <w:t>vrednotenjski</w:t>
      </w:r>
      <w:proofErr w:type="spellEnd"/>
      <w:r>
        <w:rPr>
          <w:szCs w:val="24"/>
        </w:rPr>
        <w:t xml:space="preserve"> (</w:t>
      </w:r>
      <w:proofErr w:type="spellStart"/>
      <w:r w:rsidRPr="007D6E04">
        <w:rPr>
          <w:szCs w:val="24"/>
        </w:rPr>
        <w:t>Nv</w:t>
      </w:r>
      <w:proofErr w:type="spellEnd"/>
      <w:r>
        <w:rPr>
          <w:szCs w:val="24"/>
        </w:rPr>
        <w:t>):</w:t>
      </w:r>
      <w:r w:rsidR="00261647">
        <w:rPr>
          <w:szCs w:val="24"/>
        </w:rPr>
        <w:t xml:space="preserve"> </w:t>
      </w:r>
      <w:r w:rsidR="00310201" w:rsidRPr="001B30BE">
        <w:rPr>
          <w:b/>
          <w:bCs/>
          <w:szCs w:val="24"/>
        </w:rPr>
        <w:t>izraža</w:t>
      </w:r>
      <w:r w:rsidR="00310201">
        <w:rPr>
          <w:szCs w:val="24"/>
        </w:rPr>
        <w:t xml:space="preserve"> </w:t>
      </w:r>
      <w:r w:rsidR="001F0DA5">
        <w:rPr>
          <w:szCs w:val="24"/>
        </w:rPr>
        <w:t>govorčevo podkrepitev trditve</w:t>
      </w:r>
      <w:r w:rsidR="00310201">
        <w:rPr>
          <w:szCs w:val="24"/>
        </w:rPr>
        <w:t xml:space="preserve">: </w:t>
      </w:r>
      <w:hyperlink r:id="rId9" w:history="1">
        <w:r w:rsidR="00261647" w:rsidRPr="001A43C1">
          <w:rPr>
            <w:rStyle w:val="Hiperpovezava"/>
            <w:rFonts w:cs="Times New Roman"/>
            <w:i/>
            <w:iCs/>
            <w:color w:val="auto"/>
            <w:szCs w:val="24"/>
          </w:rPr>
          <w:t>dà</w:t>
        </w:r>
      </w:hyperlink>
      <w:r w:rsidR="001F0DA5">
        <w:rPr>
          <w:szCs w:val="24"/>
        </w:rPr>
        <w:t xml:space="preserve"> v </w:t>
      </w:r>
      <w:r w:rsidR="001F0DA5" w:rsidRPr="005C7EBB">
        <w:rPr>
          <w:i/>
          <w:iCs/>
          <w:szCs w:val="24"/>
        </w:rPr>
        <w:t>Pozabila bom na tvoj</w:t>
      </w:r>
      <w:r w:rsidR="005C7EBB">
        <w:rPr>
          <w:i/>
          <w:iCs/>
          <w:szCs w:val="24"/>
        </w:rPr>
        <w:t xml:space="preserve"> komentar, da veš!</w:t>
      </w:r>
      <w:r w:rsidR="005C7EBB">
        <w:rPr>
          <w:szCs w:val="24"/>
        </w:rPr>
        <w:t>,</w:t>
      </w:r>
      <w:r w:rsidR="005C7EBB">
        <w:rPr>
          <w:i/>
          <w:iCs/>
          <w:szCs w:val="24"/>
        </w:rPr>
        <w:t xml:space="preserve"> </w:t>
      </w:r>
      <w:r w:rsidR="00626CC7" w:rsidRPr="00626CC7">
        <w:rPr>
          <w:b/>
          <w:bCs/>
          <w:szCs w:val="24"/>
        </w:rPr>
        <w:t>izraža</w:t>
      </w:r>
      <w:r w:rsidR="00626CC7" w:rsidRPr="00626CC7">
        <w:rPr>
          <w:szCs w:val="24"/>
        </w:rPr>
        <w:t xml:space="preserve"> govorčevo</w:t>
      </w:r>
      <w:r w:rsidR="00D20DAA">
        <w:rPr>
          <w:b/>
          <w:bCs/>
          <w:szCs w:val="24"/>
        </w:rPr>
        <w:t xml:space="preserve"> </w:t>
      </w:r>
      <w:r w:rsidR="00D20DAA" w:rsidRPr="00D20DAA">
        <w:rPr>
          <w:szCs w:val="24"/>
        </w:rPr>
        <w:t xml:space="preserve">presojo </w:t>
      </w:r>
      <w:r w:rsidR="00310201" w:rsidRPr="00310201">
        <w:rPr>
          <w:rFonts w:eastAsia="Times New Roman" w:cs="Times New Roman"/>
          <w:color w:val="535353"/>
          <w:szCs w:val="24"/>
          <w:lang w:eastAsia="sl-SI"/>
        </w:rPr>
        <w:t>kljub možnemu dvomu, pridržku</w:t>
      </w:r>
      <w:r w:rsidR="00310201">
        <w:rPr>
          <w:rFonts w:eastAsia="Times New Roman" w:cs="Times New Roman"/>
          <w:color w:val="535353"/>
          <w:szCs w:val="24"/>
          <w:lang w:eastAsia="sl-SI"/>
        </w:rPr>
        <w:t>:</w:t>
      </w:r>
      <w:r w:rsidR="00310201">
        <w:rPr>
          <w:rFonts w:ascii="Arial" w:eastAsia="Times New Roman" w:hAnsi="Arial" w:cs="Arial"/>
          <w:color w:val="535353"/>
          <w:sz w:val="21"/>
          <w:szCs w:val="21"/>
          <w:lang w:eastAsia="sl-SI"/>
        </w:rPr>
        <w:t xml:space="preserve"> </w:t>
      </w:r>
      <w:hyperlink r:id="rId10" w:history="1">
        <w:r w:rsidR="00301AE7" w:rsidRPr="001A43C1">
          <w:rPr>
            <w:rStyle w:val="Hiperpovezava"/>
            <w:rFonts w:cs="Times New Roman"/>
            <w:i/>
            <w:iCs/>
            <w:color w:val="auto"/>
            <w:szCs w:val="24"/>
          </w:rPr>
          <w:t>čísto</w:t>
        </w:r>
      </w:hyperlink>
      <w:r w:rsidR="00310201">
        <w:rPr>
          <w:rStyle w:val="Hiperpovezava"/>
          <w:rFonts w:cs="Times New Roman"/>
          <w:color w:val="auto"/>
          <w:szCs w:val="24"/>
        </w:rPr>
        <w:t xml:space="preserve">; </w:t>
      </w:r>
      <w:r w:rsidR="00AB5004">
        <w:rPr>
          <w:rStyle w:val="Hiperpovezava"/>
          <w:rFonts w:cs="Times New Roman"/>
          <w:color w:val="auto"/>
          <w:szCs w:val="24"/>
        </w:rPr>
        <w:t xml:space="preserve">izraža govorčevo </w:t>
      </w:r>
      <w:r w:rsidR="00CF6C37" w:rsidRPr="00CF6C37">
        <w:rPr>
          <w:rFonts w:eastAsia="00ZRCola-Italic" w:cs="Times New Roman"/>
          <w:szCs w:val="24"/>
        </w:rPr>
        <w:t>oceno trenutnega stanja:</w:t>
      </w:r>
      <w:r w:rsidR="00CF6C37" w:rsidRPr="00CF6C37">
        <w:rPr>
          <w:rFonts w:eastAsia="00ZRCola-Italic" w:cs="Times New Roman"/>
          <w:i/>
          <w:iCs/>
          <w:szCs w:val="24"/>
        </w:rPr>
        <w:t xml:space="preserve"> dejánsko</w:t>
      </w:r>
      <w:r w:rsidR="001150D4">
        <w:rPr>
          <w:rFonts w:eastAsia="00ZRCola-Italic" w:cs="Times New Roman"/>
          <w:szCs w:val="24"/>
        </w:rPr>
        <w:t xml:space="preserve">; </w:t>
      </w:r>
      <w:r w:rsidR="001150D4" w:rsidRPr="00344279">
        <w:rPr>
          <w:rFonts w:eastAsia="00ZRCola-Italic" w:cs="Times New Roman"/>
          <w:b/>
          <w:bCs/>
          <w:szCs w:val="24"/>
        </w:rPr>
        <w:t>izraža</w:t>
      </w:r>
      <w:r w:rsidR="001150D4" w:rsidRPr="001150D4">
        <w:rPr>
          <w:rFonts w:eastAsia="00ZRCola-Italic" w:cs="Times New Roman"/>
          <w:szCs w:val="24"/>
        </w:rPr>
        <w:t xml:space="preserve"> </w:t>
      </w:r>
      <w:r w:rsidR="00786BCA">
        <w:rPr>
          <w:rFonts w:eastAsia="00ZRCola-Italic" w:cs="Times New Roman"/>
          <w:szCs w:val="24"/>
        </w:rPr>
        <w:t xml:space="preserve">govorčevo </w:t>
      </w:r>
      <w:r w:rsidR="001150D4" w:rsidRPr="001150D4">
        <w:rPr>
          <w:rFonts w:eastAsia="00ZRCola-Italic" w:cs="Times New Roman"/>
          <w:szCs w:val="24"/>
        </w:rPr>
        <w:t xml:space="preserve">približno oceno stopnje stanja: </w:t>
      </w:r>
      <w:r w:rsidR="001150D4" w:rsidRPr="001150D4">
        <w:rPr>
          <w:rFonts w:eastAsia="00ZRCola-Italic" w:cs="Times New Roman"/>
          <w:i/>
          <w:iCs/>
          <w:szCs w:val="24"/>
        </w:rPr>
        <w:t>dókaj</w:t>
      </w:r>
      <w:r w:rsidR="001B30BE">
        <w:rPr>
          <w:rFonts w:eastAsia="00ZRCola-Italic" w:cs="Times New Roman"/>
          <w:szCs w:val="24"/>
        </w:rPr>
        <w:t>.</w:t>
      </w:r>
    </w:p>
    <w:p w14:paraId="4E3F8BAB" w14:textId="77777777" w:rsidR="00CF6C37" w:rsidRDefault="00CF6C37" w:rsidP="00F72274">
      <w:pPr>
        <w:rPr>
          <w:szCs w:val="24"/>
        </w:rPr>
      </w:pPr>
    </w:p>
    <w:p w14:paraId="76DDF669" w14:textId="77777777" w:rsidR="00F72274" w:rsidRPr="001B30BE" w:rsidRDefault="00F72274" w:rsidP="00C33CE4">
      <w:pPr>
        <w:spacing w:line="240" w:lineRule="auto"/>
        <w:rPr>
          <w:rFonts w:cs="Times New Roman"/>
          <w:szCs w:val="24"/>
        </w:rPr>
      </w:pPr>
      <w:r>
        <w:rPr>
          <w:szCs w:val="24"/>
        </w:rPr>
        <w:t>N</w:t>
      </w:r>
      <w:r w:rsidRPr="007D6E04">
        <w:rPr>
          <w:szCs w:val="24"/>
        </w:rPr>
        <w:t>aklonski nikalni</w:t>
      </w:r>
      <w:r>
        <w:rPr>
          <w:szCs w:val="24"/>
        </w:rPr>
        <w:t xml:space="preserve"> (</w:t>
      </w:r>
      <w:proofErr w:type="spellStart"/>
      <w:r w:rsidRPr="007D6E04">
        <w:rPr>
          <w:szCs w:val="24"/>
        </w:rPr>
        <w:t>Nn</w:t>
      </w:r>
      <w:proofErr w:type="spellEnd"/>
      <w:r>
        <w:rPr>
          <w:szCs w:val="24"/>
        </w:rPr>
        <w:t>):</w:t>
      </w:r>
      <w:r w:rsidR="001A43C1">
        <w:rPr>
          <w:szCs w:val="24"/>
        </w:rPr>
        <w:t xml:space="preserve"> </w:t>
      </w:r>
      <w:r w:rsidR="001A43C1" w:rsidRPr="001B30BE">
        <w:rPr>
          <w:b/>
          <w:bCs/>
          <w:szCs w:val="24"/>
        </w:rPr>
        <w:t>izraža</w:t>
      </w:r>
      <w:r w:rsidR="001A43C1">
        <w:rPr>
          <w:szCs w:val="24"/>
        </w:rPr>
        <w:t xml:space="preserve"> </w:t>
      </w:r>
      <w:r w:rsidR="00E60B5D">
        <w:rPr>
          <w:szCs w:val="24"/>
        </w:rPr>
        <w:t xml:space="preserve">govorčevo </w:t>
      </w:r>
      <w:r w:rsidR="001A43C1">
        <w:rPr>
          <w:szCs w:val="24"/>
        </w:rPr>
        <w:t xml:space="preserve">posmehljivo zanikanje: </w:t>
      </w:r>
      <w:proofErr w:type="spellStart"/>
      <w:r w:rsidR="001A43C1" w:rsidRPr="00310201">
        <w:rPr>
          <w:rFonts w:eastAsia="MyriadPro-Bold" w:cs="Times New Roman"/>
          <w:i/>
          <w:iCs/>
          <w:szCs w:val="24"/>
        </w:rPr>
        <w:t>jàpajáde</w:t>
      </w:r>
      <w:proofErr w:type="spellEnd"/>
      <w:r w:rsidR="00310201">
        <w:rPr>
          <w:rFonts w:eastAsia="MyriadPro-Bold" w:cs="Times New Roman"/>
          <w:szCs w:val="24"/>
        </w:rPr>
        <w:t xml:space="preserve">; </w:t>
      </w:r>
      <w:r w:rsidR="00C33CE4" w:rsidRPr="00977A6A">
        <w:rPr>
          <w:rFonts w:eastAsia="00ZRCola-Italic" w:cs="Times New Roman"/>
          <w:b/>
          <w:bCs/>
          <w:szCs w:val="24"/>
        </w:rPr>
        <w:t>izraža</w:t>
      </w:r>
      <w:r w:rsidR="00C33CE4" w:rsidRPr="00C33CE4">
        <w:rPr>
          <w:rFonts w:eastAsia="00ZRCola-Italic" w:cs="Times New Roman"/>
          <w:szCs w:val="24"/>
        </w:rPr>
        <w:t xml:space="preserve"> </w:t>
      </w:r>
      <w:r w:rsidR="008E4188">
        <w:rPr>
          <w:rFonts w:eastAsia="00ZRCola-Italic" w:cs="Times New Roman"/>
          <w:szCs w:val="24"/>
        </w:rPr>
        <w:t xml:space="preserve">govorčevo </w:t>
      </w:r>
      <w:r w:rsidR="00977A6A">
        <w:rPr>
          <w:rFonts w:eastAsia="00ZRCola-Italic" w:cs="Times New Roman"/>
          <w:szCs w:val="24"/>
        </w:rPr>
        <w:t xml:space="preserve">stopnjevano </w:t>
      </w:r>
      <w:r w:rsidR="00C33CE4" w:rsidRPr="00C33CE4">
        <w:rPr>
          <w:rFonts w:eastAsia="00ZRCola-Italic" w:cs="Times New Roman"/>
          <w:szCs w:val="24"/>
        </w:rPr>
        <w:t xml:space="preserve">zanikanje, zavrnitev: </w:t>
      </w:r>
      <w:r w:rsidR="00C33CE4" w:rsidRPr="00C33CE4">
        <w:rPr>
          <w:rFonts w:eastAsia="00ZRCola-Italic" w:cs="Times New Roman"/>
          <w:i/>
          <w:iCs/>
          <w:szCs w:val="24"/>
        </w:rPr>
        <w:t>káj šelè</w:t>
      </w:r>
      <w:r w:rsidR="00871E65">
        <w:rPr>
          <w:rFonts w:eastAsia="00ZRCola-Italic" w:cs="Times New Roman"/>
          <w:szCs w:val="24"/>
        </w:rPr>
        <w:t xml:space="preserve">, </w:t>
      </w:r>
      <w:r w:rsidR="00871E65" w:rsidRPr="00977A6A">
        <w:rPr>
          <w:rFonts w:eastAsia="00ZRCola-Italic" w:cs="Times New Roman"/>
          <w:b/>
          <w:bCs/>
          <w:szCs w:val="24"/>
        </w:rPr>
        <w:t>izraža</w:t>
      </w:r>
      <w:r w:rsidR="00871E65" w:rsidRPr="00871E65">
        <w:rPr>
          <w:rFonts w:eastAsia="00ZRCola-Italic" w:cs="Times New Roman"/>
          <w:szCs w:val="24"/>
        </w:rPr>
        <w:t xml:space="preserve"> </w:t>
      </w:r>
      <w:r w:rsidR="0058669D">
        <w:rPr>
          <w:rFonts w:eastAsia="00ZRCola-Italic" w:cs="Times New Roman"/>
          <w:szCs w:val="24"/>
        </w:rPr>
        <w:t xml:space="preserve">govorčevo </w:t>
      </w:r>
      <w:r w:rsidR="00871E65" w:rsidRPr="00871E65">
        <w:rPr>
          <w:rFonts w:eastAsia="00ZRCola-Italic" w:cs="Times New Roman"/>
          <w:szCs w:val="24"/>
        </w:rPr>
        <w:t>močno zavrnitev:</w:t>
      </w:r>
      <w:r w:rsidR="00871E65" w:rsidRPr="00871E65">
        <w:rPr>
          <w:rFonts w:eastAsia="00ZRCola-Italic" w:cs="Times New Roman"/>
          <w:i/>
          <w:iCs/>
          <w:szCs w:val="24"/>
        </w:rPr>
        <w:t xml:space="preserve"> pa šè kàj</w:t>
      </w:r>
      <w:r w:rsidR="001B30BE">
        <w:rPr>
          <w:rFonts w:eastAsia="00ZRCola-Italic" w:cs="Times New Roman"/>
          <w:szCs w:val="24"/>
        </w:rPr>
        <w:t>.</w:t>
      </w:r>
    </w:p>
    <w:p w14:paraId="3C430B70" w14:textId="77777777" w:rsidR="002C09E1" w:rsidRDefault="002C09E1" w:rsidP="00F72274">
      <w:pPr>
        <w:rPr>
          <w:b/>
          <w:bCs/>
          <w:i/>
          <w:iCs/>
          <w:szCs w:val="24"/>
        </w:rPr>
      </w:pPr>
    </w:p>
    <w:p w14:paraId="731A93BD" w14:textId="77777777" w:rsidR="00F72274" w:rsidRPr="002C09E1" w:rsidRDefault="006D28F4" w:rsidP="00D75214">
      <w:pPr>
        <w:spacing w:line="240" w:lineRule="auto"/>
        <w:rPr>
          <w:b/>
          <w:bCs/>
          <w:i/>
          <w:iCs/>
          <w:szCs w:val="24"/>
        </w:rPr>
      </w:pPr>
      <w:r>
        <w:rPr>
          <w:b/>
          <w:bCs/>
          <w:szCs w:val="24"/>
        </w:rPr>
        <w:t xml:space="preserve">b) </w:t>
      </w:r>
      <w:r w:rsidR="00F72274" w:rsidRPr="002C09E1">
        <w:rPr>
          <w:b/>
          <w:bCs/>
          <w:i/>
          <w:iCs/>
          <w:szCs w:val="24"/>
        </w:rPr>
        <w:t>Povezovalni členek oz. členek s prevladujočo povezovalno besedilno vlogo</w:t>
      </w:r>
      <w:r w:rsidR="004C2751">
        <w:rPr>
          <w:b/>
          <w:bCs/>
          <w:i/>
          <w:iCs/>
          <w:szCs w:val="24"/>
        </w:rPr>
        <w:t xml:space="preserve">, vezano na način posredovanja </w:t>
      </w:r>
      <w:r w:rsidR="00D17CD1">
        <w:rPr>
          <w:b/>
          <w:bCs/>
          <w:i/>
          <w:iCs/>
          <w:szCs w:val="24"/>
        </w:rPr>
        <w:t>določene vsebine oz. vsebin</w:t>
      </w:r>
      <w:r w:rsidR="00F72274" w:rsidRPr="002C09E1">
        <w:rPr>
          <w:b/>
          <w:bCs/>
          <w:i/>
          <w:iCs/>
          <w:szCs w:val="24"/>
        </w:rPr>
        <w:t xml:space="preserve"> (P)</w:t>
      </w:r>
      <w:r w:rsidR="00F72274" w:rsidRPr="006D28F4">
        <w:rPr>
          <w:b/>
          <w:bCs/>
          <w:szCs w:val="24"/>
        </w:rPr>
        <w:t>:</w:t>
      </w:r>
      <w:r w:rsidR="000F375F">
        <w:rPr>
          <w:b/>
          <w:bCs/>
          <w:szCs w:val="24"/>
        </w:rPr>
        <w:t xml:space="preserve"> </w:t>
      </w:r>
      <w:r w:rsidR="00DE3CAA" w:rsidRPr="00DE3CAA">
        <w:rPr>
          <w:szCs w:val="24"/>
        </w:rPr>
        <w:t xml:space="preserve">tipična razlagalna UPS je </w:t>
      </w:r>
      <w:r w:rsidR="00DE3CAA" w:rsidRPr="00020549">
        <w:rPr>
          <w:b/>
          <w:bCs/>
          <w:i/>
          <w:iCs/>
          <w:szCs w:val="24"/>
          <w:u w:val="single"/>
        </w:rPr>
        <w:t>uporablja se</w:t>
      </w:r>
      <w:r w:rsidR="00DE3CAA" w:rsidRPr="00DE3CAA">
        <w:rPr>
          <w:b/>
          <w:bCs/>
          <w:i/>
          <w:iCs/>
          <w:szCs w:val="24"/>
        </w:rPr>
        <w:t xml:space="preserve">, </w:t>
      </w:r>
      <w:r w:rsidR="00DE3CAA" w:rsidRPr="00020549">
        <w:rPr>
          <w:b/>
          <w:bCs/>
          <w:i/>
          <w:iCs/>
          <w:szCs w:val="24"/>
        </w:rPr>
        <w:t>ko govorec</w:t>
      </w:r>
      <w:r w:rsidR="00DE3CAA" w:rsidRPr="00DE3CAA">
        <w:rPr>
          <w:b/>
          <w:bCs/>
          <w:i/>
          <w:iCs/>
          <w:szCs w:val="24"/>
        </w:rPr>
        <w:t xml:space="preserve"> …</w:t>
      </w:r>
    </w:p>
    <w:p w14:paraId="5DA2A182" w14:textId="77777777" w:rsidR="00D75214" w:rsidRDefault="00D75214" w:rsidP="00345C82">
      <w:pPr>
        <w:autoSpaceDE w:val="0"/>
        <w:autoSpaceDN w:val="0"/>
        <w:adjustRightInd w:val="0"/>
        <w:spacing w:line="240" w:lineRule="auto"/>
        <w:jc w:val="left"/>
        <w:rPr>
          <w:szCs w:val="24"/>
        </w:rPr>
      </w:pPr>
    </w:p>
    <w:p w14:paraId="431AEF23" w14:textId="77777777" w:rsidR="00F72274" w:rsidRPr="00033E5E" w:rsidRDefault="00F72274" w:rsidP="00345C82">
      <w:pPr>
        <w:autoSpaceDE w:val="0"/>
        <w:autoSpaceDN w:val="0"/>
        <w:adjustRightInd w:val="0"/>
        <w:spacing w:line="240" w:lineRule="auto"/>
        <w:jc w:val="left"/>
        <w:rPr>
          <w:rFonts w:cs="Times New Roman"/>
          <w:szCs w:val="24"/>
        </w:rPr>
      </w:pPr>
      <w:r>
        <w:rPr>
          <w:szCs w:val="24"/>
        </w:rPr>
        <w:t>P</w:t>
      </w:r>
      <w:r w:rsidRPr="007D6E04">
        <w:rPr>
          <w:szCs w:val="24"/>
        </w:rPr>
        <w:t>ovezovalni dodajalni</w:t>
      </w:r>
      <w:r>
        <w:rPr>
          <w:szCs w:val="24"/>
        </w:rPr>
        <w:t xml:space="preserve"> (</w:t>
      </w:r>
      <w:r w:rsidRPr="007D6E04">
        <w:rPr>
          <w:szCs w:val="24"/>
        </w:rPr>
        <w:t>Pd</w:t>
      </w:r>
      <w:r>
        <w:rPr>
          <w:szCs w:val="24"/>
        </w:rPr>
        <w:t>):</w:t>
      </w:r>
      <w:r w:rsidR="002E3044">
        <w:rPr>
          <w:szCs w:val="24"/>
        </w:rPr>
        <w:t xml:space="preserve"> </w:t>
      </w:r>
      <w:r w:rsidR="00C26102">
        <w:rPr>
          <w:rFonts w:eastAsia="00ZRCola-Italic" w:cs="Times New Roman"/>
          <w:b/>
          <w:bCs/>
          <w:szCs w:val="24"/>
        </w:rPr>
        <w:t>uporablja se</w:t>
      </w:r>
      <w:r w:rsidR="00C26102" w:rsidRPr="00780EE7">
        <w:rPr>
          <w:rFonts w:eastAsia="00ZRCola-Italic" w:cs="Times New Roman"/>
          <w:szCs w:val="24"/>
        </w:rPr>
        <w:t>, ko govorec</w:t>
      </w:r>
      <w:r w:rsidR="00C26102">
        <w:rPr>
          <w:rFonts w:eastAsia="00ZRCola-Italic" w:cs="Times New Roman"/>
          <w:b/>
          <w:bCs/>
          <w:szCs w:val="24"/>
        </w:rPr>
        <w:t xml:space="preserve"> </w:t>
      </w:r>
      <w:r w:rsidR="00D04A4C" w:rsidRPr="00D04A4C">
        <w:rPr>
          <w:rFonts w:eastAsia="00ZRCola-Italic" w:cs="Times New Roman"/>
          <w:szCs w:val="24"/>
        </w:rPr>
        <w:t xml:space="preserve">želi hkrati opozoriti na </w:t>
      </w:r>
      <w:r w:rsidR="002E3044" w:rsidRPr="00D04A4C">
        <w:rPr>
          <w:rFonts w:eastAsia="00ZRCola-Italic" w:cs="Times New Roman"/>
          <w:szCs w:val="24"/>
        </w:rPr>
        <w:t>obstajanje že povedanega</w:t>
      </w:r>
      <w:r w:rsidR="002E3044" w:rsidRPr="002E3044">
        <w:rPr>
          <w:rFonts w:eastAsia="00ZRCola-Italic" w:cs="Times New Roman"/>
          <w:szCs w:val="24"/>
        </w:rPr>
        <w:t>:</w:t>
      </w:r>
      <w:r w:rsidR="002E3044" w:rsidRPr="002E3044">
        <w:rPr>
          <w:rFonts w:eastAsia="00ZRCola-Italic" w:cs="Times New Roman"/>
          <w:i/>
          <w:iCs/>
          <w:szCs w:val="24"/>
        </w:rPr>
        <w:t xml:space="preserve"> nadálje</w:t>
      </w:r>
      <w:r w:rsidR="005861C6">
        <w:rPr>
          <w:rFonts w:eastAsia="00ZRCola-Italic" w:cs="Times New Roman"/>
          <w:szCs w:val="24"/>
        </w:rPr>
        <w:t>;</w:t>
      </w:r>
      <w:r w:rsidR="00345C82">
        <w:rPr>
          <w:rFonts w:eastAsia="00ZRCola-Italic" w:cs="Times New Roman"/>
          <w:szCs w:val="24"/>
        </w:rPr>
        <w:t xml:space="preserve"> </w:t>
      </w:r>
      <w:r w:rsidR="00044F12" w:rsidRPr="00F34B49">
        <w:rPr>
          <w:rFonts w:eastAsia="00ZRCola-Italic" w:cs="Times New Roman"/>
          <w:b/>
          <w:bCs/>
          <w:szCs w:val="24"/>
        </w:rPr>
        <w:t>uporablja se</w:t>
      </w:r>
      <w:r w:rsidR="004C0242">
        <w:rPr>
          <w:rFonts w:eastAsia="00ZRCola-Italic" w:cs="Times New Roman"/>
          <w:szCs w:val="24"/>
        </w:rPr>
        <w:t xml:space="preserve">, ko govorec želi </w:t>
      </w:r>
      <w:r w:rsidR="00D05D7F">
        <w:rPr>
          <w:rFonts w:eastAsia="00ZRCola-Italic" w:cs="Times New Roman"/>
          <w:szCs w:val="24"/>
        </w:rPr>
        <w:t>poudariti</w:t>
      </w:r>
      <w:r w:rsidR="00345C82" w:rsidRPr="00345C82">
        <w:rPr>
          <w:rFonts w:eastAsia="00ZRCola-Italic" w:cs="Times New Roman"/>
          <w:szCs w:val="24"/>
        </w:rPr>
        <w:t>, da je povedano v zapovrstnosti dogajanja na začetku:</w:t>
      </w:r>
      <w:r w:rsidR="00345C82" w:rsidRPr="00345C82">
        <w:rPr>
          <w:rFonts w:eastAsia="00ZRCola-Italic" w:cs="Times New Roman"/>
          <w:i/>
          <w:iCs/>
          <w:szCs w:val="24"/>
        </w:rPr>
        <w:t xml:space="preserve"> nàjprej</w:t>
      </w:r>
      <w:r w:rsidR="005861C6">
        <w:rPr>
          <w:rFonts w:eastAsia="00ZRCola-Italic" w:cs="Times New Roman"/>
          <w:szCs w:val="24"/>
        </w:rPr>
        <w:t>;</w:t>
      </w:r>
      <w:r w:rsidR="00743A0B">
        <w:rPr>
          <w:rFonts w:eastAsia="00ZRCola-Italic" w:cs="Times New Roman"/>
          <w:szCs w:val="24"/>
        </w:rPr>
        <w:t xml:space="preserve"> </w:t>
      </w:r>
      <w:r w:rsidR="00F34B49" w:rsidRPr="00F34B49">
        <w:rPr>
          <w:rFonts w:eastAsia="00ZRCola-Italic" w:cs="Times New Roman"/>
          <w:b/>
          <w:bCs/>
          <w:szCs w:val="24"/>
        </w:rPr>
        <w:t>uporablja se</w:t>
      </w:r>
      <w:r w:rsidR="00F34B49">
        <w:rPr>
          <w:rFonts w:eastAsia="00ZRCola-Italic" w:cs="Times New Roman"/>
          <w:szCs w:val="24"/>
        </w:rPr>
        <w:t xml:space="preserve">, ko govorec želi </w:t>
      </w:r>
      <w:r w:rsidR="00A56082">
        <w:rPr>
          <w:rFonts w:eastAsia="00ZRCola-Italic" w:cs="Times New Roman"/>
          <w:szCs w:val="24"/>
        </w:rPr>
        <w:t>opozoriti</w:t>
      </w:r>
      <w:r w:rsidR="00A625D0">
        <w:rPr>
          <w:rFonts w:eastAsia="00ZRCola-Italic" w:cs="Times New Roman"/>
          <w:szCs w:val="24"/>
        </w:rPr>
        <w:t xml:space="preserve">, da je </w:t>
      </w:r>
      <w:r w:rsidR="00FF5571">
        <w:rPr>
          <w:rFonts w:eastAsia="00ZRCola-Italic" w:cs="Times New Roman"/>
          <w:szCs w:val="24"/>
        </w:rPr>
        <w:t>tudi izrečeno na koncu enako pomembno</w:t>
      </w:r>
      <w:r w:rsidR="00743A0B" w:rsidRPr="00743A0B">
        <w:rPr>
          <w:rFonts w:eastAsia="00ZRCola-Italic" w:cs="Times New Roman"/>
          <w:szCs w:val="24"/>
        </w:rPr>
        <w:t>:</w:t>
      </w:r>
      <w:r w:rsidR="00743A0B" w:rsidRPr="00743A0B">
        <w:rPr>
          <w:rFonts w:eastAsia="00ZRCola-Italic" w:cs="Times New Roman"/>
          <w:i/>
          <w:iCs/>
          <w:szCs w:val="24"/>
        </w:rPr>
        <w:t xml:space="preserve"> obênem</w:t>
      </w:r>
      <w:r w:rsidR="00033E5E">
        <w:rPr>
          <w:rFonts w:eastAsia="00ZRCola-Italic" w:cs="Times New Roman"/>
          <w:szCs w:val="24"/>
        </w:rPr>
        <w:t>.</w:t>
      </w:r>
    </w:p>
    <w:p w14:paraId="7B54F5AA" w14:textId="77777777" w:rsidR="002E3044" w:rsidRDefault="002E3044" w:rsidP="00F72274">
      <w:pPr>
        <w:rPr>
          <w:szCs w:val="24"/>
        </w:rPr>
      </w:pPr>
    </w:p>
    <w:p w14:paraId="056186CD" w14:textId="77777777" w:rsidR="00F72274" w:rsidRDefault="00F72274" w:rsidP="00345C82">
      <w:pPr>
        <w:autoSpaceDE w:val="0"/>
        <w:autoSpaceDN w:val="0"/>
        <w:adjustRightInd w:val="0"/>
        <w:spacing w:line="240" w:lineRule="auto"/>
        <w:jc w:val="left"/>
        <w:rPr>
          <w:rFonts w:eastAsia="00ZRCola-Italic" w:cs="Times New Roman"/>
          <w:i/>
          <w:iCs/>
          <w:szCs w:val="24"/>
        </w:rPr>
      </w:pPr>
      <w:r>
        <w:rPr>
          <w:szCs w:val="24"/>
        </w:rPr>
        <w:t>P</w:t>
      </w:r>
      <w:r w:rsidRPr="007D6E04">
        <w:rPr>
          <w:szCs w:val="24"/>
        </w:rPr>
        <w:t>ovezovalni izbirni</w:t>
      </w:r>
      <w:r>
        <w:rPr>
          <w:szCs w:val="24"/>
        </w:rPr>
        <w:t xml:space="preserve"> (</w:t>
      </w:r>
      <w:proofErr w:type="spellStart"/>
      <w:r w:rsidRPr="007D6E04">
        <w:rPr>
          <w:szCs w:val="24"/>
        </w:rPr>
        <w:t>Pizbir</w:t>
      </w:r>
      <w:proofErr w:type="spellEnd"/>
      <w:r>
        <w:rPr>
          <w:szCs w:val="24"/>
        </w:rPr>
        <w:t>):</w:t>
      </w:r>
      <w:r w:rsidR="00345C82">
        <w:rPr>
          <w:szCs w:val="24"/>
        </w:rPr>
        <w:t xml:space="preserve"> </w:t>
      </w:r>
      <w:r w:rsidR="00181861">
        <w:rPr>
          <w:rFonts w:eastAsia="00ZRCola-Italic" w:cs="Times New Roman"/>
          <w:b/>
          <w:bCs/>
          <w:szCs w:val="24"/>
        </w:rPr>
        <w:t xml:space="preserve">uporablja se, </w:t>
      </w:r>
      <w:r w:rsidR="00181861" w:rsidRPr="00B57654">
        <w:rPr>
          <w:rFonts w:eastAsia="00ZRCola-Italic" w:cs="Times New Roman"/>
          <w:szCs w:val="24"/>
        </w:rPr>
        <w:t>ko govorec</w:t>
      </w:r>
      <w:r w:rsidR="00B57654" w:rsidRPr="00B57654">
        <w:rPr>
          <w:rFonts w:eastAsia="00ZRCola-Italic" w:cs="Times New Roman"/>
          <w:szCs w:val="24"/>
        </w:rPr>
        <w:t xml:space="preserve"> uvaja</w:t>
      </w:r>
      <w:r w:rsidR="00345C82" w:rsidRPr="00345C82">
        <w:rPr>
          <w:rFonts w:eastAsia="00ZRCola-Italic" w:cs="Times New Roman"/>
          <w:szCs w:val="24"/>
        </w:rPr>
        <w:t xml:space="preserve"> možnost izbire med povedanimi možnostmi:</w:t>
      </w:r>
      <w:r w:rsidR="00345C82" w:rsidRPr="00345C82">
        <w:rPr>
          <w:rFonts w:eastAsia="00ZRCola-Italic" w:cs="Times New Roman"/>
          <w:i/>
          <w:iCs/>
          <w:szCs w:val="24"/>
        </w:rPr>
        <w:t xml:space="preserve"> nàjsibó</w:t>
      </w:r>
      <w:r w:rsidR="00B57654" w:rsidRPr="00B57654">
        <w:rPr>
          <w:rFonts w:eastAsia="00ZRCola-Italic" w:cs="Times New Roman"/>
          <w:szCs w:val="24"/>
        </w:rPr>
        <w:t>;</w:t>
      </w:r>
      <w:r w:rsidR="00213AA5" w:rsidRPr="00213AA5">
        <w:rPr>
          <w:rFonts w:eastAsia="00ZRCola-Italic" w:cs="Times New Roman"/>
          <w:i/>
          <w:iCs/>
          <w:szCs w:val="24"/>
        </w:rPr>
        <w:t xml:space="preserve"> </w:t>
      </w:r>
      <w:r w:rsidR="00B57654">
        <w:rPr>
          <w:rFonts w:eastAsia="00ZRCola-Italic" w:cs="Times New Roman"/>
          <w:b/>
          <w:bCs/>
          <w:szCs w:val="24"/>
        </w:rPr>
        <w:t xml:space="preserve">uporablja se, </w:t>
      </w:r>
      <w:r w:rsidR="00B57654" w:rsidRPr="00B57654">
        <w:rPr>
          <w:rFonts w:eastAsia="00ZRCola-Italic" w:cs="Times New Roman"/>
          <w:szCs w:val="24"/>
        </w:rPr>
        <w:t xml:space="preserve">ko govorec </w:t>
      </w:r>
      <w:r w:rsidR="00363A89" w:rsidRPr="00363A89">
        <w:rPr>
          <w:rFonts w:eastAsia="00ZRCola-Italic" w:cs="Times New Roman"/>
          <w:szCs w:val="24"/>
        </w:rPr>
        <w:t>opozarja na</w:t>
      </w:r>
      <w:r w:rsidR="00213AA5" w:rsidRPr="00213AA5">
        <w:rPr>
          <w:rFonts w:eastAsia="00ZRCola-Italic" w:cs="Times New Roman"/>
          <w:szCs w:val="24"/>
        </w:rPr>
        <w:t xml:space="preserve"> </w:t>
      </w:r>
      <w:r w:rsidR="0043580F">
        <w:t xml:space="preserve">nujnost odločitve za eno od dveh možnosti: </w:t>
      </w:r>
      <w:r w:rsidR="0043580F" w:rsidRPr="0043580F">
        <w:rPr>
          <w:i/>
          <w:iCs/>
        </w:rPr>
        <w:t xml:space="preserve">àli – àli </w:t>
      </w:r>
      <w:r w:rsidR="0043580F">
        <w:t xml:space="preserve">v </w:t>
      </w:r>
      <w:r w:rsidR="0043580F" w:rsidRPr="0043580F">
        <w:rPr>
          <w:i/>
          <w:iCs/>
        </w:rPr>
        <w:t>Moraš se odločiti: ali – ali</w:t>
      </w:r>
      <w:r w:rsidR="0043580F">
        <w:t xml:space="preserve"> 'Za eno rešitev'</w:t>
      </w:r>
      <w:r w:rsidR="001B30BE">
        <w:t>.</w:t>
      </w:r>
      <w:r w:rsidR="0043580F" w:rsidRPr="0043580F">
        <w:t xml:space="preserve"> </w:t>
      </w:r>
    </w:p>
    <w:p w14:paraId="097D2CAF" w14:textId="77777777" w:rsidR="00213AA5" w:rsidRPr="00213AA5" w:rsidRDefault="00213AA5" w:rsidP="00345C82">
      <w:pPr>
        <w:autoSpaceDE w:val="0"/>
        <w:autoSpaceDN w:val="0"/>
        <w:adjustRightInd w:val="0"/>
        <w:spacing w:line="240" w:lineRule="auto"/>
        <w:jc w:val="left"/>
        <w:rPr>
          <w:rFonts w:cs="Times New Roman"/>
          <w:szCs w:val="24"/>
        </w:rPr>
      </w:pPr>
    </w:p>
    <w:p w14:paraId="2227F09F" w14:textId="77777777" w:rsidR="00F72274" w:rsidRDefault="00F72274" w:rsidP="005B0B85">
      <w:pPr>
        <w:spacing w:line="240" w:lineRule="auto"/>
        <w:rPr>
          <w:rFonts w:eastAsia="00ZRCola-Italic" w:cs="Times New Roman"/>
          <w:szCs w:val="24"/>
        </w:rPr>
      </w:pPr>
      <w:r>
        <w:rPr>
          <w:szCs w:val="24"/>
        </w:rPr>
        <w:t>P</w:t>
      </w:r>
      <w:r w:rsidRPr="007D6E04">
        <w:rPr>
          <w:szCs w:val="24"/>
        </w:rPr>
        <w:t xml:space="preserve">ovezovalni </w:t>
      </w:r>
      <w:proofErr w:type="spellStart"/>
      <w:r w:rsidRPr="007D6E04">
        <w:rPr>
          <w:szCs w:val="24"/>
        </w:rPr>
        <w:t>izvzemalni</w:t>
      </w:r>
      <w:proofErr w:type="spellEnd"/>
      <w:r>
        <w:rPr>
          <w:szCs w:val="24"/>
        </w:rPr>
        <w:t xml:space="preserve"> (</w:t>
      </w:r>
      <w:proofErr w:type="spellStart"/>
      <w:r w:rsidRPr="007D6E04">
        <w:rPr>
          <w:szCs w:val="24"/>
        </w:rPr>
        <w:t>Pizvze</w:t>
      </w:r>
      <w:proofErr w:type="spellEnd"/>
      <w:r>
        <w:rPr>
          <w:szCs w:val="24"/>
        </w:rPr>
        <w:t>):</w:t>
      </w:r>
      <w:r w:rsidR="002C09E1">
        <w:rPr>
          <w:szCs w:val="24"/>
        </w:rPr>
        <w:t xml:space="preserve"> </w:t>
      </w:r>
      <w:r w:rsidR="00A651DA">
        <w:rPr>
          <w:rFonts w:eastAsia="00ZRCola-Italic" w:cs="Times New Roman"/>
          <w:b/>
          <w:bCs/>
          <w:szCs w:val="24"/>
        </w:rPr>
        <w:t xml:space="preserve">uporablja se, </w:t>
      </w:r>
      <w:r w:rsidR="00A651DA" w:rsidRPr="00B57654">
        <w:rPr>
          <w:rFonts w:eastAsia="00ZRCola-Italic" w:cs="Times New Roman"/>
          <w:szCs w:val="24"/>
        </w:rPr>
        <w:t xml:space="preserve">ko govorec </w:t>
      </w:r>
      <w:r w:rsidR="00D2729F">
        <w:rPr>
          <w:rFonts w:eastAsia="00ZRCola-Italic" w:cs="Times New Roman"/>
          <w:szCs w:val="24"/>
        </w:rPr>
        <w:t>opozarja na bistven</w:t>
      </w:r>
      <w:r w:rsidR="005B0B85">
        <w:rPr>
          <w:rFonts w:eastAsia="00ZRCola-Italic" w:cs="Times New Roman"/>
          <w:szCs w:val="24"/>
        </w:rPr>
        <w:t>e izjeme</w:t>
      </w:r>
      <w:r w:rsidR="002C09E1" w:rsidRPr="002C09E1">
        <w:rPr>
          <w:rFonts w:eastAsia="00ZRCola-Italic" w:cs="Times New Roman"/>
          <w:szCs w:val="24"/>
        </w:rPr>
        <w:t>:</w:t>
      </w:r>
      <w:r w:rsidR="002C09E1" w:rsidRPr="002C09E1">
        <w:rPr>
          <w:rFonts w:eastAsia="00ZRCola-Italic" w:cs="Times New Roman"/>
          <w:i/>
          <w:iCs/>
          <w:szCs w:val="24"/>
        </w:rPr>
        <w:t xml:space="preserve"> čepràv</w:t>
      </w:r>
      <w:r w:rsidR="00225F71">
        <w:rPr>
          <w:rFonts w:eastAsia="00ZRCola-Italic" w:cs="Times New Roman"/>
          <w:szCs w:val="24"/>
        </w:rPr>
        <w:t xml:space="preserve">; </w:t>
      </w:r>
      <w:r w:rsidR="00225F71">
        <w:rPr>
          <w:rFonts w:eastAsia="00ZRCola-Italic" w:cs="Times New Roman"/>
          <w:b/>
          <w:bCs/>
          <w:szCs w:val="24"/>
        </w:rPr>
        <w:t xml:space="preserve">uporablja se, </w:t>
      </w:r>
      <w:r w:rsidR="00225F71" w:rsidRPr="00B57654">
        <w:rPr>
          <w:rFonts w:eastAsia="00ZRCola-Italic" w:cs="Times New Roman"/>
          <w:szCs w:val="24"/>
        </w:rPr>
        <w:t>ko govorec</w:t>
      </w:r>
      <w:r w:rsidR="008D16F8">
        <w:rPr>
          <w:rFonts w:eastAsia="00ZRCola-Italic" w:cs="Times New Roman"/>
          <w:szCs w:val="24"/>
        </w:rPr>
        <w:t xml:space="preserve"> </w:t>
      </w:r>
      <w:r w:rsidR="00225F71" w:rsidRPr="00616C3E">
        <w:rPr>
          <w:rFonts w:eastAsia="00ZRCola-Italic" w:cs="Times New Roman"/>
          <w:szCs w:val="24"/>
        </w:rPr>
        <w:t>opozarja na</w:t>
      </w:r>
      <w:r w:rsidR="00616C3E" w:rsidRPr="00616C3E">
        <w:rPr>
          <w:rFonts w:eastAsia="00ZRCola-Italic" w:cs="Times New Roman"/>
          <w:szCs w:val="24"/>
        </w:rPr>
        <w:t xml:space="preserve"> bistveno, odločilno stvar</w:t>
      </w:r>
      <w:r w:rsidR="008D16F8" w:rsidRPr="008D16F8">
        <w:rPr>
          <w:rFonts w:eastAsia="00ZRCola-Italic" w:cs="Times New Roman"/>
          <w:szCs w:val="24"/>
        </w:rPr>
        <w:t>:</w:t>
      </w:r>
      <w:r w:rsidR="008D16F8" w:rsidRPr="008D16F8">
        <w:rPr>
          <w:rFonts w:eastAsia="00ZRCola-Italic" w:cs="Times New Roman"/>
          <w:i/>
          <w:iCs/>
          <w:szCs w:val="24"/>
        </w:rPr>
        <w:t xml:space="preserve"> edíno</w:t>
      </w:r>
      <w:r w:rsidR="005B0B85">
        <w:rPr>
          <w:rFonts w:eastAsia="00ZRCola-Italic" w:cs="Times New Roman"/>
          <w:szCs w:val="24"/>
        </w:rPr>
        <w:t>.</w:t>
      </w:r>
    </w:p>
    <w:p w14:paraId="7146BC54" w14:textId="77777777" w:rsidR="005B0B85" w:rsidRPr="005B0B85" w:rsidRDefault="005B0B85" w:rsidP="005B0B85">
      <w:pPr>
        <w:spacing w:line="240" w:lineRule="auto"/>
        <w:rPr>
          <w:rFonts w:cs="Times New Roman"/>
          <w:szCs w:val="24"/>
        </w:rPr>
      </w:pPr>
    </w:p>
    <w:p w14:paraId="41B3E80A" w14:textId="77777777" w:rsidR="00F72274" w:rsidRPr="00F64773" w:rsidRDefault="00F72274" w:rsidP="00743A0B">
      <w:pPr>
        <w:autoSpaceDE w:val="0"/>
        <w:autoSpaceDN w:val="0"/>
        <w:adjustRightInd w:val="0"/>
        <w:spacing w:line="240" w:lineRule="auto"/>
        <w:jc w:val="left"/>
        <w:rPr>
          <w:rFonts w:cs="Times New Roman"/>
          <w:szCs w:val="24"/>
        </w:rPr>
      </w:pPr>
      <w:r>
        <w:rPr>
          <w:szCs w:val="24"/>
        </w:rPr>
        <w:t>P</w:t>
      </w:r>
      <w:r w:rsidRPr="007D6E04">
        <w:rPr>
          <w:szCs w:val="24"/>
        </w:rPr>
        <w:t>ovezovalni navezovalni</w:t>
      </w:r>
      <w:r>
        <w:rPr>
          <w:szCs w:val="24"/>
        </w:rPr>
        <w:t xml:space="preserve"> (</w:t>
      </w:r>
      <w:proofErr w:type="spellStart"/>
      <w:r w:rsidRPr="007D6E04">
        <w:rPr>
          <w:szCs w:val="24"/>
        </w:rPr>
        <w:t>Pnavez</w:t>
      </w:r>
      <w:proofErr w:type="spellEnd"/>
      <w:r>
        <w:rPr>
          <w:szCs w:val="24"/>
        </w:rPr>
        <w:t>):</w:t>
      </w:r>
      <w:r w:rsidR="008D16F8">
        <w:rPr>
          <w:szCs w:val="24"/>
        </w:rPr>
        <w:t xml:space="preserve"> </w:t>
      </w:r>
      <w:r w:rsidR="004A79AF">
        <w:rPr>
          <w:rFonts w:eastAsia="00ZRCola-Italic" w:cs="Times New Roman"/>
          <w:b/>
          <w:bCs/>
          <w:szCs w:val="24"/>
        </w:rPr>
        <w:t xml:space="preserve">uporablja se, </w:t>
      </w:r>
      <w:r w:rsidR="004A79AF" w:rsidRPr="00B57654">
        <w:rPr>
          <w:rFonts w:eastAsia="00ZRCola-Italic" w:cs="Times New Roman"/>
          <w:szCs w:val="24"/>
        </w:rPr>
        <w:t xml:space="preserve">ko </w:t>
      </w:r>
      <w:r w:rsidR="004A79AF">
        <w:rPr>
          <w:rFonts w:eastAsia="00ZRCola-Italic" w:cs="Times New Roman"/>
          <w:szCs w:val="24"/>
        </w:rPr>
        <w:t xml:space="preserve">se </w:t>
      </w:r>
      <w:r w:rsidR="004A79AF" w:rsidRPr="00B57654">
        <w:rPr>
          <w:rFonts w:eastAsia="00ZRCola-Italic" w:cs="Times New Roman"/>
          <w:szCs w:val="24"/>
        </w:rPr>
        <w:t xml:space="preserve">govorec </w:t>
      </w:r>
      <w:r w:rsidR="004D12C1">
        <w:rPr>
          <w:rFonts w:eastAsia="00ZRCola-Italic" w:cs="Times New Roman"/>
          <w:szCs w:val="24"/>
        </w:rPr>
        <w:t xml:space="preserve">v nadaljevanju </w:t>
      </w:r>
      <w:r w:rsidR="008D16F8" w:rsidRPr="008D16F8">
        <w:rPr>
          <w:rFonts w:eastAsia="00ZRCola-Italic" w:cs="Times New Roman"/>
          <w:szCs w:val="24"/>
        </w:rPr>
        <w:t>navez</w:t>
      </w:r>
      <w:r w:rsidR="004A79AF">
        <w:rPr>
          <w:rFonts w:eastAsia="00ZRCola-Italic" w:cs="Times New Roman"/>
          <w:szCs w:val="24"/>
        </w:rPr>
        <w:t>uje</w:t>
      </w:r>
      <w:r w:rsidR="008D16F8" w:rsidRPr="008D16F8">
        <w:rPr>
          <w:rFonts w:eastAsia="00ZRCola-Italic" w:cs="Times New Roman"/>
          <w:szCs w:val="24"/>
        </w:rPr>
        <w:t xml:space="preserve"> na prej povedano:</w:t>
      </w:r>
      <w:r w:rsidR="008D16F8" w:rsidRPr="008D16F8">
        <w:rPr>
          <w:rFonts w:eastAsia="00ZRCola-Italic" w:cs="Times New Roman"/>
          <w:i/>
          <w:iCs/>
          <w:szCs w:val="24"/>
        </w:rPr>
        <w:t xml:space="preserve"> êrgo</w:t>
      </w:r>
      <w:r w:rsidR="000E6F7B" w:rsidRPr="000E6F7B">
        <w:rPr>
          <w:rFonts w:eastAsia="00ZRCola-Italic" w:cs="Times New Roman"/>
          <w:szCs w:val="24"/>
        </w:rPr>
        <w:t xml:space="preserve">, </w:t>
      </w:r>
      <w:r w:rsidR="00ED33EF" w:rsidRPr="00960C1E">
        <w:rPr>
          <w:rFonts w:eastAsia="00ZRCola-Italic" w:cs="Times New Roman"/>
          <w:i/>
          <w:iCs/>
          <w:szCs w:val="24"/>
        </w:rPr>
        <w:t>potemtakém</w:t>
      </w:r>
      <w:r w:rsidR="00ED33EF">
        <w:rPr>
          <w:rFonts w:eastAsia="00ZRCola-Italic" w:cs="Times New Roman"/>
          <w:szCs w:val="24"/>
        </w:rPr>
        <w:t xml:space="preserve">, </w:t>
      </w:r>
      <w:r w:rsidR="000E6F7B" w:rsidRPr="00743A0B">
        <w:rPr>
          <w:rFonts w:eastAsia="00ZRCola-Italic" w:cs="Times New Roman"/>
          <w:i/>
          <w:iCs/>
          <w:szCs w:val="24"/>
        </w:rPr>
        <w:t>nò</w:t>
      </w:r>
      <w:r w:rsidR="004A79AF">
        <w:rPr>
          <w:rFonts w:eastAsia="00ZRCola-Italic" w:cs="Times New Roman"/>
          <w:szCs w:val="24"/>
        </w:rPr>
        <w:t>;</w:t>
      </w:r>
      <w:r w:rsidR="002E3044">
        <w:rPr>
          <w:rFonts w:eastAsia="00ZRCola-Italic" w:cs="Times New Roman"/>
          <w:szCs w:val="24"/>
        </w:rPr>
        <w:t xml:space="preserve"> </w:t>
      </w:r>
      <w:r w:rsidR="004A79AF">
        <w:rPr>
          <w:rFonts w:eastAsia="00ZRCola-Italic" w:cs="Times New Roman"/>
          <w:b/>
          <w:bCs/>
          <w:szCs w:val="24"/>
        </w:rPr>
        <w:t xml:space="preserve">uporablja se, </w:t>
      </w:r>
      <w:r w:rsidR="004A79AF" w:rsidRPr="00B57654">
        <w:rPr>
          <w:rFonts w:eastAsia="00ZRCola-Italic" w:cs="Times New Roman"/>
          <w:szCs w:val="24"/>
        </w:rPr>
        <w:t xml:space="preserve">govorec </w:t>
      </w:r>
      <w:r w:rsidR="002E3044" w:rsidRPr="009659F4">
        <w:rPr>
          <w:rFonts w:eastAsia="00ZRCola-Italic" w:cs="Times New Roman"/>
          <w:szCs w:val="24"/>
        </w:rPr>
        <w:t xml:space="preserve">uvaja </w:t>
      </w:r>
      <w:r w:rsidR="002E3044" w:rsidRPr="002E3044">
        <w:rPr>
          <w:rFonts w:eastAsia="00ZRCola-Italic" w:cs="Times New Roman"/>
          <w:szCs w:val="24"/>
        </w:rPr>
        <w:t>nekaj, kar se posebej ne poudarja:</w:t>
      </w:r>
      <w:r w:rsidR="002E3044" w:rsidRPr="002E3044">
        <w:rPr>
          <w:rFonts w:eastAsia="00ZRCola-Italic" w:cs="Times New Roman"/>
          <w:i/>
          <w:iCs/>
          <w:szCs w:val="24"/>
        </w:rPr>
        <w:t xml:space="preserve"> mímogredé</w:t>
      </w:r>
      <w:r w:rsidR="00DF2743">
        <w:rPr>
          <w:rFonts w:eastAsia="00ZRCola-Italic" w:cs="Times New Roman"/>
          <w:szCs w:val="24"/>
        </w:rPr>
        <w:t>.</w:t>
      </w:r>
    </w:p>
    <w:p w14:paraId="2DD9957C" w14:textId="77777777" w:rsidR="002E3044" w:rsidRDefault="002E3044" w:rsidP="002E3044">
      <w:pPr>
        <w:autoSpaceDE w:val="0"/>
        <w:autoSpaceDN w:val="0"/>
        <w:adjustRightInd w:val="0"/>
        <w:spacing w:line="240" w:lineRule="auto"/>
        <w:jc w:val="left"/>
        <w:rPr>
          <w:szCs w:val="24"/>
        </w:rPr>
      </w:pPr>
    </w:p>
    <w:p w14:paraId="0F488553" w14:textId="77777777" w:rsidR="00F72274" w:rsidRPr="00033E5E" w:rsidRDefault="00F72274" w:rsidP="002E3044">
      <w:pPr>
        <w:autoSpaceDE w:val="0"/>
        <w:autoSpaceDN w:val="0"/>
        <w:adjustRightInd w:val="0"/>
        <w:spacing w:line="240" w:lineRule="auto"/>
        <w:jc w:val="left"/>
        <w:rPr>
          <w:rFonts w:cs="Times New Roman"/>
          <w:szCs w:val="24"/>
        </w:rPr>
      </w:pPr>
      <w:r>
        <w:rPr>
          <w:szCs w:val="24"/>
        </w:rPr>
        <w:t>P</w:t>
      </w:r>
      <w:r w:rsidRPr="007D6E04">
        <w:rPr>
          <w:szCs w:val="24"/>
        </w:rPr>
        <w:t>ovezovalni nadomestni</w:t>
      </w:r>
      <w:r>
        <w:rPr>
          <w:szCs w:val="24"/>
        </w:rPr>
        <w:t xml:space="preserve"> (</w:t>
      </w:r>
      <w:proofErr w:type="spellStart"/>
      <w:r w:rsidRPr="007D6E04">
        <w:rPr>
          <w:szCs w:val="24"/>
        </w:rPr>
        <w:t>Pnadom</w:t>
      </w:r>
      <w:proofErr w:type="spellEnd"/>
      <w:r>
        <w:rPr>
          <w:szCs w:val="24"/>
        </w:rPr>
        <w:t>):</w:t>
      </w:r>
      <w:r w:rsidR="002E3044">
        <w:rPr>
          <w:szCs w:val="24"/>
        </w:rPr>
        <w:t xml:space="preserve"> </w:t>
      </w:r>
      <w:r w:rsidR="00927727">
        <w:rPr>
          <w:rFonts w:eastAsia="00ZRCola-Italic" w:cs="Times New Roman"/>
          <w:b/>
          <w:bCs/>
          <w:szCs w:val="24"/>
        </w:rPr>
        <w:t xml:space="preserve">uporablja se, </w:t>
      </w:r>
      <w:r w:rsidR="00927727" w:rsidRPr="00B57654">
        <w:rPr>
          <w:rFonts w:eastAsia="00ZRCola-Italic" w:cs="Times New Roman"/>
          <w:szCs w:val="24"/>
        </w:rPr>
        <w:t xml:space="preserve">ko govorec </w:t>
      </w:r>
      <w:r w:rsidR="002E3044" w:rsidRPr="00927727">
        <w:rPr>
          <w:rFonts w:eastAsia="00ZRCola-Italic" w:cs="Times New Roman"/>
          <w:szCs w:val="24"/>
        </w:rPr>
        <w:t>uvaja ali dopušča</w:t>
      </w:r>
      <w:r w:rsidR="002E3044" w:rsidRPr="002E3044">
        <w:rPr>
          <w:rFonts w:eastAsia="00ZRCola-Italic" w:cs="Times New Roman"/>
          <w:szCs w:val="24"/>
        </w:rPr>
        <w:t xml:space="preserve"> tudi večji ali manjši </w:t>
      </w:r>
      <w:r w:rsidR="00F64773">
        <w:rPr>
          <w:rFonts w:eastAsia="00ZRCola-Italic" w:cs="Times New Roman"/>
          <w:szCs w:val="24"/>
        </w:rPr>
        <w:t>od</w:t>
      </w:r>
      <w:r w:rsidR="002E3044" w:rsidRPr="002E3044">
        <w:rPr>
          <w:rFonts w:eastAsia="00ZRCola-Italic" w:cs="Times New Roman"/>
          <w:szCs w:val="24"/>
        </w:rPr>
        <w:t>mik od prvega sporočila:</w:t>
      </w:r>
      <w:r w:rsidR="002E3044" w:rsidRPr="002E3044">
        <w:rPr>
          <w:rFonts w:eastAsia="00ZRCola-Italic" w:cs="Times New Roman"/>
          <w:i/>
          <w:iCs/>
          <w:szCs w:val="24"/>
        </w:rPr>
        <w:t xml:space="preserve"> </w:t>
      </w:r>
      <w:r w:rsidR="002E3044" w:rsidRPr="00345C82">
        <w:rPr>
          <w:rFonts w:eastAsia="00ZRCola-Italic" w:cs="Times New Roman"/>
          <w:i/>
          <w:iCs/>
          <w:szCs w:val="24"/>
        </w:rPr>
        <w:t>lahkó pa</w:t>
      </w:r>
      <w:r w:rsidR="004E1971">
        <w:rPr>
          <w:rFonts w:eastAsia="00ZRCola-Italic" w:cs="Times New Roman"/>
          <w:szCs w:val="24"/>
        </w:rPr>
        <w:t>;</w:t>
      </w:r>
      <w:r w:rsidR="00345C82" w:rsidRPr="00345C82">
        <w:rPr>
          <w:rFonts w:eastAsia="00ZRCola-Italic" w:cs="Times New Roman"/>
          <w:szCs w:val="24"/>
        </w:rPr>
        <w:t xml:space="preserve"> </w:t>
      </w:r>
      <w:r w:rsidR="004E1971">
        <w:rPr>
          <w:rFonts w:eastAsia="00ZRCola-Italic" w:cs="Times New Roman"/>
          <w:b/>
          <w:bCs/>
          <w:szCs w:val="24"/>
        </w:rPr>
        <w:t xml:space="preserve">uporablja se, </w:t>
      </w:r>
      <w:r w:rsidR="004E1971" w:rsidRPr="00B57654">
        <w:rPr>
          <w:rFonts w:eastAsia="00ZRCola-Italic" w:cs="Times New Roman"/>
          <w:szCs w:val="24"/>
        </w:rPr>
        <w:t xml:space="preserve">ko govorec </w:t>
      </w:r>
      <w:r w:rsidR="00EA6948">
        <w:rPr>
          <w:rFonts w:eastAsia="00ZRCola-Italic" w:cs="Times New Roman"/>
          <w:szCs w:val="24"/>
        </w:rPr>
        <w:t>utemeljuje večjo primernost enega dejanja pred drugim</w:t>
      </w:r>
      <w:r w:rsidR="00345C82" w:rsidRPr="00345C82">
        <w:rPr>
          <w:rFonts w:eastAsia="00ZRCola-Italic" w:cs="Times New Roman"/>
          <w:szCs w:val="24"/>
        </w:rPr>
        <w:t>:</w:t>
      </w:r>
      <w:r w:rsidR="00345C82" w:rsidRPr="00345C82">
        <w:rPr>
          <w:rFonts w:eastAsia="00ZRCola-Italic" w:cs="Times New Roman"/>
          <w:i/>
          <w:iCs/>
          <w:szCs w:val="24"/>
        </w:rPr>
        <w:t xml:space="preserve"> namésto</w:t>
      </w:r>
      <w:r w:rsidR="00131DB2">
        <w:rPr>
          <w:rFonts w:eastAsia="00ZRCola-Italic" w:cs="Times New Roman"/>
          <w:i/>
          <w:iCs/>
          <w:szCs w:val="24"/>
        </w:rPr>
        <w:t xml:space="preserve"> da</w:t>
      </w:r>
      <w:r w:rsidR="00033E5E">
        <w:rPr>
          <w:rFonts w:eastAsia="00ZRCola-Italic" w:cs="Times New Roman"/>
          <w:szCs w:val="24"/>
        </w:rPr>
        <w:t>.</w:t>
      </w:r>
    </w:p>
    <w:p w14:paraId="6C2F7B5F" w14:textId="77777777" w:rsidR="002E3044" w:rsidRDefault="002E3044" w:rsidP="00F72274">
      <w:pPr>
        <w:rPr>
          <w:szCs w:val="24"/>
        </w:rPr>
      </w:pPr>
    </w:p>
    <w:p w14:paraId="749CCA85" w14:textId="77777777" w:rsidR="00F72274" w:rsidRPr="00033E5E" w:rsidRDefault="00F72274" w:rsidP="00213AA5">
      <w:pPr>
        <w:spacing w:line="240" w:lineRule="auto"/>
        <w:rPr>
          <w:rFonts w:eastAsia="00ZRCola-Italic" w:cs="Times New Roman"/>
          <w:szCs w:val="24"/>
        </w:rPr>
      </w:pPr>
      <w:r>
        <w:rPr>
          <w:szCs w:val="24"/>
        </w:rPr>
        <w:t>P</w:t>
      </w:r>
      <w:r w:rsidRPr="007D6E04">
        <w:rPr>
          <w:szCs w:val="24"/>
        </w:rPr>
        <w:t xml:space="preserve">ovezovalni </w:t>
      </w:r>
      <w:proofErr w:type="spellStart"/>
      <w:r w:rsidRPr="007D6E04">
        <w:rPr>
          <w:szCs w:val="24"/>
        </w:rPr>
        <w:t>nasprotovalni</w:t>
      </w:r>
      <w:proofErr w:type="spellEnd"/>
      <w:r>
        <w:rPr>
          <w:szCs w:val="24"/>
        </w:rPr>
        <w:t xml:space="preserve"> (</w:t>
      </w:r>
      <w:proofErr w:type="spellStart"/>
      <w:r w:rsidRPr="007D6E04">
        <w:rPr>
          <w:szCs w:val="24"/>
        </w:rPr>
        <w:t>Pnaspr</w:t>
      </w:r>
      <w:proofErr w:type="spellEnd"/>
      <w:r>
        <w:rPr>
          <w:szCs w:val="24"/>
        </w:rPr>
        <w:t>):</w:t>
      </w:r>
      <w:r w:rsidR="00345C82">
        <w:rPr>
          <w:szCs w:val="24"/>
        </w:rPr>
        <w:t xml:space="preserve"> </w:t>
      </w:r>
      <w:r w:rsidR="007F0C89">
        <w:rPr>
          <w:rFonts w:eastAsia="00ZRCola-Italic" w:cs="Times New Roman"/>
          <w:b/>
          <w:bCs/>
          <w:szCs w:val="24"/>
        </w:rPr>
        <w:t xml:space="preserve">uporablja se, </w:t>
      </w:r>
      <w:r w:rsidR="007F0C89" w:rsidRPr="00B57654">
        <w:rPr>
          <w:rFonts w:eastAsia="00ZRCola-Italic" w:cs="Times New Roman"/>
          <w:szCs w:val="24"/>
        </w:rPr>
        <w:t xml:space="preserve">ko govorec </w:t>
      </w:r>
      <w:r w:rsidR="00345C82" w:rsidRPr="007F0C89">
        <w:rPr>
          <w:rFonts w:eastAsia="00ZRCola-Italic" w:cs="Times New Roman"/>
          <w:szCs w:val="24"/>
        </w:rPr>
        <w:t>uvaja</w:t>
      </w:r>
      <w:r w:rsidR="00345C82" w:rsidRPr="00345C82">
        <w:rPr>
          <w:rFonts w:eastAsia="00ZRCola-Italic" w:cs="Times New Roman"/>
          <w:szCs w:val="24"/>
        </w:rPr>
        <w:t xml:space="preserve"> novo trditev namesto prej zanikane:</w:t>
      </w:r>
      <w:r w:rsidR="00345C82" w:rsidRPr="00345C82">
        <w:rPr>
          <w:rFonts w:eastAsia="00ZRCola-Italic" w:cs="Times New Roman"/>
          <w:i/>
          <w:iCs/>
          <w:szCs w:val="24"/>
        </w:rPr>
        <w:t xml:space="preserve"> nasprótno</w:t>
      </w:r>
      <w:r w:rsidR="007F0C89">
        <w:rPr>
          <w:rFonts w:eastAsia="00ZRCola-Italic" w:cs="Times New Roman"/>
          <w:szCs w:val="24"/>
        </w:rPr>
        <w:t>;</w:t>
      </w:r>
      <w:r w:rsidR="00213AA5">
        <w:rPr>
          <w:rFonts w:eastAsia="00ZRCola-Italic" w:cs="Times New Roman"/>
          <w:szCs w:val="24"/>
        </w:rPr>
        <w:t xml:space="preserve"> </w:t>
      </w:r>
      <w:r w:rsidR="007F0C89">
        <w:rPr>
          <w:rFonts w:eastAsia="00ZRCola-Italic" w:cs="Times New Roman"/>
          <w:b/>
          <w:bCs/>
          <w:szCs w:val="24"/>
        </w:rPr>
        <w:t xml:space="preserve">uporablja se, </w:t>
      </w:r>
      <w:r w:rsidR="007F0C89" w:rsidRPr="00B57654">
        <w:rPr>
          <w:rFonts w:eastAsia="00ZRCola-Italic" w:cs="Times New Roman"/>
          <w:szCs w:val="24"/>
        </w:rPr>
        <w:t xml:space="preserve">ko govorec </w:t>
      </w:r>
      <w:r w:rsidR="00213AA5" w:rsidRPr="00213AA5">
        <w:rPr>
          <w:rFonts w:eastAsia="00ZRCola-Italic" w:cs="Times New Roman"/>
          <w:szCs w:val="24"/>
        </w:rPr>
        <w:t>opozarja na dodano zahtevo:</w:t>
      </w:r>
      <w:r w:rsidR="00213AA5" w:rsidRPr="00213AA5">
        <w:rPr>
          <w:rFonts w:eastAsia="00ZRCola-Italic" w:cs="Times New Roman"/>
          <w:i/>
          <w:iCs/>
          <w:szCs w:val="24"/>
        </w:rPr>
        <w:t xml:space="preserve"> pa vèndar</w:t>
      </w:r>
      <w:r w:rsidR="007F0C89">
        <w:rPr>
          <w:rFonts w:eastAsia="00ZRCola-Italic" w:cs="Times New Roman"/>
          <w:szCs w:val="24"/>
        </w:rPr>
        <w:t>;</w:t>
      </w:r>
      <w:r w:rsidR="00960C1E">
        <w:rPr>
          <w:rFonts w:eastAsia="00ZRCola-Italic" w:cs="Times New Roman"/>
          <w:szCs w:val="24"/>
        </w:rPr>
        <w:t xml:space="preserve"> </w:t>
      </w:r>
      <w:r w:rsidR="007F0C89">
        <w:rPr>
          <w:rFonts w:eastAsia="00ZRCola-Italic" w:cs="Times New Roman"/>
          <w:b/>
          <w:bCs/>
          <w:szCs w:val="24"/>
        </w:rPr>
        <w:t xml:space="preserve">uporablja se, </w:t>
      </w:r>
      <w:r w:rsidR="007F0C89" w:rsidRPr="00B57654">
        <w:rPr>
          <w:rFonts w:eastAsia="00ZRCola-Italic" w:cs="Times New Roman"/>
          <w:szCs w:val="24"/>
        </w:rPr>
        <w:t xml:space="preserve">ko govorec </w:t>
      </w:r>
      <w:r w:rsidR="00960C1E" w:rsidRPr="00960C1E">
        <w:rPr>
          <w:rFonts w:eastAsia="00ZRCola-Italic" w:cs="Times New Roman"/>
          <w:szCs w:val="24"/>
        </w:rPr>
        <w:t>opozarja tudi na drugo nezdružljivo lastnost:</w:t>
      </w:r>
      <w:r w:rsidR="00960C1E" w:rsidRPr="00960C1E">
        <w:rPr>
          <w:rFonts w:eastAsia="00ZRCola-Italic" w:cs="Times New Roman"/>
          <w:i/>
          <w:iCs/>
          <w:szCs w:val="24"/>
        </w:rPr>
        <w:t xml:space="preserve"> po drúgi stráni</w:t>
      </w:r>
      <w:r w:rsidR="00033E5E">
        <w:rPr>
          <w:rFonts w:eastAsia="00ZRCola-Italic" w:cs="Times New Roman"/>
          <w:szCs w:val="24"/>
        </w:rPr>
        <w:t>.</w:t>
      </w:r>
    </w:p>
    <w:p w14:paraId="3E123672" w14:textId="77777777" w:rsidR="00213AA5" w:rsidRPr="00213AA5" w:rsidRDefault="00213AA5" w:rsidP="00213AA5">
      <w:pPr>
        <w:spacing w:line="240" w:lineRule="auto"/>
        <w:rPr>
          <w:rFonts w:cs="Times New Roman"/>
          <w:szCs w:val="24"/>
        </w:rPr>
      </w:pPr>
    </w:p>
    <w:p w14:paraId="5BBF7D11" w14:textId="77777777" w:rsidR="00F72274" w:rsidRPr="00033E5E" w:rsidRDefault="00F72274" w:rsidP="00C33CE4">
      <w:pPr>
        <w:autoSpaceDE w:val="0"/>
        <w:autoSpaceDN w:val="0"/>
        <w:adjustRightInd w:val="0"/>
        <w:spacing w:line="240" w:lineRule="auto"/>
        <w:jc w:val="left"/>
        <w:rPr>
          <w:rFonts w:cs="Times New Roman"/>
          <w:szCs w:val="24"/>
        </w:rPr>
      </w:pPr>
      <w:r>
        <w:rPr>
          <w:szCs w:val="24"/>
        </w:rPr>
        <w:t>P</w:t>
      </w:r>
      <w:r w:rsidRPr="007D6E04">
        <w:rPr>
          <w:szCs w:val="24"/>
        </w:rPr>
        <w:t>ovezovalni pojasnjevalni</w:t>
      </w:r>
      <w:r>
        <w:rPr>
          <w:szCs w:val="24"/>
        </w:rPr>
        <w:t xml:space="preserve"> (</w:t>
      </w:r>
      <w:proofErr w:type="spellStart"/>
      <w:r w:rsidRPr="007D6E04">
        <w:rPr>
          <w:szCs w:val="24"/>
        </w:rPr>
        <w:t>Ppojas</w:t>
      </w:r>
      <w:proofErr w:type="spellEnd"/>
      <w:r>
        <w:rPr>
          <w:szCs w:val="24"/>
        </w:rPr>
        <w:t>):</w:t>
      </w:r>
      <w:r w:rsidR="001150D4">
        <w:rPr>
          <w:szCs w:val="24"/>
        </w:rPr>
        <w:t xml:space="preserve"> </w:t>
      </w:r>
      <w:r w:rsidR="005F6389">
        <w:rPr>
          <w:rFonts w:eastAsia="00ZRCola-Italic" w:cs="Times New Roman"/>
          <w:b/>
          <w:bCs/>
          <w:szCs w:val="24"/>
        </w:rPr>
        <w:t xml:space="preserve">uporablja se, </w:t>
      </w:r>
      <w:r w:rsidR="005F6389" w:rsidRPr="00B57654">
        <w:rPr>
          <w:rFonts w:eastAsia="00ZRCola-Italic" w:cs="Times New Roman"/>
          <w:szCs w:val="24"/>
        </w:rPr>
        <w:t xml:space="preserve">ko govorec </w:t>
      </w:r>
      <w:r w:rsidR="001150D4" w:rsidRPr="005F6389">
        <w:rPr>
          <w:rFonts w:eastAsia="00ZRCola-Italic" w:cs="Times New Roman"/>
          <w:szCs w:val="24"/>
        </w:rPr>
        <w:t>uvaja</w:t>
      </w:r>
      <w:r w:rsidR="001150D4" w:rsidRPr="001150D4">
        <w:rPr>
          <w:rFonts w:eastAsia="00ZRCola-Italic" w:cs="Times New Roman"/>
          <w:szCs w:val="24"/>
        </w:rPr>
        <w:t xml:space="preserve"> osebno lastno ali privzeto</w:t>
      </w:r>
      <w:r w:rsidR="00C33CE4">
        <w:rPr>
          <w:rFonts w:eastAsia="00ZRCola-Italic" w:cs="Times New Roman"/>
          <w:szCs w:val="24"/>
        </w:rPr>
        <w:t xml:space="preserve"> </w:t>
      </w:r>
      <w:r w:rsidR="001150D4" w:rsidRPr="001150D4">
        <w:rPr>
          <w:rFonts w:eastAsia="00ZRCola-Italic" w:cs="Times New Roman"/>
          <w:szCs w:val="24"/>
        </w:rPr>
        <w:t>pojasnilo:</w:t>
      </w:r>
      <w:r w:rsidR="001150D4" w:rsidRPr="001150D4">
        <w:rPr>
          <w:rFonts w:eastAsia="00ZRCola-Italic" w:cs="Times New Roman"/>
          <w:i/>
          <w:iCs/>
          <w:szCs w:val="24"/>
        </w:rPr>
        <w:t xml:space="preserve"> čèš</w:t>
      </w:r>
      <w:r w:rsidR="00033E5E">
        <w:rPr>
          <w:rFonts w:eastAsia="00ZRCola-Italic" w:cs="Times New Roman"/>
          <w:szCs w:val="24"/>
        </w:rPr>
        <w:t>.</w:t>
      </w:r>
    </w:p>
    <w:p w14:paraId="5C2DE438" w14:textId="77777777" w:rsidR="002E3044" w:rsidRDefault="002E3044" w:rsidP="002E3044">
      <w:pPr>
        <w:autoSpaceDE w:val="0"/>
        <w:autoSpaceDN w:val="0"/>
        <w:adjustRightInd w:val="0"/>
        <w:spacing w:line="240" w:lineRule="auto"/>
        <w:jc w:val="left"/>
        <w:rPr>
          <w:szCs w:val="24"/>
        </w:rPr>
      </w:pPr>
    </w:p>
    <w:p w14:paraId="67991986" w14:textId="77777777" w:rsidR="00F72274" w:rsidRPr="00033E5E" w:rsidRDefault="00E271F9" w:rsidP="002E3044">
      <w:pPr>
        <w:autoSpaceDE w:val="0"/>
        <w:autoSpaceDN w:val="0"/>
        <w:adjustRightInd w:val="0"/>
        <w:spacing w:line="240" w:lineRule="auto"/>
        <w:jc w:val="left"/>
        <w:rPr>
          <w:rFonts w:cs="Times New Roman"/>
          <w:szCs w:val="24"/>
        </w:rPr>
      </w:pPr>
      <w:r>
        <w:rPr>
          <w:szCs w:val="24"/>
        </w:rPr>
        <w:t>P</w:t>
      </w:r>
      <w:r w:rsidR="00F72274" w:rsidRPr="007D6E04">
        <w:rPr>
          <w:szCs w:val="24"/>
        </w:rPr>
        <w:t xml:space="preserve">ovezovalni </w:t>
      </w:r>
      <w:proofErr w:type="spellStart"/>
      <w:r w:rsidR="00F72274" w:rsidRPr="007D6E04">
        <w:rPr>
          <w:szCs w:val="24"/>
        </w:rPr>
        <w:t>ponazarjalni</w:t>
      </w:r>
      <w:proofErr w:type="spellEnd"/>
      <w:r>
        <w:rPr>
          <w:szCs w:val="24"/>
        </w:rPr>
        <w:t xml:space="preserve"> (</w:t>
      </w:r>
      <w:proofErr w:type="spellStart"/>
      <w:r w:rsidRPr="007D6E04">
        <w:rPr>
          <w:szCs w:val="24"/>
        </w:rPr>
        <w:t>Pponaz</w:t>
      </w:r>
      <w:proofErr w:type="spellEnd"/>
      <w:r>
        <w:rPr>
          <w:szCs w:val="24"/>
        </w:rPr>
        <w:t>):</w:t>
      </w:r>
      <w:r w:rsidR="002E3044">
        <w:rPr>
          <w:szCs w:val="24"/>
        </w:rPr>
        <w:t xml:space="preserve"> </w:t>
      </w:r>
      <w:r w:rsidR="005F6389">
        <w:rPr>
          <w:rFonts w:eastAsia="00ZRCola-Italic" w:cs="Times New Roman"/>
          <w:b/>
          <w:bCs/>
          <w:szCs w:val="24"/>
        </w:rPr>
        <w:t xml:space="preserve">uporablja se, </w:t>
      </w:r>
      <w:r w:rsidR="005F6389" w:rsidRPr="00B57654">
        <w:rPr>
          <w:rFonts w:eastAsia="00ZRCola-Italic" w:cs="Times New Roman"/>
          <w:szCs w:val="24"/>
        </w:rPr>
        <w:t xml:space="preserve">ko </w:t>
      </w:r>
      <w:r w:rsidR="005F6389">
        <w:rPr>
          <w:rFonts w:eastAsia="00ZRCola-Italic" w:cs="Times New Roman"/>
          <w:szCs w:val="24"/>
        </w:rPr>
        <w:t xml:space="preserve">se </w:t>
      </w:r>
      <w:r w:rsidR="005F6389" w:rsidRPr="00B57654">
        <w:rPr>
          <w:rFonts w:eastAsia="00ZRCola-Italic" w:cs="Times New Roman"/>
          <w:szCs w:val="24"/>
        </w:rPr>
        <w:t xml:space="preserve">govorec </w:t>
      </w:r>
      <w:r w:rsidR="002E3044" w:rsidRPr="005F6389">
        <w:rPr>
          <w:rFonts w:eastAsia="00ZRCola-Italic" w:cs="Times New Roman"/>
          <w:szCs w:val="24"/>
        </w:rPr>
        <w:t xml:space="preserve">uvaja </w:t>
      </w:r>
      <w:r w:rsidR="002E3044" w:rsidRPr="002E3044">
        <w:rPr>
          <w:rFonts w:eastAsia="00ZRCola-Italic" w:cs="Times New Roman"/>
          <w:szCs w:val="24"/>
        </w:rPr>
        <w:t>ponazoritve za kak širši, splošnejši pojem:</w:t>
      </w:r>
      <w:r w:rsidR="002E3044" w:rsidRPr="002E3044">
        <w:rPr>
          <w:rFonts w:eastAsia="00ZRCola-Italic" w:cs="Times New Roman"/>
          <w:i/>
          <w:iCs/>
          <w:szCs w:val="24"/>
        </w:rPr>
        <w:t xml:space="preserve"> na prímer</w:t>
      </w:r>
      <w:r w:rsidR="00033E5E">
        <w:rPr>
          <w:rFonts w:eastAsia="00ZRCola-Italic" w:cs="Times New Roman"/>
          <w:szCs w:val="24"/>
        </w:rPr>
        <w:t>.</w:t>
      </w:r>
    </w:p>
    <w:p w14:paraId="77751A12" w14:textId="77777777" w:rsidR="002E3044" w:rsidRDefault="002E3044" w:rsidP="00F72274">
      <w:pPr>
        <w:rPr>
          <w:szCs w:val="24"/>
        </w:rPr>
      </w:pPr>
    </w:p>
    <w:p w14:paraId="6276100F" w14:textId="77777777" w:rsidR="00F72274" w:rsidRPr="00033E5E" w:rsidRDefault="00E271F9" w:rsidP="009F15FB">
      <w:pPr>
        <w:autoSpaceDE w:val="0"/>
        <w:autoSpaceDN w:val="0"/>
        <w:adjustRightInd w:val="0"/>
        <w:spacing w:line="240" w:lineRule="auto"/>
        <w:jc w:val="left"/>
        <w:rPr>
          <w:rFonts w:cs="Times New Roman"/>
          <w:szCs w:val="24"/>
        </w:rPr>
      </w:pPr>
      <w:r>
        <w:rPr>
          <w:szCs w:val="24"/>
        </w:rPr>
        <w:t>P</w:t>
      </w:r>
      <w:r w:rsidR="00F72274" w:rsidRPr="007D6E04">
        <w:rPr>
          <w:szCs w:val="24"/>
        </w:rPr>
        <w:t>ovezovalni popravni</w:t>
      </w:r>
      <w:r>
        <w:rPr>
          <w:szCs w:val="24"/>
        </w:rPr>
        <w:t xml:space="preserve"> (</w:t>
      </w:r>
      <w:proofErr w:type="spellStart"/>
      <w:r w:rsidRPr="007D6E04">
        <w:rPr>
          <w:szCs w:val="24"/>
        </w:rPr>
        <w:t>Ppoprav</w:t>
      </w:r>
      <w:proofErr w:type="spellEnd"/>
      <w:r>
        <w:rPr>
          <w:szCs w:val="24"/>
        </w:rPr>
        <w:t>):</w:t>
      </w:r>
      <w:r w:rsidR="00345C82">
        <w:rPr>
          <w:szCs w:val="24"/>
        </w:rPr>
        <w:t xml:space="preserve"> </w:t>
      </w:r>
      <w:r w:rsidR="00D36357">
        <w:rPr>
          <w:rFonts w:eastAsia="00ZRCola-Italic" w:cs="Times New Roman"/>
          <w:b/>
          <w:bCs/>
          <w:szCs w:val="24"/>
        </w:rPr>
        <w:t xml:space="preserve">uporablja se, </w:t>
      </w:r>
      <w:r w:rsidR="00D36357" w:rsidRPr="00B57654">
        <w:rPr>
          <w:rFonts w:eastAsia="00ZRCola-Italic" w:cs="Times New Roman"/>
          <w:szCs w:val="24"/>
        </w:rPr>
        <w:t xml:space="preserve">ko govorec </w:t>
      </w:r>
      <w:r w:rsidR="00345C82" w:rsidRPr="00D36357">
        <w:rPr>
          <w:rFonts w:eastAsia="00ZRCola-Italic" w:cs="Times New Roman"/>
          <w:szCs w:val="24"/>
        </w:rPr>
        <w:t>uvaja</w:t>
      </w:r>
      <w:r w:rsidR="00345C82" w:rsidRPr="00345C82">
        <w:rPr>
          <w:rFonts w:eastAsia="00ZRCola-Italic" w:cs="Times New Roman"/>
          <w:szCs w:val="24"/>
        </w:rPr>
        <w:t xml:space="preserve"> popravek:</w:t>
      </w:r>
      <w:r w:rsidR="00345C82" w:rsidRPr="00345C82">
        <w:rPr>
          <w:rFonts w:eastAsia="00ZRCola-Italic" w:cs="Times New Roman"/>
          <w:i/>
          <w:iCs/>
          <w:szCs w:val="24"/>
        </w:rPr>
        <w:t xml:space="preserve"> nè</w:t>
      </w:r>
      <w:r w:rsidR="00D36357">
        <w:rPr>
          <w:rFonts w:eastAsia="00ZRCola-Italic" w:cs="Times New Roman"/>
          <w:szCs w:val="24"/>
        </w:rPr>
        <w:t xml:space="preserve">; </w:t>
      </w:r>
      <w:r w:rsidR="00D36357">
        <w:rPr>
          <w:rFonts w:eastAsia="00ZRCola-Italic" w:cs="Times New Roman"/>
          <w:b/>
          <w:bCs/>
          <w:szCs w:val="24"/>
        </w:rPr>
        <w:t xml:space="preserve">uporablja se, </w:t>
      </w:r>
      <w:r w:rsidR="00D36357" w:rsidRPr="00B57654">
        <w:rPr>
          <w:rFonts w:eastAsia="00ZRCola-Italic" w:cs="Times New Roman"/>
          <w:szCs w:val="24"/>
        </w:rPr>
        <w:t xml:space="preserve">ko </w:t>
      </w:r>
      <w:r w:rsidR="00D36357">
        <w:rPr>
          <w:rFonts w:eastAsia="00ZRCola-Italic" w:cs="Times New Roman"/>
          <w:szCs w:val="24"/>
        </w:rPr>
        <w:t xml:space="preserve">se </w:t>
      </w:r>
      <w:r w:rsidR="00D36357" w:rsidRPr="00B57654">
        <w:rPr>
          <w:rFonts w:eastAsia="00ZRCola-Italic" w:cs="Times New Roman"/>
          <w:szCs w:val="24"/>
        </w:rPr>
        <w:t>govorec</w:t>
      </w:r>
      <w:r w:rsidR="009F15FB">
        <w:rPr>
          <w:rFonts w:eastAsia="00ZRCola-Italic" w:cs="Times New Roman"/>
          <w:szCs w:val="24"/>
        </w:rPr>
        <w:t xml:space="preserve"> </w:t>
      </w:r>
      <w:r w:rsidR="009F15FB" w:rsidRPr="00D36357">
        <w:rPr>
          <w:rFonts w:eastAsia="00ZRCola-Italic" w:cs="Times New Roman"/>
          <w:szCs w:val="24"/>
        </w:rPr>
        <w:t>uvaja</w:t>
      </w:r>
      <w:r w:rsidR="009F15FB" w:rsidRPr="009F15FB">
        <w:rPr>
          <w:rFonts w:eastAsia="00ZRCola-Italic" w:cs="Times New Roman"/>
          <w:szCs w:val="24"/>
        </w:rPr>
        <w:t xml:space="preserve"> popravek ali dopolnitev prej povedanega:</w:t>
      </w:r>
      <w:r w:rsidR="009F15FB" w:rsidRPr="009F15FB">
        <w:rPr>
          <w:rFonts w:eastAsia="00ZRCola-Italic" w:cs="Times New Roman"/>
          <w:i/>
          <w:iCs/>
          <w:szCs w:val="24"/>
        </w:rPr>
        <w:t xml:space="preserve"> ozíroma</w:t>
      </w:r>
      <w:r w:rsidR="00064E96">
        <w:rPr>
          <w:rFonts w:eastAsia="00ZRCola-Italic" w:cs="Times New Roman"/>
          <w:szCs w:val="24"/>
        </w:rPr>
        <w:t xml:space="preserve">; </w:t>
      </w:r>
      <w:r w:rsidR="00064E96">
        <w:rPr>
          <w:rFonts w:eastAsia="00ZRCola-Italic" w:cs="Times New Roman"/>
          <w:b/>
          <w:bCs/>
          <w:szCs w:val="24"/>
        </w:rPr>
        <w:t xml:space="preserve">uporablja se, </w:t>
      </w:r>
      <w:r w:rsidR="00064E96" w:rsidRPr="00B57654">
        <w:rPr>
          <w:rFonts w:eastAsia="00ZRCola-Italic" w:cs="Times New Roman"/>
          <w:szCs w:val="24"/>
        </w:rPr>
        <w:t>ko</w:t>
      </w:r>
      <w:r w:rsidR="00064E96">
        <w:rPr>
          <w:rFonts w:eastAsia="00ZRCola-Italic" w:cs="Times New Roman"/>
          <w:szCs w:val="24"/>
        </w:rPr>
        <w:t xml:space="preserve"> </w:t>
      </w:r>
      <w:r w:rsidR="00064E96" w:rsidRPr="00B57654">
        <w:rPr>
          <w:rFonts w:eastAsia="00ZRCola-Italic" w:cs="Times New Roman"/>
          <w:szCs w:val="24"/>
        </w:rPr>
        <w:t>govorec</w:t>
      </w:r>
      <w:r w:rsidR="00213AA5">
        <w:rPr>
          <w:rFonts w:eastAsia="00ZRCola-Italic" w:cs="Times New Roman"/>
          <w:szCs w:val="24"/>
        </w:rPr>
        <w:t xml:space="preserve"> </w:t>
      </w:r>
      <w:r w:rsidR="00213AA5" w:rsidRPr="00064E96">
        <w:rPr>
          <w:rFonts w:eastAsia="00ZRCola-Italic" w:cs="Times New Roman"/>
          <w:szCs w:val="24"/>
        </w:rPr>
        <w:t>uvaja</w:t>
      </w:r>
      <w:r w:rsidR="00213AA5" w:rsidRPr="00213AA5">
        <w:rPr>
          <w:rFonts w:eastAsia="00ZRCola-Italic" w:cs="Times New Roman"/>
          <w:szCs w:val="24"/>
        </w:rPr>
        <w:t xml:space="preserve"> zavrnitev s popravkom:</w:t>
      </w:r>
      <w:r w:rsidR="00213AA5" w:rsidRPr="00213AA5">
        <w:rPr>
          <w:rFonts w:eastAsia="00ZRCola-Italic" w:cs="Times New Roman"/>
          <w:i/>
          <w:iCs/>
          <w:szCs w:val="24"/>
        </w:rPr>
        <w:t xml:space="preserve"> pàč</w:t>
      </w:r>
      <w:r w:rsidR="00033E5E">
        <w:rPr>
          <w:rFonts w:eastAsia="00ZRCola-Italic" w:cs="Times New Roman"/>
          <w:szCs w:val="24"/>
        </w:rPr>
        <w:t>.</w:t>
      </w:r>
    </w:p>
    <w:p w14:paraId="66530276" w14:textId="77777777" w:rsidR="009C28FE" w:rsidRDefault="009C28FE" w:rsidP="00F72274">
      <w:pPr>
        <w:rPr>
          <w:szCs w:val="24"/>
        </w:rPr>
      </w:pPr>
    </w:p>
    <w:p w14:paraId="1992621B" w14:textId="77777777" w:rsidR="00F72274" w:rsidRPr="00B209F9" w:rsidRDefault="00E271F9" w:rsidP="00C33CE4">
      <w:pPr>
        <w:spacing w:line="240" w:lineRule="auto"/>
        <w:rPr>
          <w:szCs w:val="24"/>
        </w:rPr>
      </w:pPr>
      <w:r>
        <w:rPr>
          <w:szCs w:val="24"/>
        </w:rPr>
        <w:t>P</w:t>
      </w:r>
      <w:r w:rsidR="00F72274" w:rsidRPr="007D6E04">
        <w:rPr>
          <w:szCs w:val="24"/>
        </w:rPr>
        <w:t>ovezovalni poudarni</w:t>
      </w:r>
      <w:r>
        <w:rPr>
          <w:szCs w:val="24"/>
        </w:rPr>
        <w:t xml:space="preserve"> (</w:t>
      </w:r>
      <w:proofErr w:type="spellStart"/>
      <w:r w:rsidRPr="007D6E04">
        <w:rPr>
          <w:szCs w:val="24"/>
        </w:rPr>
        <w:t>Ppoudar</w:t>
      </w:r>
      <w:proofErr w:type="spellEnd"/>
      <w:r>
        <w:rPr>
          <w:szCs w:val="24"/>
        </w:rPr>
        <w:t>):</w:t>
      </w:r>
      <w:r w:rsidR="00B43B8E">
        <w:rPr>
          <w:szCs w:val="24"/>
        </w:rPr>
        <w:t xml:space="preserve"> </w:t>
      </w:r>
      <w:r w:rsidR="00064E96">
        <w:rPr>
          <w:rFonts w:eastAsia="00ZRCola-Italic" w:cs="Times New Roman"/>
          <w:b/>
          <w:bCs/>
          <w:szCs w:val="24"/>
        </w:rPr>
        <w:t xml:space="preserve">uporablja se, </w:t>
      </w:r>
      <w:r w:rsidR="00064E96" w:rsidRPr="00B57654">
        <w:rPr>
          <w:rFonts w:eastAsia="00ZRCola-Italic" w:cs="Times New Roman"/>
          <w:szCs w:val="24"/>
        </w:rPr>
        <w:t xml:space="preserve">ko govorec </w:t>
      </w:r>
      <w:r w:rsidR="00852477" w:rsidRPr="00064E96">
        <w:rPr>
          <w:rFonts w:eastAsia="00ZRCola-Italic" w:cs="Times New Roman"/>
          <w:szCs w:val="24"/>
        </w:rPr>
        <w:t>poudarja</w:t>
      </w:r>
      <w:r w:rsidR="00852477" w:rsidRPr="00852477">
        <w:rPr>
          <w:rFonts w:eastAsia="00ZRCola-Italic" w:cs="Times New Roman"/>
          <w:szCs w:val="24"/>
        </w:rPr>
        <w:t xml:space="preserve"> pomembnost sporočenega:</w:t>
      </w:r>
      <w:r w:rsidR="00852477">
        <w:rPr>
          <w:rFonts w:ascii="00ZRCola-Italic" w:eastAsia="00ZRCola-Italic" w:hAnsiTheme="minorHAnsi" w:cs="00ZRCola-Italic"/>
          <w:i/>
          <w:iCs/>
          <w:sz w:val="20"/>
          <w:szCs w:val="20"/>
        </w:rPr>
        <w:t xml:space="preserve"> </w:t>
      </w:r>
      <w:hyperlink r:id="rId11" w:history="1">
        <w:r w:rsidR="00812F03" w:rsidRPr="001A43C1">
          <w:rPr>
            <w:rStyle w:val="Hiperpovezava"/>
            <w:rFonts w:cs="Times New Roman"/>
            <w:i/>
            <w:iCs/>
            <w:color w:val="auto"/>
            <w:szCs w:val="24"/>
          </w:rPr>
          <w:t>predvsèm</w:t>
        </w:r>
      </w:hyperlink>
      <w:r w:rsidR="00371386">
        <w:rPr>
          <w:rStyle w:val="Hiperpovezava"/>
          <w:rFonts w:cs="Times New Roman"/>
          <w:color w:val="auto"/>
          <w:szCs w:val="24"/>
        </w:rPr>
        <w:t xml:space="preserve">; </w:t>
      </w:r>
      <w:r w:rsidR="00064E96">
        <w:rPr>
          <w:rFonts w:eastAsia="00ZRCola-Italic" w:cs="Times New Roman"/>
          <w:b/>
          <w:bCs/>
          <w:szCs w:val="24"/>
        </w:rPr>
        <w:t xml:space="preserve">uporablja se, </w:t>
      </w:r>
      <w:r w:rsidR="00064E96" w:rsidRPr="00B57654">
        <w:rPr>
          <w:rFonts w:eastAsia="00ZRCola-Italic" w:cs="Times New Roman"/>
          <w:szCs w:val="24"/>
        </w:rPr>
        <w:t xml:space="preserve">ko govorec </w:t>
      </w:r>
      <w:r w:rsidR="00371386" w:rsidRPr="000168DC">
        <w:rPr>
          <w:rFonts w:eastAsia="00ZRCola-Italic" w:cs="Times New Roman"/>
          <w:szCs w:val="24"/>
        </w:rPr>
        <w:t>poudarja</w:t>
      </w:r>
      <w:r w:rsidR="00371386" w:rsidRPr="00371386">
        <w:rPr>
          <w:rFonts w:eastAsia="00ZRCola-Italic" w:cs="Times New Roman"/>
          <w:szCs w:val="24"/>
        </w:rPr>
        <w:t xml:space="preserve"> dvom</w:t>
      </w:r>
      <w:r w:rsidR="00225D0C">
        <w:rPr>
          <w:rFonts w:eastAsia="00ZRCola-Italic" w:cs="Times New Roman"/>
          <w:szCs w:val="24"/>
        </w:rPr>
        <w:t xml:space="preserve">, </w:t>
      </w:r>
      <w:proofErr w:type="spellStart"/>
      <w:r w:rsidR="00225D0C">
        <w:rPr>
          <w:rFonts w:eastAsia="00ZRCola-Italic" w:cs="Times New Roman"/>
          <w:szCs w:val="24"/>
        </w:rPr>
        <w:t>negotvost</w:t>
      </w:r>
      <w:proofErr w:type="spellEnd"/>
      <w:r w:rsidR="00371386" w:rsidRPr="00371386">
        <w:rPr>
          <w:rFonts w:eastAsia="00ZRCola-Italic" w:cs="Times New Roman"/>
          <w:szCs w:val="24"/>
        </w:rPr>
        <w:t xml:space="preserve"> v pravkar izrečeno:</w:t>
      </w:r>
      <w:r w:rsidR="00371386" w:rsidRPr="00371386">
        <w:rPr>
          <w:rFonts w:eastAsia="00ZRCola-Italic" w:cs="Times New Roman"/>
          <w:i/>
          <w:iCs/>
          <w:szCs w:val="24"/>
        </w:rPr>
        <w:t xml:space="preserve"> čè</w:t>
      </w:r>
      <w:r w:rsidR="00C00F3A">
        <w:rPr>
          <w:rFonts w:eastAsia="00ZRCola-Italic" w:cs="Times New Roman"/>
          <w:szCs w:val="24"/>
        </w:rPr>
        <w:t xml:space="preserve"> v </w:t>
      </w:r>
      <w:r w:rsidR="00C00F3A" w:rsidRPr="007374C6">
        <w:rPr>
          <w:rFonts w:eastAsia="00ZRCola-Italic" w:cs="Times New Roman"/>
          <w:i/>
          <w:iCs/>
          <w:szCs w:val="24"/>
        </w:rPr>
        <w:t>Nisem p</w:t>
      </w:r>
      <w:r w:rsidR="007374C6" w:rsidRPr="007374C6">
        <w:rPr>
          <w:rFonts w:eastAsia="00ZRCola-Italic" w:cs="Times New Roman"/>
          <w:i/>
          <w:iCs/>
          <w:szCs w:val="24"/>
        </w:rPr>
        <w:t>repričan, če ga res poznaš</w:t>
      </w:r>
      <w:r w:rsidR="007374C6">
        <w:rPr>
          <w:rFonts w:eastAsia="00ZRCola-Italic" w:cs="Times New Roman"/>
          <w:szCs w:val="24"/>
        </w:rPr>
        <w:t>;</w:t>
      </w:r>
      <w:r w:rsidR="001150D4">
        <w:rPr>
          <w:rFonts w:eastAsia="00ZRCola-Italic" w:cs="Times New Roman"/>
          <w:szCs w:val="24"/>
        </w:rPr>
        <w:t xml:space="preserve"> </w:t>
      </w:r>
      <w:r w:rsidR="000168DC">
        <w:rPr>
          <w:rFonts w:eastAsia="00ZRCola-Italic" w:cs="Times New Roman"/>
          <w:b/>
          <w:bCs/>
          <w:szCs w:val="24"/>
        </w:rPr>
        <w:t xml:space="preserve">uporablja se, </w:t>
      </w:r>
      <w:r w:rsidR="000168DC" w:rsidRPr="00B57654">
        <w:rPr>
          <w:rFonts w:eastAsia="00ZRCola-Italic" w:cs="Times New Roman"/>
          <w:szCs w:val="24"/>
        </w:rPr>
        <w:t xml:space="preserve">ko </w:t>
      </w:r>
      <w:r w:rsidR="000168DC">
        <w:rPr>
          <w:rFonts w:eastAsia="00ZRCola-Italic" w:cs="Times New Roman"/>
          <w:szCs w:val="24"/>
        </w:rPr>
        <w:t xml:space="preserve">se </w:t>
      </w:r>
      <w:r w:rsidR="000168DC" w:rsidRPr="00B57654">
        <w:rPr>
          <w:rFonts w:eastAsia="00ZRCola-Italic" w:cs="Times New Roman"/>
          <w:szCs w:val="24"/>
        </w:rPr>
        <w:t xml:space="preserve">govorec </w:t>
      </w:r>
      <w:r w:rsidR="000168DC" w:rsidRPr="00AC6D80">
        <w:rPr>
          <w:rFonts w:eastAsia="00ZRCola-Italic" w:cs="Times New Roman"/>
          <w:szCs w:val="24"/>
        </w:rPr>
        <w:t>prepričuje</w:t>
      </w:r>
      <w:r w:rsidR="001150D4" w:rsidRPr="001150D4">
        <w:rPr>
          <w:rFonts w:eastAsia="00ZRCola-Italic" w:cs="Times New Roman"/>
          <w:szCs w:val="24"/>
        </w:rPr>
        <w:t xml:space="preserve"> s primeri:</w:t>
      </w:r>
      <w:r w:rsidR="001150D4" w:rsidRPr="001150D4">
        <w:rPr>
          <w:rFonts w:eastAsia="00ZRCola-Italic" w:cs="Times New Roman"/>
          <w:i/>
          <w:iCs/>
          <w:szCs w:val="24"/>
        </w:rPr>
        <w:t xml:space="preserve"> denímo</w:t>
      </w:r>
      <w:r w:rsidR="00B209F9">
        <w:rPr>
          <w:rFonts w:eastAsia="00ZRCola-Italic" w:cs="Times New Roman"/>
          <w:szCs w:val="24"/>
        </w:rPr>
        <w:t>.</w:t>
      </w:r>
    </w:p>
    <w:p w14:paraId="1FCA553E" w14:textId="77777777" w:rsidR="001150D4" w:rsidRDefault="001150D4" w:rsidP="00F72274">
      <w:pPr>
        <w:rPr>
          <w:szCs w:val="24"/>
        </w:rPr>
      </w:pPr>
    </w:p>
    <w:p w14:paraId="3034DE2D" w14:textId="77777777" w:rsidR="00F72274" w:rsidRPr="00B209F9" w:rsidRDefault="00E271F9" w:rsidP="00CD2E4A">
      <w:pPr>
        <w:spacing w:line="240" w:lineRule="auto"/>
        <w:rPr>
          <w:rFonts w:cs="Times New Roman"/>
          <w:szCs w:val="24"/>
        </w:rPr>
      </w:pPr>
      <w:r>
        <w:rPr>
          <w:szCs w:val="24"/>
        </w:rPr>
        <w:lastRenderedPageBreak/>
        <w:t>P</w:t>
      </w:r>
      <w:r w:rsidR="00F72274" w:rsidRPr="007D6E04">
        <w:rPr>
          <w:szCs w:val="24"/>
        </w:rPr>
        <w:t xml:space="preserve">ovezovalni </w:t>
      </w:r>
      <w:proofErr w:type="spellStart"/>
      <w:r w:rsidR="00F72274" w:rsidRPr="007D6E04">
        <w:rPr>
          <w:szCs w:val="24"/>
        </w:rPr>
        <w:t>povzemalni</w:t>
      </w:r>
      <w:proofErr w:type="spellEnd"/>
      <w:r>
        <w:rPr>
          <w:szCs w:val="24"/>
        </w:rPr>
        <w:t xml:space="preserve"> (</w:t>
      </w:r>
      <w:proofErr w:type="spellStart"/>
      <w:r w:rsidRPr="007D6E04">
        <w:rPr>
          <w:szCs w:val="24"/>
        </w:rPr>
        <w:t>Ppovze</w:t>
      </w:r>
      <w:proofErr w:type="spellEnd"/>
      <w:r>
        <w:rPr>
          <w:szCs w:val="24"/>
        </w:rPr>
        <w:t>):</w:t>
      </w:r>
      <w:r w:rsidR="00B43B8E">
        <w:rPr>
          <w:szCs w:val="24"/>
        </w:rPr>
        <w:t xml:space="preserve"> </w:t>
      </w:r>
      <w:r w:rsidR="00681D78">
        <w:rPr>
          <w:rFonts w:eastAsia="00ZRCola-Italic" w:cs="Times New Roman"/>
          <w:b/>
          <w:bCs/>
          <w:szCs w:val="24"/>
        </w:rPr>
        <w:t xml:space="preserve">uporablja se, </w:t>
      </w:r>
      <w:r w:rsidR="00681D78" w:rsidRPr="00B57654">
        <w:rPr>
          <w:rFonts w:eastAsia="00ZRCola-Italic" w:cs="Times New Roman"/>
          <w:szCs w:val="24"/>
        </w:rPr>
        <w:t xml:space="preserve">ko govorec </w:t>
      </w:r>
      <w:r w:rsidR="0053176F">
        <w:rPr>
          <w:rFonts w:eastAsia="00ZRCola-Italic" w:cs="Times New Roman"/>
          <w:szCs w:val="24"/>
        </w:rPr>
        <w:t xml:space="preserve">utemeljuje </w:t>
      </w:r>
      <w:r w:rsidR="00082FF9">
        <w:rPr>
          <w:rFonts w:eastAsia="00ZRCola-Italic" w:cs="Times New Roman"/>
          <w:szCs w:val="24"/>
        </w:rPr>
        <w:t>poveda</w:t>
      </w:r>
      <w:r w:rsidR="00A01935">
        <w:rPr>
          <w:rFonts w:eastAsia="00ZRCola-Italic" w:cs="Times New Roman"/>
          <w:szCs w:val="24"/>
        </w:rPr>
        <w:t>no</w:t>
      </w:r>
      <w:r w:rsidR="009C28FE" w:rsidRPr="009C28FE">
        <w:rPr>
          <w:rFonts w:eastAsia="00ZRCola-Italic" w:cs="Times New Roman"/>
          <w:szCs w:val="24"/>
        </w:rPr>
        <w:t>:</w:t>
      </w:r>
      <w:r w:rsidR="009C28FE">
        <w:rPr>
          <w:rFonts w:ascii="00ZRCola-Italic" w:eastAsia="00ZRCola-Italic" w:hAnsiTheme="minorHAnsi" w:cs="00ZRCola-Italic"/>
          <w:i/>
          <w:iCs/>
          <w:sz w:val="20"/>
          <w:szCs w:val="20"/>
        </w:rPr>
        <w:t xml:space="preserve"> </w:t>
      </w:r>
      <w:hyperlink r:id="rId12" w:history="1">
        <w:r w:rsidR="00B43B8E" w:rsidRPr="001A43C1">
          <w:rPr>
            <w:rStyle w:val="Hiperpovezava"/>
            <w:rFonts w:cs="Times New Roman"/>
            <w:i/>
            <w:iCs/>
            <w:color w:val="auto"/>
            <w:szCs w:val="24"/>
          </w:rPr>
          <w:t>ítak</w:t>
        </w:r>
      </w:hyperlink>
      <w:r w:rsidR="00B00317">
        <w:rPr>
          <w:rStyle w:val="Hiperpovezava"/>
          <w:rFonts w:cs="Times New Roman"/>
          <w:i/>
          <w:iCs/>
          <w:color w:val="auto"/>
          <w:szCs w:val="24"/>
        </w:rPr>
        <w:t xml:space="preserve"> </w:t>
      </w:r>
      <w:r w:rsidR="00B00317" w:rsidRPr="00B00317">
        <w:rPr>
          <w:rStyle w:val="Hiperpovezava"/>
          <w:rFonts w:cs="Times New Roman"/>
          <w:color w:val="auto"/>
          <w:szCs w:val="24"/>
        </w:rPr>
        <w:t>v</w:t>
      </w:r>
      <w:r w:rsidR="00B00317">
        <w:rPr>
          <w:rStyle w:val="Hiperpovezava"/>
          <w:rFonts w:cs="Times New Roman"/>
          <w:i/>
          <w:iCs/>
          <w:color w:val="auto"/>
          <w:szCs w:val="24"/>
        </w:rPr>
        <w:t xml:space="preserve"> </w:t>
      </w:r>
      <w:r w:rsidR="00B00317" w:rsidRPr="00B00317">
        <w:rPr>
          <w:i/>
          <w:iCs/>
        </w:rPr>
        <w:t>Ne bo ga predstavljal, saj ga itak poznajo</w:t>
      </w:r>
      <w:r w:rsidR="00EA3826">
        <w:rPr>
          <w:rStyle w:val="Hiperpovezava"/>
          <w:rFonts w:cs="Times New Roman"/>
          <w:color w:val="auto"/>
          <w:szCs w:val="24"/>
        </w:rPr>
        <w:t xml:space="preserve">; </w:t>
      </w:r>
      <w:r w:rsidR="00EA3826">
        <w:rPr>
          <w:rFonts w:eastAsia="00ZRCola-Italic" w:cs="Times New Roman"/>
          <w:b/>
          <w:bCs/>
          <w:szCs w:val="24"/>
        </w:rPr>
        <w:t xml:space="preserve">uporablja se, </w:t>
      </w:r>
      <w:r w:rsidR="00EA3826" w:rsidRPr="00B57654">
        <w:rPr>
          <w:rFonts w:eastAsia="00ZRCola-Italic" w:cs="Times New Roman"/>
          <w:szCs w:val="24"/>
        </w:rPr>
        <w:t xml:space="preserve">ko </w:t>
      </w:r>
      <w:r w:rsidR="00EA3826">
        <w:rPr>
          <w:rFonts w:eastAsia="00ZRCola-Italic" w:cs="Times New Roman"/>
          <w:szCs w:val="24"/>
        </w:rPr>
        <w:t xml:space="preserve">se </w:t>
      </w:r>
      <w:r w:rsidR="00EA3826" w:rsidRPr="00B57654">
        <w:rPr>
          <w:rFonts w:eastAsia="00ZRCola-Italic" w:cs="Times New Roman"/>
          <w:szCs w:val="24"/>
        </w:rPr>
        <w:t>govorec</w:t>
      </w:r>
      <w:r w:rsidR="00583680">
        <w:rPr>
          <w:rStyle w:val="Hiperpovezava"/>
          <w:rFonts w:cs="Times New Roman"/>
          <w:color w:val="auto"/>
          <w:szCs w:val="24"/>
        </w:rPr>
        <w:t xml:space="preserve"> </w:t>
      </w:r>
      <w:r w:rsidR="00583680" w:rsidRPr="00EA3826">
        <w:rPr>
          <w:rFonts w:eastAsia="00ZRCola-Italic" w:cs="Times New Roman"/>
          <w:szCs w:val="24"/>
        </w:rPr>
        <w:t>uvaja</w:t>
      </w:r>
      <w:r w:rsidR="00583680" w:rsidRPr="00583680">
        <w:rPr>
          <w:rFonts w:eastAsia="00ZRCola-Italic" w:cs="Times New Roman"/>
          <w:szCs w:val="24"/>
        </w:rPr>
        <w:t xml:space="preserve"> strnjen zaključek povedanega:</w:t>
      </w:r>
      <w:r w:rsidR="00583680" w:rsidRPr="00583680">
        <w:rPr>
          <w:rFonts w:eastAsia="00ZRCola-Italic" w:cs="Times New Roman"/>
          <w:i/>
          <w:iCs/>
          <w:szCs w:val="24"/>
        </w:rPr>
        <w:t xml:space="preserve"> skrátka</w:t>
      </w:r>
      <w:r w:rsidR="00B00317">
        <w:rPr>
          <w:rFonts w:eastAsia="00ZRCola-Italic" w:cs="Times New Roman"/>
          <w:szCs w:val="24"/>
        </w:rPr>
        <w:t xml:space="preserve"> v </w:t>
      </w:r>
      <w:r w:rsidR="00B00317" w:rsidRPr="00B00317">
        <w:rPr>
          <w:rFonts w:eastAsia="00ZRCola-Italic" w:cs="Times New Roman"/>
          <w:i/>
          <w:iCs/>
          <w:szCs w:val="24"/>
        </w:rPr>
        <w:t>G</w:t>
      </w:r>
      <w:r w:rsidR="00B00317" w:rsidRPr="00B00317">
        <w:rPr>
          <w:i/>
          <w:iCs/>
        </w:rPr>
        <w:t>oljufal je in ponarejal, bil je skratka vsega zmožen</w:t>
      </w:r>
      <w:r w:rsidR="00B00317">
        <w:t>.</w:t>
      </w:r>
    </w:p>
    <w:p w14:paraId="773C3617" w14:textId="77777777" w:rsidR="001150D4" w:rsidRDefault="001150D4" w:rsidP="00F72274">
      <w:pPr>
        <w:rPr>
          <w:szCs w:val="24"/>
        </w:rPr>
      </w:pPr>
    </w:p>
    <w:p w14:paraId="5BF41713" w14:textId="77777777" w:rsidR="00F72274" w:rsidRPr="00B00317" w:rsidRDefault="00E271F9" w:rsidP="004E13EC">
      <w:pPr>
        <w:spacing w:line="240" w:lineRule="auto"/>
        <w:rPr>
          <w:szCs w:val="24"/>
        </w:rPr>
      </w:pPr>
      <w:r>
        <w:rPr>
          <w:szCs w:val="24"/>
        </w:rPr>
        <w:t>P</w:t>
      </w:r>
      <w:r w:rsidR="00F72274" w:rsidRPr="007D6E04">
        <w:rPr>
          <w:szCs w:val="24"/>
        </w:rPr>
        <w:t xml:space="preserve">ovezovalni </w:t>
      </w:r>
      <w:proofErr w:type="spellStart"/>
      <w:r w:rsidR="00F72274" w:rsidRPr="007D6E04">
        <w:rPr>
          <w:szCs w:val="24"/>
        </w:rPr>
        <w:t>zastranitveni</w:t>
      </w:r>
      <w:proofErr w:type="spellEnd"/>
      <w:r>
        <w:rPr>
          <w:szCs w:val="24"/>
        </w:rPr>
        <w:t xml:space="preserve"> (</w:t>
      </w:r>
      <w:proofErr w:type="spellStart"/>
      <w:r w:rsidRPr="007D6E04">
        <w:rPr>
          <w:szCs w:val="24"/>
        </w:rPr>
        <w:t>Pzastr</w:t>
      </w:r>
      <w:proofErr w:type="spellEnd"/>
      <w:r>
        <w:rPr>
          <w:szCs w:val="24"/>
        </w:rPr>
        <w:t>):</w:t>
      </w:r>
      <w:r w:rsidR="008D16F8">
        <w:rPr>
          <w:szCs w:val="24"/>
        </w:rPr>
        <w:t xml:space="preserve"> </w:t>
      </w:r>
      <w:r w:rsidR="007C5019">
        <w:rPr>
          <w:rFonts w:eastAsia="00ZRCola-Italic" w:cs="Times New Roman"/>
          <w:b/>
          <w:bCs/>
          <w:szCs w:val="24"/>
        </w:rPr>
        <w:t xml:space="preserve">uporablja se, </w:t>
      </w:r>
      <w:r w:rsidR="007C5019" w:rsidRPr="00B57654">
        <w:rPr>
          <w:rFonts w:eastAsia="00ZRCola-Italic" w:cs="Times New Roman"/>
          <w:szCs w:val="24"/>
        </w:rPr>
        <w:t xml:space="preserve">ko govorec </w:t>
      </w:r>
      <w:r w:rsidR="00E4563A">
        <w:rPr>
          <w:rFonts w:eastAsia="00ZRCola-Italic" w:cs="Times New Roman"/>
          <w:szCs w:val="24"/>
        </w:rPr>
        <w:t xml:space="preserve">opozarja na </w:t>
      </w:r>
      <w:r w:rsidR="00CC4ACC">
        <w:rPr>
          <w:rFonts w:eastAsia="00ZRCola-Italic" w:cs="Times New Roman"/>
          <w:szCs w:val="24"/>
        </w:rPr>
        <w:t xml:space="preserve">možno protislovnost </w:t>
      </w:r>
      <w:r w:rsidR="00FE0BF8">
        <w:rPr>
          <w:rFonts w:eastAsia="00ZRCola-Italic" w:cs="Times New Roman"/>
          <w:szCs w:val="24"/>
        </w:rPr>
        <w:t>različnih dejanj z istim izvorom</w:t>
      </w:r>
      <w:r w:rsidR="008D16F8" w:rsidRPr="008D16F8">
        <w:rPr>
          <w:rFonts w:eastAsia="00ZRCola-Italic" w:cs="Times New Roman"/>
          <w:szCs w:val="24"/>
        </w:rPr>
        <w:t xml:space="preserve">: </w:t>
      </w:r>
      <w:r w:rsidR="008D16F8" w:rsidRPr="008D16F8">
        <w:rPr>
          <w:rFonts w:eastAsia="00ZRCola-Italic" w:cs="Times New Roman"/>
          <w:i/>
          <w:iCs/>
          <w:szCs w:val="24"/>
        </w:rPr>
        <w:t>hkráti</w:t>
      </w:r>
      <w:r w:rsidR="00B00317">
        <w:rPr>
          <w:rFonts w:eastAsia="00ZRCola-Italic" w:cs="Times New Roman"/>
          <w:szCs w:val="24"/>
        </w:rPr>
        <w:t>.</w:t>
      </w:r>
    </w:p>
    <w:p w14:paraId="3E262485" w14:textId="77777777" w:rsidR="00372B25" w:rsidRDefault="00372B25" w:rsidP="00372B25"/>
    <w:p w14:paraId="5853DC61" w14:textId="77777777" w:rsidR="00372B25" w:rsidRPr="00FF3013" w:rsidRDefault="00372B25" w:rsidP="00372B25">
      <w:pPr>
        <w:rPr>
          <w:b/>
          <w:bCs/>
        </w:rPr>
      </w:pPr>
      <w:r w:rsidRPr="00FF3013">
        <w:rPr>
          <w:b/>
          <w:bCs/>
        </w:rPr>
        <w:t>Izgovor, zapisovanje in onaglaševanje</w:t>
      </w:r>
    </w:p>
    <w:p w14:paraId="243A5BD1" w14:textId="77777777" w:rsidR="00372B25" w:rsidRDefault="00372B25" w:rsidP="00372B25">
      <w:r>
        <w:t xml:space="preserve">Uporaba </w:t>
      </w:r>
      <w:r w:rsidR="00D767B6">
        <w:t>členkov</w:t>
      </w:r>
      <w:r>
        <w:t xml:space="preserve"> v knjižnojezikovnem okolju povzroči njihovo delno ali dokončno kultiviranje, in sicer tako na izgovorni kakor tudi na pisni ravni.</w:t>
      </w:r>
    </w:p>
    <w:p w14:paraId="6DE12DF3" w14:textId="77777777" w:rsidR="00372B25" w:rsidRDefault="00372B25" w:rsidP="00372B25"/>
    <w:p w14:paraId="72ACB8FD" w14:textId="77777777" w:rsidR="00372B25" w:rsidRPr="004776A7" w:rsidRDefault="00372B25" w:rsidP="00372B25">
      <w:pPr>
        <w:rPr>
          <w:rFonts w:cs="Times New Roman"/>
          <w:szCs w:val="24"/>
        </w:rPr>
      </w:pPr>
      <w:r w:rsidRPr="00FF3013">
        <w:rPr>
          <w:b/>
          <w:bCs/>
        </w:rPr>
        <w:t>Jakost</w:t>
      </w:r>
      <w:r>
        <w:t xml:space="preserve">: </w:t>
      </w:r>
      <w:r w:rsidR="00EF01EF">
        <w:rPr>
          <w:szCs w:val="24"/>
        </w:rPr>
        <w:t>č</w:t>
      </w:r>
      <w:r w:rsidR="00EF01EF" w:rsidRPr="0088638B">
        <w:rPr>
          <w:szCs w:val="24"/>
        </w:rPr>
        <w:t>lenki so navadno označeni tudi kot mehanični indikatorji za poudarjanje</w:t>
      </w:r>
      <w:r w:rsidR="00BB12DE">
        <w:rPr>
          <w:szCs w:val="24"/>
        </w:rPr>
        <w:t xml:space="preserve">, </w:t>
      </w:r>
      <w:r w:rsidR="00106D1D">
        <w:rPr>
          <w:szCs w:val="24"/>
        </w:rPr>
        <w:t>zato se</w:t>
      </w:r>
      <w:r>
        <w:t xml:space="preserve"> </w:t>
      </w:r>
      <w:r w:rsidR="00BB12DE">
        <w:t xml:space="preserve">lahko </w:t>
      </w:r>
      <w:r>
        <w:t xml:space="preserve">izgovarjajo </w:t>
      </w:r>
      <w:r w:rsidR="00BB12DE">
        <w:t xml:space="preserve">tudi </w:t>
      </w:r>
      <w:r>
        <w:t>z večjo jakostjo, kot je si</w:t>
      </w:r>
      <w:r w:rsidR="00106D1D">
        <w:t>ceršnja aktualna jakost govorca, npr.</w:t>
      </w:r>
      <w:r>
        <w:t xml:space="preserve"> </w:t>
      </w:r>
      <w:hyperlink r:id="rId13" w:history="1">
        <w:r w:rsidR="00B43B8E" w:rsidRPr="001A43C1">
          <w:rPr>
            <w:rFonts w:cs="Times New Roman"/>
            <w:i/>
            <w:iCs/>
            <w:szCs w:val="24"/>
          </w:rPr>
          <w:t>ítak</w:t>
        </w:r>
      </w:hyperlink>
      <w:r w:rsidR="00B43B8E" w:rsidRPr="001A43C1">
        <w:rPr>
          <w:rFonts w:cs="Times New Roman"/>
          <w:color w:val="333333"/>
          <w:szCs w:val="24"/>
        </w:rPr>
        <w:t xml:space="preserve"> </w:t>
      </w:r>
      <w:r w:rsidR="00B43B8E" w:rsidRPr="001A43C1">
        <w:rPr>
          <w:rStyle w:val="fontxsmall2"/>
          <w:rFonts w:cs="Times New Roman"/>
          <w:color w:val="333333"/>
          <w:szCs w:val="24"/>
        </w:rPr>
        <w:t>in</w:t>
      </w:r>
      <w:r w:rsidR="00B43B8E" w:rsidRPr="001A43C1">
        <w:rPr>
          <w:rFonts w:cs="Times New Roman"/>
          <w:color w:val="333333"/>
          <w:szCs w:val="24"/>
        </w:rPr>
        <w:t xml:space="preserve"> </w:t>
      </w:r>
      <w:r w:rsidR="00B43B8E" w:rsidRPr="001A43C1">
        <w:rPr>
          <w:rStyle w:val="colororange2"/>
          <w:rFonts w:cs="Times New Roman"/>
          <w:i/>
          <w:iCs/>
          <w:color w:val="333333"/>
          <w:szCs w:val="24"/>
        </w:rPr>
        <w:t>ìtak</w:t>
      </w:r>
      <w:r w:rsidR="00B43B8E" w:rsidRPr="001A43C1">
        <w:rPr>
          <w:rFonts w:cs="Times New Roman"/>
          <w:color w:val="333333"/>
          <w:szCs w:val="24"/>
        </w:rPr>
        <w:t xml:space="preserve"> </w:t>
      </w:r>
      <w:r w:rsidR="00B43B8E" w:rsidRPr="001A43C1">
        <w:rPr>
          <w:rStyle w:val="colordark2"/>
          <w:rFonts w:cs="Times New Roman"/>
          <w:color w:val="333333"/>
          <w:szCs w:val="24"/>
        </w:rPr>
        <w:t>[</w:t>
      </w:r>
      <w:r w:rsidR="00B43B8E" w:rsidRPr="001A43C1">
        <w:rPr>
          <w:rStyle w:val="tooltipstered"/>
          <w:rFonts w:cs="Times New Roman"/>
          <w:color w:val="333333"/>
          <w:szCs w:val="24"/>
        </w:rPr>
        <w:t>ítak</w:t>
      </w:r>
      <w:r w:rsidR="00B43B8E" w:rsidRPr="001A43C1">
        <w:rPr>
          <w:rStyle w:val="colordark2"/>
          <w:rFonts w:cs="Times New Roman"/>
          <w:color w:val="333333"/>
          <w:szCs w:val="24"/>
        </w:rPr>
        <w:t xml:space="preserve">] </w:t>
      </w:r>
      <w:r w:rsidR="00B43B8E" w:rsidRPr="004776A7">
        <w:rPr>
          <w:rStyle w:val="fontxsmall2"/>
          <w:rFonts w:cs="Times New Roman"/>
          <w:color w:val="333333"/>
          <w:szCs w:val="24"/>
        </w:rPr>
        <w:t>in</w:t>
      </w:r>
      <w:r w:rsidR="00B43B8E" w:rsidRPr="004776A7">
        <w:rPr>
          <w:rStyle w:val="colordark2"/>
          <w:rFonts w:cs="Times New Roman"/>
          <w:color w:val="333333"/>
          <w:szCs w:val="24"/>
        </w:rPr>
        <w:t xml:space="preserve"> [</w:t>
      </w:r>
      <w:r w:rsidR="00B43B8E" w:rsidRPr="004776A7">
        <w:rPr>
          <w:rStyle w:val="tooltipstered"/>
          <w:rFonts w:cs="Times New Roman"/>
          <w:color w:val="333333"/>
          <w:szCs w:val="24"/>
        </w:rPr>
        <w:t>ìtak</w:t>
      </w:r>
      <w:r w:rsidR="00B43B8E" w:rsidRPr="004776A7">
        <w:rPr>
          <w:rStyle w:val="colordark2"/>
          <w:rFonts w:cs="Times New Roman"/>
          <w:color w:val="333333"/>
          <w:szCs w:val="24"/>
        </w:rPr>
        <w:t xml:space="preserve">], </w:t>
      </w:r>
      <w:hyperlink r:id="rId14" w:history="1">
        <w:r w:rsidR="00B43B8E" w:rsidRPr="004776A7">
          <w:rPr>
            <w:rFonts w:cs="Times New Roman"/>
            <w:i/>
            <w:iCs/>
            <w:szCs w:val="24"/>
          </w:rPr>
          <w:t>d</w:t>
        </w:r>
        <w:r w:rsidR="00A26314">
          <w:rPr>
            <w:rFonts w:cs="Times New Roman"/>
            <w:i/>
            <w:iCs/>
            <w:szCs w:val="24"/>
          </w:rPr>
          <w:t>à</w:t>
        </w:r>
      </w:hyperlink>
      <w:r w:rsidR="00B43B8E" w:rsidRPr="004776A7">
        <w:rPr>
          <w:rFonts w:cs="Times New Roman"/>
          <w:color w:val="333333"/>
          <w:szCs w:val="24"/>
        </w:rPr>
        <w:t xml:space="preserve"> </w:t>
      </w:r>
      <w:r w:rsidR="00B43B8E" w:rsidRPr="004776A7">
        <w:rPr>
          <w:rStyle w:val="colordark2"/>
          <w:rFonts w:cs="Times New Roman"/>
          <w:color w:val="333333"/>
          <w:szCs w:val="24"/>
        </w:rPr>
        <w:t>[</w:t>
      </w:r>
      <w:proofErr w:type="spellStart"/>
      <w:r w:rsidR="00B43B8E" w:rsidRPr="004776A7">
        <w:rPr>
          <w:rStyle w:val="tooltipstered"/>
          <w:rFonts w:cs="Times New Roman"/>
          <w:color w:val="333333"/>
          <w:szCs w:val="24"/>
        </w:rPr>
        <w:t>d</w:t>
      </w:r>
      <w:r w:rsidR="00A26314">
        <w:rPr>
          <w:rStyle w:val="tooltipstered"/>
          <w:rFonts w:cs="Times New Roman"/>
          <w:color w:val="333333"/>
          <w:szCs w:val="24"/>
        </w:rPr>
        <w:t>ȁ</w:t>
      </w:r>
      <w:proofErr w:type="spellEnd"/>
      <w:r w:rsidR="00B43B8E" w:rsidRPr="004776A7">
        <w:rPr>
          <w:rStyle w:val="colordark2"/>
          <w:rFonts w:cs="Times New Roman"/>
          <w:color w:val="333333"/>
          <w:szCs w:val="24"/>
        </w:rPr>
        <w:t>]</w:t>
      </w:r>
      <w:r w:rsidR="004776A7">
        <w:rPr>
          <w:rStyle w:val="colordark2"/>
          <w:rFonts w:cs="Times New Roman"/>
          <w:color w:val="333333"/>
          <w:szCs w:val="24"/>
        </w:rPr>
        <w:t>.</w:t>
      </w:r>
    </w:p>
    <w:p w14:paraId="6741A989" w14:textId="77777777" w:rsidR="00EF01EF" w:rsidRDefault="00EF01EF" w:rsidP="00372B25"/>
    <w:p w14:paraId="5D11CEB3" w14:textId="77777777" w:rsidR="00372B25" w:rsidRDefault="00372B25" w:rsidP="00372B25">
      <w:r w:rsidRPr="00FF3013">
        <w:rPr>
          <w:b/>
          <w:bCs/>
        </w:rPr>
        <w:t>Register</w:t>
      </w:r>
      <w:r>
        <w:t xml:space="preserve">: nekateri se lahko izgovarjajo višje ali nižje od siceršnje tonske višine govorca. Višje se praviloma izgovarja tiste, ki izražajo </w:t>
      </w:r>
      <w:r w:rsidR="00F551A3">
        <w:t xml:space="preserve">siceršnje poudarjanje, npr. </w:t>
      </w:r>
      <w:r w:rsidR="00F551A3" w:rsidRPr="001A43C1">
        <w:rPr>
          <w:b/>
          <w:bCs/>
          <w:i/>
        </w:rPr>
        <w:t>Pízda</w:t>
      </w:r>
      <w:r w:rsidR="00F551A3" w:rsidRPr="00812F03">
        <w:rPr>
          <w:i/>
        </w:rPr>
        <w:t>, kje živim?!</w:t>
      </w:r>
      <w:r w:rsidR="00BB12DE">
        <w:t xml:space="preserve">, </w:t>
      </w:r>
      <w:r>
        <w:t>nižje pa praviloma tiste, ki izražajo razočaranj</w:t>
      </w:r>
      <w:r w:rsidR="00812F03">
        <w:t xml:space="preserve">e ali velevajo k upočasnjevanju, npr. </w:t>
      </w:r>
      <w:r w:rsidR="00812F03" w:rsidRPr="00812F03">
        <w:rPr>
          <w:i/>
        </w:rPr>
        <w:t xml:space="preserve">No </w:t>
      </w:r>
      <w:r w:rsidR="00812F03" w:rsidRPr="001A43C1">
        <w:rPr>
          <w:b/>
          <w:bCs/>
          <w:i/>
        </w:rPr>
        <w:t>àjd</w:t>
      </w:r>
      <w:r w:rsidR="00812F03" w:rsidRPr="00812F03">
        <w:rPr>
          <w:i/>
        </w:rPr>
        <w:t>, naj ti bo</w:t>
      </w:r>
      <w:r w:rsidR="004776A7">
        <w:rPr>
          <w:iCs/>
        </w:rPr>
        <w:t>.</w:t>
      </w:r>
      <w:r>
        <w:t xml:space="preserve"> </w:t>
      </w:r>
    </w:p>
    <w:p w14:paraId="0F339261" w14:textId="77777777" w:rsidR="00BB12DE" w:rsidRDefault="00BB12DE" w:rsidP="00EF01EF"/>
    <w:p w14:paraId="4883558D" w14:textId="77777777" w:rsidR="00EF01EF" w:rsidRPr="002C7D68" w:rsidRDefault="00372B25" w:rsidP="00467B7E">
      <w:pPr>
        <w:rPr>
          <w:szCs w:val="24"/>
        </w:rPr>
      </w:pPr>
      <w:r w:rsidRPr="00FF3013">
        <w:rPr>
          <w:b/>
          <w:bCs/>
        </w:rPr>
        <w:t>Intonacija</w:t>
      </w:r>
      <w:r>
        <w:t xml:space="preserve">: v vlogi </w:t>
      </w:r>
      <w:r w:rsidR="00D767B6">
        <w:t>(pa)</w:t>
      </w:r>
      <w:r>
        <w:t xml:space="preserve">stavkov </w:t>
      </w:r>
      <w:r w:rsidR="00D767B6">
        <w:t>se členki izgovarjajo s p</w:t>
      </w:r>
      <w:r>
        <w:t>ovedn</w:t>
      </w:r>
      <w:r w:rsidR="00D767B6">
        <w:t>o</w:t>
      </w:r>
      <w:r>
        <w:t xml:space="preserve"> intonacij</w:t>
      </w:r>
      <w:r w:rsidR="00D767B6">
        <w:t>o in</w:t>
      </w:r>
      <w:r>
        <w:t xml:space="preserve"> običajno </w:t>
      </w:r>
      <w:proofErr w:type="spellStart"/>
      <w:r w:rsidR="00D767B6">
        <w:t>pol</w:t>
      </w:r>
      <w:r>
        <w:t>kadenco</w:t>
      </w:r>
      <w:proofErr w:type="spellEnd"/>
      <w:r w:rsidR="00EF01EF">
        <w:t xml:space="preserve">. </w:t>
      </w:r>
      <w:r w:rsidR="00EF01EF" w:rsidRPr="00DA6030">
        <w:rPr>
          <w:szCs w:val="24"/>
        </w:rPr>
        <w:t xml:space="preserve">V okviru stavčne fonetike so izraženi s padajočo </w:t>
      </w:r>
      <w:proofErr w:type="spellStart"/>
      <w:r w:rsidR="00EF01EF" w:rsidRPr="00DA6030">
        <w:rPr>
          <w:szCs w:val="24"/>
        </w:rPr>
        <w:t>polkadenco</w:t>
      </w:r>
      <w:proofErr w:type="spellEnd"/>
      <w:r w:rsidR="00EF01EF" w:rsidRPr="00DA6030">
        <w:rPr>
          <w:szCs w:val="24"/>
        </w:rPr>
        <w:t xml:space="preserve"> in tako </w:t>
      </w:r>
      <w:proofErr w:type="spellStart"/>
      <w:r w:rsidR="00EF01EF" w:rsidRPr="00DA6030">
        <w:rPr>
          <w:szCs w:val="24"/>
        </w:rPr>
        <w:t>intonančno</w:t>
      </w:r>
      <w:proofErr w:type="spellEnd"/>
      <w:r w:rsidR="00EF01EF" w:rsidRPr="00DA6030">
        <w:rPr>
          <w:szCs w:val="24"/>
        </w:rPr>
        <w:t xml:space="preserve"> vezani na sledeči stavčni člen, s katerim tvorijo </w:t>
      </w:r>
      <w:proofErr w:type="spellStart"/>
      <w:r w:rsidR="00EF01EF" w:rsidRPr="00DA6030">
        <w:rPr>
          <w:szCs w:val="24"/>
        </w:rPr>
        <w:t>intonančno</w:t>
      </w:r>
      <w:proofErr w:type="spellEnd"/>
      <w:r w:rsidR="00EF01EF" w:rsidRPr="00DA6030">
        <w:rPr>
          <w:szCs w:val="24"/>
        </w:rPr>
        <w:t xml:space="preserve"> celoto. Tako največkrat posredno vplivajo tudi na tonski potek stavčne povedi</w:t>
      </w:r>
      <w:r w:rsidR="000868B8">
        <w:rPr>
          <w:szCs w:val="24"/>
        </w:rPr>
        <w:t>, npr.</w:t>
      </w:r>
      <w:r w:rsidR="00B00317">
        <w:rPr>
          <w:szCs w:val="24"/>
        </w:rPr>
        <w:t xml:space="preserve"> </w:t>
      </w:r>
      <w:r w:rsidR="00B00317" w:rsidRPr="00794908">
        <w:rPr>
          <w:i/>
          <w:iCs/>
        </w:rPr>
        <w:t>Delo mu je deveta skrb</w:t>
      </w:r>
      <w:r w:rsidR="00794908">
        <w:t xml:space="preserve"> </w:t>
      </w:r>
      <w:proofErr w:type="spellStart"/>
      <w:r w:rsidR="00794908">
        <w:t>vs</w:t>
      </w:r>
      <w:proofErr w:type="spellEnd"/>
      <w:r w:rsidR="00794908">
        <w:t xml:space="preserve">. </w:t>
      </w:r>
      <w:r w:rsidR="00794908" w:rsidRPr="00794908">
        <w:rPr>
          <w:i/>
          <w:iCs/>
        </w:rPr>
        <w:t xml:space="preserve">Delo mu je </w:t>
      </w:r>
      <w:r w:rsidR="00794908" w:rsidRPr="00794908">
        <w:rPr>
          <w:b/>
          <w:bCs/>
          <w:i/>
          <w:iCs/>
        </w:rPr>
        <w:t>skratka</w:t>
      </w:r>
      <w:r w:rsidR="00794908" w:rsidRPr="00794908">
        <w:rPr>
          <w:i/>
          <w:iCs/>
        </w:rPr>
        <w:t xml:space="preserve"> deveta skrb</w:t>
      </w:r>
      <w:r w:rsidR="00E63FB6">
        <w:t xml:space="preserve">, </w:t>
      </w:r>
      <w:r w:rsidR="002C7D68" w:rsidRPr="002C7D68">
        <w:rPr>
          <w:i/>
          <w:iCs/>
        </w:rPr>
        <w:t>S tem pa ni rečeno, da je kriv</w:t>
      </w:r>
      <w:r w:rsidR="002C7D68">
        <w:t xml:space="preserve"> </w:t>
      </w:r>
      <w:proofErr w:type="spellStart"/>
      <w:r w:rsidR="002C7D68">
        <w:t>vs</w:t>
      </w:r>
      <w:proofErr w:type="spellEnd"/>
      <w:r w:rsidR="002C7D68">
        <w:t xml:space="preserve">. </w:t>
      </w:r>
      <w:r w:rsidR="002C7D68" w:rsidRPr="002C7D68">
        <w:rPr>
          <w:i/>
          <w:iCs/>
        </w:rPr>
        <w:t xml:space="preserve">S tem pa </w:t>
      </w:r>
      <w:r w:rsidR="002C7D68" w:rsidRPr="002C7D68">
        <w:rPr>
          <w:b/>
          <w:bCs/>
          <w:i/>
          <w:iCs/>
        </w:rPr>
        <w:t>seveda</w:t>
      </w:r>
      <w:r w:rsidR="002C7D68" w:rsidRPr="002C7D68">
        <w:rPr>
          <w:i/>
          <w:iCs/>
        </w:rPr>
        <w:t xml:space="preserve"> ni rečeno, da je kriv</w:t>
      </w:r>
      <w:r w:rsidR="002C7D68">
        <w:t xml:space="preserve"> ipd.</w:t>
      </w:r>
    </w:p>
    <w:p w14:paraId="7175D28B" w14:textId="77777777" w:rsidR="000868B8" w:rsidRPr="00467B7E" w:rsidRDefault="00467B7E" w:rsidP="00467B7E">
      <w:pPr>
        <w:pStyle w:val="Pripombabesedilo"/>
        <w:spacing w:line="360" w:lineRule="auto"/>
        <w:rPr>
          <w:rFonts w:cs="Times New Roman"/>
          <w:sz w:val="24"/>
          <w:szCs w:val="24"/>
        </w:rPr>
      </w:pPr>
      <w:r w:rsidRPr="00467B7E">
        <w:rPr>
          <w:rFonts w:cs="Times New Roman"/>
          <w:sz w:val="24"/>
          <w:szCs w:val="24"/>
        </w:rPr>
        <w:t xml:space="preserve">Členki lahko uvajajo tudi fonetične posebnosti </w:t>
      </w:r>
      <w:r>
        <w:rPr>
          <w:rFonts w:cs="Times New Roman"/>
          <w:sz w:val="24"/>
          <w:szCs w:val="24"/>
        </w:rPr>
        <w:t>(</w:t>
      </w:r>
      <w:r w:rsidR="00477A7E">
        <w:rPr>
          <w:rFonts w:cs="Times New Roman"/>
          <w:sz w:val="24"/>
          <w:szCs w:val="24"/>
        </w:rPr>
        <w:t>o tem</w:t>
      </w:r>
      <w:r>
        <w:rPr>
          <w:rFonts w:cs="Times New Roman"/>
          <w:sz w:val="24"/>
          <w:szCs w:val="24"/>
        </w:rPr>
        <w:t xml:space="preserve"> M. Snoj):</w:t>
      </w:r>
      <w:r w:rsidR="000868B8" w:rsidRPr="00467B7E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n</w:t>
      </w:r>
      <w:r w:rsidR="000868B8" w:rsidRPr="00467B7E">
        <w:rPr>
          <w:rFonts w:cs="Times New Roman"/>
          <w:sz w:val="24"/>
          <w:szCs w:val="24"/>
        </w:rPr>
        <w:t xml:space="preserve">ekateri členki se izgovarjajo z glasovi, ki niso del slovenske knjižne izreke, </w:t>
      </w:r>
      <w:proofErr w:type="spellStart"/>
      <w:r w:rsidR="000868B8" w:rsidRPr="00467B7E">
        <w:rPr>
          <w:rFonts w:cs="Times New Roman"/>
          <w:sz w:val="24"/>
          <w:szCs w:val="24"/>
        </w:rPr>
        <w:t>npr</w:t>
      </w:r>
      <w:proofErr w:type="spellEnd"/>
      <w:r w:rsidR="000868B8" w:rsidRPr="00467B7E">
        <w:rPr>
          <w:rFonts w:cs="Times New Roman"/>
          <w:sz w:val="24"/>
          <w:szCs w:val="24"/>
        </w:rPr>
        <w:t xml:space="preserve"> </w:t>
      </w:r>
      <w:r w:rsidR="000868B8" w:rsidRPr="00467B7E">
        <w:rPr>
          <w:rFonts w:cs="Times New Roman"/>
          <w:i/>
          <w:sz w:val="24"/>
          <w:szCs w:val="24"/>
        </w:rPr>
        <w:t>na-a</w:t>
      </w:r>
      <w:r w:rsidR="000868B8" w:rsidRPr="00467B7E">
        <w:rPr>
          <w:rFonts w:cs="Times New Roman"/>
          <w:sz w:val="24"/>
          <w:szCs w:val="24"/>
        </w:rPr>
        <w:t xml:space="preserve"> z </w:t>
      </w:r>
      <w:proofErr w:type="spellStart"/>
      <w:r w:rsidR="000868B8" w:rsidRPr="00467B7E">
        <w:rPr>
          <w:rFonts w:cs="Times New Roman"/>
          <w:sz w:val="24"/>
          <w:szCs w:val="24"/>
        </w:rPr>
        <w:t>epiglotalnim</w:t>
      </w:r>
      <w:proofErr w:type="spellEnd"/>
      <w:r w:rsidR="000868B8" w:rsidRPr="00467B7E">
        <w:rPr>
          <w:rFonts w:cs="Times New Roman"/>
          <w:sz w:val="24"/>
          <w:szCs w:val="24"/>
        </w:rPr>
        <w:t xml:space="preserve"> [ʡ], </w:t>
      </w:r>
      <w:r w:rsidR="000868B8" w:rsidRPr="00467B7E">
        <w:rPr>
          <w:rFonts w:cs="Times New Roman"/>
          <w:i/>
          <w:sz w:val="24"/>
          <w:szCs w:val="24"/>
        </w:rPr>
        <w:t>aha</w:t>
      </w:r>
      <w:r w:rsidR="000868B8" w:rsidRPr="00467B7E">
        <w:rPr>
          <w:rFonts w:cs="Times New Roman"/>
          <w:sz w:val="24"/>
          <w:szCs w:val="24"/>
        </w:rPr>
        <w:t xml:space="preserve"> s faringalnim [ħ].</w:t>
      </w:r>
    </w:p>
    <w:p w14:paraId="501B13E8" w14:textId="77777777" w:rsidR="009C7A16" w:rsidRPr="00467B7E" w:rsidRDefault="009C7A16" w:rsidP="00467B7E">
      <w:pPr>
        <w:rPr>
          <w:rFonts w:cs="Times New Roman"/>
          <w:szCs w:val="24"/>
        </w:rPr>
      </w:pPr>
    </w:p>
    <w:p w14:paraId="39D79D66" w14:textId="77777777" w:rsidR="00372B25" w:rsidRDefault="00372B25" w:rsidP="00372B25"/>
    <w:p w14:paraId="1FBE1E09" w14:textId="77777777" w:rsidR="00372B25" w:rsidRPr="00925E0D" w:rsidRDefault="00372B25" w:rsidP="00372B25">
      <w:pPr>
        <w:rPr>
          <w:b/>
          <w:bCs/>
        </w:rPr>
      </w:pPr>
      <w:r w:rsidRPr="00925E0D">
        <w:rPr>
          <w:b/>
          <w:bCs/>
        </w:rPr>
        <w:t>Večpomenskost</w:t>
      </w:r>
    </w:p>
    <w:p w14:paraId="5B92F9CA" w14:textId="77777777" w:rsidR="00372B25" w:rsidRDefault="00372B25" w:rsidP="00372B25">
      <w:r>
        <w:t xml:space="preserve">Če je iz zgledov rabe razviden izhodiščni/krovni pomen, je ta naveden na prvem mestu, </w:t>
      </w:r>
      <w:r w:rsidR="005F5506">
        <w:t>sledijo</w:t>
      </w:r>
      <w:r w:rsidR="00030B87">
        <w:t xml:space="preserve"> pa pomeni</w:t>
      </w:r>
      <w:r w:rsidR="007A5912">
        <w:t xml:space="preserve">, ki </w:t>
      </w:r>
      <w:r w:rsidR="00F337A8">
        <w:t xml:space="preserve">so </w:t>
      </w:r>
      <w:r w:rsidR="007D4CA0">
        <w:t xml:space="preserve">le delne/sestavinske izpeljave iz prvega krovnega pomena </w:t>
      </w:r>
      <w:r>
        <w:t>(npr.</w:t>
      </w:r>
      <w:r w:rsidR="00951FA9" w:rsidRPr="00951FA9">
        <w:t xml:space="preserve"> </w:t>
      </w:r>
      <w:r w:rsidR="001869E3" w:rsidRPr="001869E3">
        <w:rPr>
          <w:i/>
          <w:iCs/>
        </w:rPr>
        <w:t>magári</w:t>
      </w:r>
      <w:r w:rsidR="001869E3">
        <w:t xml:space="preserve"> </w:t>
      </w:r>
      <w:r w:rsidR="00951FA9">
        <w:t>1</w:t>
      </w:r>
      <w:r w:rsidR="001869E3">
        <w:t xml:space="preserve">. pomen: </w:t>
      </w:r>
      <w:proofErr w:type="spellStart"/>
      <w:r w:rsidR="001869E3">
        <w:t>Nč</w:t>
      </w:r>
      <w:proofErr w:type="spellEnd"/>
      <w:r w:rsidR="001869E3">
        <w:t xml:space="preserve"> </w:t>
      </w:r>
      <w:r w:rsidR="001869E3" w:rsidRPr="001869E3">
        <w:rPr>
          <w:b/>
          <w:bCs/>
        </w:rPr>
        <w:t>izraža</w:t>
      </w:r>
      <w:r w:rsidR="001869E3">
        <w:t xml:space="preserve"> </w:t>
      </w:r>
      <w:r w:rsidR="00445F73">
        <w:t xml:space="preserve">govorčevo </w:t>
      </w:r>
      <w:r w:rsidR="001869E3">
        <w:t xml:space="preserve">sprijaznjenje s skrajno stopnjo, možnostjo: </w:t>
      </w:r>
      <w:r w:rsidR="001869E3" w:rsidRPr="001869E3">
        <w:rPr>
          <w:i/>
          <w:iCs/>
        </w:rPr>
        <w:t xml:space="preserve">Čakal te bom </w:t>
      </w:r>
      <w:r w:rsidR="001869E3" w:rsidRPr="001869E3">
        <w:rPr>
          <w:b/>
          <w:bCs/>
          <w:i/>
          <w:iCs/>
        </w:rPr>
        <w:t xml:space="preserve">magari </w:t>
      </w:r>
      <w:r w:rsidR="001869E3" w:rsidRPr="001869E3">
        <w:rPr>
          <w:i/>
          <w:iCs/>
        </w:rPr>
        <w:t>do polnoči</w:t>
      </w:r>
      <w:r w:rsidR="00951FA9">
        <w:t>, 2</w:t>
      </w:r>
      <w:r w:rsidR="001869E3">
        <w:t xml:space="preserve">. pomen: Pd </w:t>
      </w:r>
      <w:r w:rsidR="0023089E" w:rsidRPr="0023089E">
        <w:rPr>
          <w:b/>
          <w:bCs/>
        </w:rPr>
        <w:t>uporablja se</w:t>
      </w:r>
      <w:r w:rsidR="0023089E">
        <w:t xml:space="preserve">, ko govorec </w:t>
      </w:r>
      <w:r w:rsidR="001869E3" w:rsidRPr="0023089E">
        <w:t>poudarja</w:t>
      </w:r>
      <w:r w:rsidR="001869E3">
        <w:t xml:space="preserve"> svoje prepričanje z dodano mislijo: </w:t>
      </w:r>
      <w:r w:rsidR="001869E3" w:rsidRPr="001869E3">
        <w:rPr>
          <w:i/>
          <w:iCs/>
        </w:rPr>
        <w:t xml:space="preserve">Avto bom prodal, </w:t>
      </w:r>
      <w:r w:rsidR="001869E3" w:rsidRPr="001869E3">
        <w:rPr>
          <w:b/>
          <w:bCs/>
          <w:i/>
          <w:iCs/>
        </w:rPr>
        <w:t>magari</w:t>
      </w:r>
      <w:r w:rsidR="001869E3" w:rsidRPr="001869E3">
        <w:rPr>
          <w:i/>
          <w:iCs/>
        </w:rPr>
        <w:t xml:space="preserve"> z izgubo</w:t>
      </w:r>
      <w:r>
        <w:t>)</w:t>
      </w:r>
      <w:r w:rsidR="001869E3">
        <w:t>.</w:t>
      </w:r>
      <w:r>
        <w:t xml:space="preserve"> </w:t>
      </w:r>
      <w:r w:rsidR="001869E3">
        <w:t>P</w:t>
      </w:r>
      <w:r>
        <w:t xml:space="preserve">od podpomene pa </w:t>
      </w:r>
      <w:r w:rsidR="001869E3">
        <w:t xml:space="preserve">so uvrščeni </w:t>
      </w:r>
      <w:r>
        <w:t>tisti</w:t>
      </w:r>
      <w:r w:rsidR="001869E3">
        <w:t xml:space="preserve"> primeri členkov</w:t>
      </w:r>
      <w:r>
        <w:t xml:space="preserve">, ki so </w:t>
      </w:r>
      <w:r>
        <w:lastRenderedPageBreak/>
        <w:t xml:space="preserve">do vsakokratnega pomena v </w:t>
      </w:r>
      <w:proofErr w:type="spellStart"/>
      <w:r>
        <w:t>metonimičnem</w:t>
      </w:r>
      <w:proofErr w:type="spellEnd"/>
      <w:r>
        <w:t xml:space="preserve"> (npr. </w:t>
      </w:r>
      <w:hyperlink r:id="rId15" w:history="1">
        <w:r w:rsidR="00951FA9" w:rsidRPr="00583680">
          <w:rPr>
            <w:rStyle w:val="Hiperpovezava"/>
            <w:rFonts w:cs="Times New Roman"/>
            <w:i/>
            <w:iCs/>
            <w:color w:val="auto"/>
            <w:szCs w:val="24"/>
          </w:rPr>
          <w:t>dá</w:t>
        </w:r>
      </w:hyperlink>
      <w:r w:rsidR="00951FA9" w:rsidRPr="00951FA9">
        <w:rPr>
          <w:rFonts w:cs="Times New Roman"/>
          <w:szCs w:val="24"/>
        </w:rPr>
        <w:t xml:space="preserve"> </w:t>
      </w:r>
      <w:r w:rsidR="00951FA9">
        <w:rPr>
          <w:rFonts w:ascii="Arial" w:hAnsi="Arial" w:cs="Arial"/>
          <w:color w:val="333333"/>
          <w:sz w:val="21"/>
          <w:szCs w:val="21"/>
        </w:rPr>
        <w:t xml:space="preserve">1, 1.1, </w:t>
      </w:r>
      <w:r w:rsidR="00951FA9" w:rsidRPr="00583680">
        <w:rPr>
          <w:i/>
          <w:iCs/>
        </w:rPr>
        <w:t>ítak</w:t>
      </w:r>
      <w:r w:rsidR="00951FA9" w:rsidRPr="00951FA9">
        <w:t xml:space="preserve"> 1, 1.1, 1.2, 1.3</w:t>
      </w:r>
      <w:r>
        <w:t xml:space="preserve">). Pod samostojne pomene </w:t>
      </w:r>
      <w:r w:rsidR="004C2C58">
        <w:t xml:space="preserve">s svojimi pomenskimi razlagami </w:t>
      </w:r>
      <w:r>
        <w:t xml:space="preserve">so uvrščeni tudi vsi </w:t>
      </w:r>
      <w:proofErr w:type="spellStart"/>
      <w:r>
        <w:t>konverzni</w:t>
      </w:r>
      <w:proofErr w:type="spellEnd"/>
      <w:r>
        <w:t xml:space="preserve"> pomeni, tj. vsi, pri katerih se </w:t>
      </w:r>
      <w:proofErr w:type="spellStart"/>
      <w:r>
        <w:t>kategorialni</w:t>
      </w:r>
      <w:proofErr w:type="spellEnd"/>
      <w:r>
        <w:t xml:space="preserve"> pomen spremeni v smislu besedne vrste</w:t>
      </w:r>
      <w:r w:rsidR="00A27BB7">
        <w:t xml:space="preserve">; </w:t>
      </w:r>
      <w:proofErr w:type="spellStart"/>
      <w:r w:rsidR="00A27BB7">
        <w:t>k</w:t>
      </w:r>
      <w:r>
        <w:t>onverzne</w:t>
      </w:r>
      <w:proofErr w:type="spellEnd"/>
      <w:r>
        <w:t xml:space="preserve"> pomene praviloma navajamo na zadnjih mestih. </w:t>
      </w:r>
    </w:p>
    <w:p w14:paraId="30858EE7" w14:textId="77777777" w:rsidR="00372B25" w:rsidRDefault="00372B25" w:rsidP="00372B25">
      <w:r>
        <w:t>Če zgledi rabe ne izkazujejo izhodiščnega/krovnega pomena, je na prvem mestu naveden prevladujoči pomen</w:t>
      </w:r>
      <w:r w:rsidR="00187938">
        <w:t>.</w:t>
      </w:r>
    </w:p>
    <w:p w14:paraId="0EC80990" w14:textId="77777777" w:rsidR="00B27D19" w:rsidRDefault="00B27D19" w:rsidP="00372B25"/>
    <w:p w14:paraId="2B23A464" w14:textId="77777777" w:rsidR="00372B25" w:rsidRPr="00925E0D" w:rsidRDefault="00372B25" w:rsidP="00B16CC5">
      <w:pPr>
        <w:rPr>
          <w:b/>
          <w:bCs/>
        </w:rPr>
      </w:pPr>
      <w:proofErr w:type="spellStart"/>
      <w:r w:rsidRPr="00925E0D">
        <w:rPr>
          <w:b/>
          <w:bCs/>
        </w:rPr>
        <w:t>Konverznost</w:t>
      </w:r>
      <w:proofErr w:type="spellEnd"/>
    </w:p>
    <w:p w14:paraId="11666A52" w14:textId="77777777" w:rsidR="00A201F7" w:rsidRPr="00643EFB" w:rsidRDefault="00643EFB" w:rsidP="00643EFB">
      <w:pPr>
        <w:autoSpaceDE w:val="0"/>
        <w:autoSpaceDN w:val="0"/>
        <w:adjustRightInd w:val="0"/>
        <w:rPr>
          <w:rFonts w:eastAsia="TimesNewRomanPS-ItalicMT" w:cs="Times New Roman"/>
          <w:i/>
          <w:iCs/>
          <w:szCs w:val="24"/>
        </w:rPr>
      </w:pPr>
      <w:r w:rsidRPr="00643EFB">
        <w:rPr>
          <w:rFonts w:eastAsia="TimesNewRomanPSMT" w:cs="Times New Roman"/>
          <w:szCs w:val="24"/>
        </w:rPr>
        <w:t xml:space="preserve">Nepravi ali drugotni členki so </w:t>
      </w:r>
      <w:r>
        <w:rPr>
          <w:rFonts w:eastAsia="TimesNewRomanPSMT" w:cs="Times New Roman"/>
          <w:szCs w:val="24"/>
        </w:rPr>
        <w:t xml:space="preserve">lahko </w:t>
      </w:r>
      <w:r w:rsidRPr="004776A7">
        <w:rPr>
          <w:rFonts w:eastAsia="TimesNewRomanPSMT" w:cs="Times New Roman"/>
          <w:b/>
          <w:bCs/>
          <w:szCs w:val="24"/>
        </w:rPr>
        <w:t>1)</w:t>
      </w:r>
      <w:r>
        <w:rPr>
          <w:rFonts w:eastAsia="TimesNewRomanPSMT" w:cs="Times New Roman"/>
          <w:szCs w:val="24"/>
        </w:rPr>
        <w:t xml:space="preserve"> k</w:t>
      </w:r>
      <w:r w:rsidR="00A201F7" w:rsidRPr="00643EFB">
        <w:rPr>
          <w:rFonts w:eastAsia="TimesNewRomanPSMT" w:cs="Times New Roman"/>
          <w:szCs w:val="24"/>
        </w:rPr>
        <w:t>onvertirane polnopomenske besede, ki s konverzijo</w:t>
      </w:r>
      <w:r w:rsidRPr="00643EFB">
        <w:rPr>
          <w:rFonts w:eastAsia="TimesNewRomanPSMT" w:cs="Times New Roman"/>
          <w:szCs w:val="24"/>
        </w:rPr>
        <w:t xml:space="preserve"> </w:t>
      </w:r>
      <w:r w:rsidR="00A201F7" w:rsidRPr="00643EFB">
        <w:rPr>
          <w:rFonts w:eastAsia="TimesNewRomanPSMT" w:cs="Times New Roman"/>
          <w:szCs w:val="24"/>
        </w:rPr>
        <w:t xml:space="preserve">izgubijo izhodiščni pomen, npr. </w:t>
      </w:r>
      <w:r w:rsidR="00A201F7" w:rsidRPr="00643EFB">
        <w:rPr>
          <w:rFonts w:eastAsia="TimesNewRomanPS-ItalicMT" w:cs="Times New Roman"/>
          <w:i/>
          <w:iCs/>
          <w:szCs w:val="24"/>
        </w:rPr>
        <w:t>hudiča</w:t>
      </w:r>
      <w:r w:rsidR="00A201F7" w:rsidRPr="00643EFB">
        <w:rPr>
          <w:rFonts w:eastAsia="TimesNewRomanPSMT" w:cs="Times New Roman"/>
          <w:szCs w:val="24"/>
        </w:rPr>
        <w:t xml:space="preserve">, </w:t>
      </w:r>
      <w:r w:rsidR="00A201F7" w:rsidRPr="00643EFB">
        <w:rPr>
          <w:rFonts w:eastAsia="TimesNewRomanPS-ItalicMT" w:cs="Times New Roman"/>
          <w:i/>
          <w:iCs/>
          <w:szCs w:val="24"/>
        </w:rPr>
        <w:t>reciva</w:t>
      </w:r>
      <w:r w:rsidR="00A201F7" w:rsidRPr="00643EFB">
        <w:rPr>
          <w:rFonts w:eastAsia="TimesNewRomanPSMT" w:cs="Times New Roman"/>
          <w:szCs w:val="24"/>
        </w:rPr>
        <w:t xml:space="preserve">, </w:t>
      </w:r>
      <w:r w:rsidR="00A201F7" w:rsidRPr="00643EFB">
        <w:rPr>
          <w:rFonts w:eastAsia="TimesNewRomanPS-ItalicMT" w:cs="Times New Roman"/>
          <w:i/>
          <w:iCs/>
          <w:szCs w:val="24"/>
        </w:rPr>
        <w:t>pizda</w:t>
      </w:r>
      <w:r w:rsidR="00A201F7" w:rsidRPr="00643EFB">
        <w:rPr>
          <w:rFonts w:eastAsia="TimesNewRomanPSMT" w:cs="Times New Roman"/>
          <w:szCs w:val="24"/>
        </w:rPr>
        <w:t xml:space="preserve">: </w:t>
      </w:r>
      <w:r w:rsidR="00A201F7" w:rsidRPr="00643EFB">
        <w:rPr>
          <w:rFonts w:eastAsia="TimesNewRomanPS-ItalicMT" w:cs="Times New Roman"/>
          <w:i/>
          <w:iCs/>
          <w:szCs w:val="24"/>
        </w:rPr>
        <w:t xml:space="preserve">Kaj </w:t>
      </w:r>
      <w:r w:rsidR="00A201F7" w:rsidRPr="00643EFB">
        <w:rPr>
          <w:rFonts w:eastAsia="TimesNewRomanPSMT" w:cs="Times New Roman"/>
          <w:b/>
          <w:bCs/>
          <w:i/>
          <w:iCs/>
          <w:szCs w:val="24"/>
        </w:rPr>
        <w:t xml:space="preserve">hudiča </w:t>
      </w:r>
      <w:r w:rsidR="00A201F7" w:rsidRPr="00643EFB">
        <w:rPr>
          <w:rFonts w:eastAsia="TimesNewRomanPS-ItalicMT" w:cs="Times New Roman"/>
          <w:i/>
          <w:iCs/>
          <w:szCs w:val="24"/>
        </w:rPr>
        <w:t>se je</w:t>
      </w:r>
      <w:r w:rsidRPr="00643EFB">
        <w:rPr>
          <w:rFonts w:eastAsia="TimesNewRomanPS-ItalicMT" w:cs="Times New Roman"/>
          <w:i/>
          <w:iCs/>
          <w:szCs w:val="24"/>
        </w:rPr>
        <w:t xml:space="preserve"> </w:t>
      </w:r>
      <w:r w:rsidR="00A201F7" w:rsidRPr="00643EFB">
        <w:rPr>
          <w:rFonts w:eastAsia="TimesNewRomanPS-ItalicMT" w:cs="Times New Roman"/>
          <w:i/>
          <w:iCs/>
          <w:szCs w:val="24"/>
        </w:rPr>
        <w:t>spet zgodilo?!</w:t>
      </w:r>
      <w:r w:rsidR="00A201F7" w:rsidRPr="00643EFB">
        <w:rPr>
          <w:rFonts w:eastAsia="TimesNewRomanPSMT" w:cs="Times New Roman"/>
          <w:szCs w:val="24"/>
        </w:rPr>
        <w:t xml:space="preserve">, </w:t>
      </w:r>
      <w:r w:rsidR="00A201F7" w:rsidRPr="00643EFB">
        <w:rPr>
          <w:rFonts w:eastAsia="TimesNewRomanPS-ItalicMT" w:cs="Times New Roman"/>
          <w:i/>
          <w:iCs/>
          <w:szCs w:val="24"/>
        </w:rPr>
        <w:t xml:space="preserve">No, </w:t>
      </w:r>
      <w:r w:rsidR="00A201F7" w:rsidRPr="00643EFB">
        <w:rPr>
          <w:rFonts w:eastAsia="TimesNewRomanPSMT" w:cs="Times New Roman"/>
          <w:b/>
          <w:bCs/>
          <w:i/>
          <w:iCs/>
          <w:szCs w:val="24"/>
        </w:rPr>
        <w:t>reciva</w:t>
      </w:r>
      <w:r w:rsidR="00A201F7" w:rsidRPr="00643EFB">
        <w:rPr>
          <w:rFonts w:eastAsia="TimesNewRomanPS-ItalicMT" w:cs="Times New Roman"/>
          <w:i/>
          <w:iCs/>
          <w:szCs w:val="24"/>
        </w:rPr>
        <w:t xml:space="preserve"> da imaš prav</w:t>
      </w:r>
      <w:r w:rsidR="00A201F7" w:rsidRPr="00643EFB">
        <w:rPr>
          <w:rFonts w:eastAsia="TimesNewRomanPSMT" w:cs="Times New Roman"/>
          <w:szCs w:val="24"/>
        </w:rPr>
        <w:t xml:space="preserve">, </w:t>
      </w:r>
      <w:proofErr w:type="spellStart"/>
      <w:r w:rsidR="00A201F7" w:rsidRPr="00643EFB">
        <w:rPr>
          <w:rFonts w:eastAsia="TimesNewRomanPS-ItalicMT" w:cs="Times New Roman"/>
          <w:i/>
          <w:iCs/>
          <w:szCs w:val="24"/>
        </w:rPr>
        <w:t>Forumaši</w:t>
      </w:r>
      <w:proofErr w:type="spellEnd"/>
      <w:r w:rsidR="00A201F7" w:rsidRPr="00643EFB">
        <w:rPr>
          <w:rFonts w:eastAsia="TimesNewRomanPS-ItalicMT" w:cs="Times New Roman"/>
          <w:i/>
          <w:iCs/>
          <w:szCs w:val="24"/>
        </w:rPr>
        <w:t xml:space="preserve">, pa kaj </w:t>
      </w:r>
      <w:r w:rsidR="00A201F7" w:rsidRPr="00643EFB">
        <w:rPr>
          <w:rFonts w:eastAsia="TimesNewRomanPSMT" w:cs="Times New Roman"/>
          <w:b/>
          <w:bCs/>
          <w:i/>
          <w:iCs/>
          <w:szCs w:val="24"/>
        </w:rPr>
        <w:t xml:space="preserve">pizda </w:t>
      </w:r>
      <w:r w:rsidR="00A201F7" w:rsidRPr="00643EFB">
        <w:rPr>
          <w:rFonts w:eastAsia="TimesNewRomanPS-ItalicMT" w:cs="Times New Roman"/>
          <w:i/>
          <w:iCs/>
          <w:szCs w:val="24"/>
        </w:rPr>
        <w:t>jamrate!</w:t>
      </w:r>
      <w:r w:rsidRPr="00643EFB">
        <w:rPr>
          <w:rFonts w:eastAsia="TimesNewRomanPS-ItalicMT" w:cs="Times New Roman"/>
          <w:i/>
          <w:iCs/>
          <w:szCs w:val="24"/>
        </w:rPr>
        <w:t xml:space="preserve"> </w:t>
      </w:r>
      <w:r w:rsidRPr="004776A7">
        <w:rPr>
          <w:rFonts w:eastAsia="TimesNewRomanPSMT" w:cs="Times New Roman"/>
          <w:b/>
          <w:bCs/>
          <w:szCs w:val="24"/>
        </w:rPr>
        <w:t>2)</w:t>
      </w:r>
      <w:r>
        <w:rPr>
          <w:rFonts w:eastAsia="TimesNewRomanPSMT" w:cs="Times New Roman"/>
          <w:szCs w:val="24"/>
        </w:rPr>
        <w:t xml:space="preserve"> Tudi b</w:t>
      </w:r>
      <w:r w:rsidR="00A201F7" w:rsidRPr="00643EFB">
        <w:rPr>
          <w:rFonts w:eastAsia="TimesNewRomanPSMT" w:cs="Times New Roman"/>
          <w:szCs w:val="24"/>
        </w:rPr>
        <w:t>esedne zveze, sklopi, ki nastanejo po prenosu pomena posameznih sestavin</w:t>
      </w:r>
      <w:r>
        <w:rPr>
          <w:rFonts w:eastAsia="TimesNewRomanPSMT" w:cs="Times New Roman"/>
          <w:szCs w:val="24"/>
        </w:rPr>
        <w:t xml:space="preserve"> </w:t>
      </w:r>
      <w:r w:rsidR="00A201F7" w:rsidRPr="00643EFB">
        <w:rPr>
          <w:rFonts w:eastAsia="TimesNewRomanPSMT" w:cs="Times New Roman"/>
          <w:szCs w:val="24"/>
        </w:rPr>
        <w:t xml:space="preserve">in izgubi pregibnosti: </w:t>
      </w:r>
      <w:r w:rsidR="00A201F7" w:rsidRPr="00643EFB">
        <w:rPr>
          <w:rFonts w:eastAsia="TimesNewRomanPS-ItalicMT" w:cs="Times New Roman"/>
          <w:i/>
          <w:iCs/>
          <w:szCs w:val="24"/>
        </w:rPr>
        <w:t xml:space="preserve">To pomeni </w:t>
      </w:r>
      <w:r w:rsidR="00A201F7" w:rsidRPr="00643EFB">
        <w:rPr>
          <w:rFonts w:eastAsia="TimesNewRomanPSMT" w:cs="Times New Roman"/>
          <w:b/>
          <w:bCs/>
          <w:i/>
          <w:iCs/>
          <w:szCs w:val="24"/>
        </w:rPr>
        <w:t xml:space="preserve">v bistvu </w:t>
      </w:r>
      <w:r w:rsidR="00A201F7" w:rsidRPr="00643EFB">
        <w:rPr>
          <w:rFonts w:eastAsia="TimesNewRomanPS-ItalicMT" w:cs="Times New Roman"/>
          <w:i/>
          <w:iCs/>
          <w:szCs w:val="24"/>
        </w:rPr>
        <w:t>isto</w:t>
      </w:r>
      <w:r w:rsidR="00A201F7" w:rsidRPr="00643EFB">
        <w:rPr>
          <w:rFonts w:eastAsia="TimesNewRomanPSMT" w:cs="Times New Roman"/>
          <w:szCs w:val="24"/>
        </w:rPr>
        <w:t xml:space="preserve">, </w:t>
      </w:r>
      <w:r w:rsidR="00A201F7" w:rsidRPr="00643EFB">
        <w:rPr>
          <w:rFonts w:eastAsia="TimesNewRomanPSMT" w:cs="Times New Roman"/>
          <w:b/>
          <w:bCs/>
          <w:i/>
          <w:iCs/>
          <w:szCs w:val="24"/>
        </w:rPr>
        <w:t xml:space="preserve">Ista figa </w:t>
      </w:r>
      <w:r w:rsidR="00A201F7" w:rsidRPr="00643EFB">
        <w:rPr>
          <w:rFonts w:eastAsia="TimesNewRomanPS-ItalicMT" w:cs="Times New Roman"/>
          <w:i/>
          <w:iCs/>
          <w:szCs w:val="24"/>
        </w:rPr>
        <w:t>je, če grem ali ne,</w:t>
      </w:r>
      <w:r>
        <w:rPr>
          <w:rFonts w:eastAsia="TimesNewRomanPS-ItalicMT" w:cs="Times New Roman"/>
          <w:i/>
          <w:iCs/>
          <w:szCs w:val="24"/>
        </w:rPr>
        <w:t xml:space="preserve"> </w:t>
      </w:r>
      <w:r w:rsidR="00A201F7" w:rsidRPr="00643EFB">
        <w:rPr>
          <w:rFonts w:eastAsia="TimesNewRomanPS-ItalicMT" w:cs="Times New Roman"/>
          <w:i/>
          <w:iCs/>
          <w:szCs w:val="24"/>
        </w:rPr>
        <w:t xml:space="preserve">Hotel je goljufati, pa so ga </w:t>
      </w:r>
      <w:r w:rsidR="00A201F7" w:rsidRPr="00643EFB">
        <w:rPr>
          <w:rFonts w:eastAsia="TimesNewRomanPSMT" w:cs="Times New Roman"/>
          <w:b/>
          <w:bCs/>
          <w:i/>
          <w:iCs/>
          <w:szCs w:val="24"/>
        </w:rPr>
        <w:t xml:space="preserve">na srečo </w:t>
      </w:r>
      <w:r w:rsidR="00A201F7" w:rsidRPr="00643EFB">
        <w:rPr>
          <w:rFonts w:eastAsia="TimesNewRomanPS-ItalicMT" w:cs="Times New Roman"/>
          <w:i/>
          <w:iCs/>
          <w:szCs w:val="24"/>
        </w:rPr>
        <w:t>spregledali</w:t>
      </w:r>
      <w:r w:rsidR="00A201F7" w:rsidRPr="00643EFB">
        <w:rPr>
          <w:rFonts w:eastAsia="TimesNewRomanPSMT" w:cs="Times New Roman"/>
          <w:szCs w:val="24"/>
        </w:rPr>
        <w:t xml:space="preserve">, </w:t>
      </w:r>
      <w:r w:rsidR="00A201F7" w:rsidRPr="00643EFB">
        <w:rPr>
          <w:rFonts w:eastAsia="TimesNewRomanPS-ItalicMT" w:cs="Times New Roman"/>
          <w:i/>
          <w:iCs/>
          <w:szCs w:val="24"/>
        </w:rPr>
        <w:t xml:space="preserve">Protiustavnost ga </w:t>
      </w:r>
      <w:r w:rsidR="00A201F7" w:rsidRPr="00643EFB">
        <w:rPr>
          <w:rFonts w:eastAsia="TimesNewRomanPSMT" w:cs="Times New Roman"/>
          <w:b/>
          <w:bCs/>
          <w:i/>
          <w:iCs/>
          <w:szCs w:val="24"/>
        </w:rPr>
        <w:t>eno</w:t>
      </w:r>
      <w:r>
        <w:rPr>
          <w:rFonts w:eastAsia="TimesNewRomanPSMT" w:cs="Times New Roman"/>
          <w:b/>
          <w:bCs/>
          <w:i/>
          <w:iCs/>
          <w:szCs w:val="24"/>
        </w:rPr>
        <w:t xml:space="preserve"> </w:t>
      </w:r>
      <w:r w:rsidR="00A201F7" w:rsidRPr="00643EFB">
        <w:rPr>
          <w:rFonts w:eastAsia="TimesNewRomanPSMT" w:cs="Times New Roman"/>
          <w:b/>
          <w:bCs/>
          <w:i/>
          <w:iCs/>
          <w:szCs w:val="24"/>
        </w:rPr>
        <w:t xml:space="preserve">figo </w:t>
      </w:r>
      <w:r w:rsidR="00A201F7" w:rsidRPr="00643EFB">
        <w:rPr>
          <w:rFonts w:eastAsia="TimesNewRomanPS-ItalicMT" w:cs="Times New Roman"/>
          <w:i/>
          <w:iCs/>
          <w:szCs w:val="24"/>
        </w:rPr>
        <w:t>briga</w:t>
      </w:r>
      <w:r w:rsidR="00A201F7" w:rsidRPr="00643EFB">
        <w:rPr>
          <w:rFonts w:eastAsia="TimesNewRomanPSMT" w:cs="Times New Roman"/>
          <w:szCs w:val="24"/>
        </w:rPr>
        <w:t xml:space="preserve">, </w:t>
      </w:r>
      <w:r w:rsidR="00A201F7" w:rsidRPr="00643EFB">
        <w:rPr>
          <w:rFonts w:eastAsia="TimesNewRomanPS-ItalicMT" w:cs="Times New Roman"/>
          <w:i/>
          <w:iCs/>
          <w:szCs w:val="24"/>
        </w:rPr>
        <w:t xml:space="preserve">Ni </w:t>
      </w:r>
      <w:proofErr w:type="spellStart"/>
      <w:r w:rsidR="00A201F7" w:rsidRPr="00643EFB">
        <w:rPr>
          <w:rFonts w:eastAsia="TimesNewRomanPSMT" w:cs="Times New Roman"/>
          <w:b/>
          <w:bCs/>
          <w:i/>
          <w:iCs/>
          <w:szCs w:val="24"/>
        </w:rPr>
        <w:t>bogvedi</w:t>
      </w:r>
      <w:proofErr w:type="spellEnd"/>
      <w:r w:rsidR="00A201F7" w:rsidRPr="00643EFB">
        <w:rPr>
          <w:rFonts w:eastAsia="TimesNewRomanPSMT" w:cs="Times New Roman"/>
          <w:b/>
          <w:bCs/>
          <w:i/>
          <w:iCs/>
          <w:szCs w:val="24"/>
        </w:rPr>
        <w:t xml:space="preserve"> </w:t>
      </w:r>
      <w:r w:rsidR="00A201F7" w:rsidRPr="00643EFB">
        <w:rPr>
          <w:rFonts w:eastAsia="TimesNewRomanPS-ItalicMT" w:cs="Times New Roman"/>
          <w:i/>
          <w:iCs/>
          <w:szCs w:val="24"/>
        </w:rPr>
        <w:t>kako zgovoren</w:t>
      </w:r>
      <w:r w:rsidR="00A201F7" w:rsidRPr="00643EFB">
        <w:rPr>
          <w:rFonts w:eastAsia="TimesNewRomanPSMT" w:cs="Times New Roman"/>
          <w:szCs w:val="24"/>
        </w:rPr>
        <w:t xml:space="preserve">, </w:t>
      </w:r>
      <w:r w:rsidR="00A201F7" w:rsidRPr="00643EFB">
        <w:rPr>
          <w:rFonts w:eastAsia="TimesNewRomanPSMT" w:cs="Times New Roman"/>
          <w:b/>
          <w:bCs/>
          <w:i/>
          <w:iCs/>
          <w:szCs w:val="24"/>
        </w:rPr>
        <w:t xml:space="preserve">Bržčas </w:t>
      </w:r>
      <w:r w:rsidR="00A201F7" w:rsidRPr="00643EFB">
        <w:rPr>
          <w:rFonts w:eastAsia="TimesNewRomanPS-ItalicMT" w:cs="Times New Roman"/>
          <w:i/>
          <w:iCs/>
          <w:szCs w:val="24"/>
        </w:rPr>
        <w:t>tako razmišlja še kdo od</w:t>
      </w:r>
      <w:r>
        <w:rPr>
          <w:rFonts w:eastAsia="TimesNewRomanPS-ItalicMT" w:cs="Times New Roman"/>
          <w:i/>
          <w:iCs/>
          <w:szCs w:val="24"/>
        </w:rPr>
        <w:t xml:space="preserve"> </w:t>
      </w:r>
      <w:r w:rsidR="00A201F7" w:rsidRPr="00643EFB">
        <w:rPr>
          <w:rFonts w:eastAsia="TimesNewRomanPS-ItalicMT" w:cs="Times New Roman"/>
          <w:i/>
          <w:iCs/>
          <w:szCs w:val="24"/>
        </w:rPr>
        <w:t>njegovih soigralcev</w:t>
      </w:r>
      <w:r w:rsidR="00A201F7" w:rsidRPr="00643EFB">
        <w:rPr>
          <w:rFonts w:eastAsia="TimesNewRomanPSMT" w:cs="Times New Roman"/>
          <w:szCs w:val="24"/>
        </w:rPr>
        <w:t xml:space="preserve">, </w:t>
      </w:r>
      <w:r w:rsidR="00A201F7" w:rsidRPr="00643EFB">
        <w:rPr>
          <w:rFonts w:eastAsia="TimesNewRomanPS-ItalicMT" w:cs="Times New Roman"/>
          <w:i/>
          <w:iCs/>
          <w:szCs w:val="24"/>
        </w:rPr>
        <w:t xml:space="preserve">Zdaj te imam pa </w:t>
      </w:r>
      <w:proofErr w:type="spellStart"/>
      <w:r w:rsidR="00A201F7" w:rsidRPr="00643EFB">
        <w:rPr>
          <w:rFonts w:eastAsia="TimesNewRomanPSMT" w:cs="Times New Roman"/>
          <w:b/>
          <w:bCs/>
          <w:i/>
          <w:iCs/>
          <w:szCs w:val="24"/>
        </w:rPr>
        <w:t>čezinčez</w:t>
      </w:r>
      <w:proofErr w:type="spellEnd"/>
      <w:r w:rsidR="00A201F7" w:rsidRPr="00643EFB">
        <w:rPr>
          <w:rFonts w:eastAsia="TimesNewRomanPSMT" w:cs="Times New Roman"/>
          <w:b/>
          <w:bCs/>
          <w:i/>
          <w:iCs/>
          <w:szCs w:val="24"/>
        </w:rPr>
        <w:t xml:space="preserve"> </w:t>
      </w:r>
      <w:r w:rsidR="00A201F7" w:rsidRPr="00643EFB">
        <w:rPr>
          <w:rFonts w:eastAsia="TimesNewRomanPS-ItalicMT" w:cs="Times New Roman"/>
          <w:i/>
          <w:iCs/>
          <w:szCs w:val="24"/>
        </w:rPr>
        <w:t>dovolj.</w:t>
      </w:r>
    </w:p>
    <w:p w14:paraId="21098509" w14:textId="77777777" w:rsidR="009A2618" w:rsidRDefault="00181437" w:rsidP="00181437">
      <w:pPr>
        <w:rPr>
          <w:rFonts w:eastAsia="Times New Roman" w:cs="Times New Roman"/>
          <w:szCs w:val="24"/>
        </w:rPr>
      </w:pPr>
      <w:r>
        <w:t xml:space="preserve">Členki (prek povedkovnika) lahko konvertirajo v samostalnike, </w:t>
      </w:r>
      <w:r w:rsidR="00A3185B">
        <w:t>np</w:t>
      </w:r>
      <w:r w:rsidR="002C3885">
        <w:t xml:space="preserve">r. </w:t>
      </w:r>
      <w:r w:rsidR="0019659C" w:rsidRPr="001A5B88">
        <w:rPr>
          <w:i/>
          <w:iCs/>
        </w:rPr>
        <w:t xml:space="preserve">To je </w:t>
      </w:r>
      <w:r w:rsidR="0019659C" w:rsidRPr="001A5B88">
        <w:rPr>
          <w:b/>
          <w:bCs/>
          <w:i/>
          <w:iCs/>
        </w:rPr>
        <w:t>skoraj</w:t>
      </w:r>
      <w:r w:rsidR="0019659C" w:rsidRPr="001A5B88">
        <w:rPr>
          <w:i/>
          <w:iCs/>
        </w:rPr>
        <w:t xml:space="preserve"> </w:t>
      </w:r>
      <w:r w:rsidR="007122B9">
        <w:rPr>
          <w:i/>
          <w:iCs/>
        </w:rPr>
        <w:t>kuhano</w:t>
      </w:r>
      <w:r w:rsidR="0019659C">
        <w:t xml:space="preserve"> </w:t>
      </w:r>
      <w:r w:rsidR="001A5B88" w:rsidRPr="002C3885">
        <w:rPr>
          <w:rFonts w:cs="Times New Roman"/>
          <w:i/>
          <w:iCs/>
        </w:rPr>
        <w:t>→</w:t>
      </w:r>
      <w:r w:rsidR="002C3885" w:rsidRPr="002C3885">
        <w:rPr>
          <w:i/>
          <w:iCs/>
        </w:rPr>
        <w:t xml:space="preserve">To je </w:t>
      </w:r>
      <w:r w:rsidR="002C3885" w:rsidRPr="002C3885">
        <w:rPr>
          <w:b/>
          <w:bCs/>
          <w:i/>
          <w:iCs/>
        </w:rPr>
        <w:t>skoraj</w:t>
      </w:r>
      <w:r w:rsidR="002C3885" w:rsidRPr="002C3885">
        <w:rPr>
          <w:i/>
          <w:iCs/>
        </w:rPr>
        <w:t xml:space="preserve"> </w:t>
      </w:r>
      <w:r w:rsidR="002C3885" w:rsidRPr="002C3885">
        <w:rPr>
          <w:rFonts w:cs="Times New Roman"/>
          <w:i/>
          <w:iCs/>
        </w:rPr>
        <w:t>→</w:t>
      </w:r>
      <w:r w:rsidR="002C3885" w:rsidRPr="002C3885">
        <w:rPr>
          <w:i/>
          <w:iCs/>
        </w:rPr>
        <w:t xml:space="preserve"> </w:t>
      </w:r>
      <w:r w:rsidR="002C3885" w:rsidRPr="002C3885">
        <w:rPr>
          <w:b/>
          <w:bCs/>
          <w:i/>
          <w:iCs/>
        </w:rPr>
        <w:t>Skoraj</w:t>
      </w:r>
      <w:r w:rsidR="002C3885" w:rsidRPr="002C3885">
        <w:rPr>
          <w:i/>
          <w:iCs/>
        </w:rPr>
        <w:t xml:space="preserve"> še ni zajca ujel</w:t>
      </w:r>
      <w:r w:rsidR="002C3885">
        <w:t>,</w:t>
      </w:r>
      <w:r w:rsidR="00A3185B" w:rsidRPr="00A3185B">
        <w:rPr>
          <w:color w:val="FFFF00"/>
        </w:rPr>
        <w:t xml:space="preserve"> </w:t>
      </w:r>
      <w:r w:rsidR="00845A36" w:rsidRPr="00845A36">
        <w:rPr>
          <w:i/>
          <w:iCs/>
        </w:rPr>
        <w:t xml:space="preserve">V glavnem </w:t>
      </w:r>
      <w:proofErr w:type="spellStart"/>
      <w:r w:rsidR="00845A36" w:rsidRPr="00845A36">
        <w:rPr>
          <w:b/>
          <w:bCs/>
          <w:i/>
          <w:iCs/>
        </w:rPr>
        <w:t>krneki</w:t>
      </w:r>
      <w:proofErr w:type="spellEnd"/>
      <w:r w:rsidR="00845A36" w:rsidRPr="00845A36">
        <w:rPr>
          <w:i/>
          <w:iCs/>
        </w:rPr>
        <w:t xml:space="preserve"> tile komentarji</w:t>
      </w:r>
      <w:r w:rsidR="00845A36">
        <w:t xml:space="preserve"> </w:t>
      </w:r>
      <w:r w:rsidR="00845A36" w:rsidRPr="002C3885">
        <w:rPr>
          <w:rFonts w:cs="Times New Roman"/>
          <w:i/>
          <w:iCs/>
        </w:rPr>
        <w:t>→</w:t>
      </w:r>
      <w:r w:rsidR="00845A36">
        <w:rPr>
          <w:rFonts w:cs="Times New Roman"/>
          <w:i/>
          <w:iCs/>
        </w:rPr>
        <w:t xml:space="preserve"> </w:t>
      </w:r>
      <w:r w:rsidR="00845A36" w:rsidRPr="00845A36">
        <w:rPr>
          <w:rFonts w:cs="Times New Roman"/>
          <w:i/>
          <w:iCs/>
        </w:rPr>
        <w:t xml:space="preserve">To je </w:t>
      </w:r>
      <w:proofErr w:type="spellStart"/>
      <w:r w:rsidR="00845A36" w:rsidRPr="00845A36">
        <w:rPr>
          <w:rFonts w:cs="Times New Roman"/>
          <w:b/>
          <w:bCs/>
          <w:i/>
          <w:iCs/>
        </w:rPr>
        <w:t>krneki</w:t>
      </w:r>
      <w:proofErr w:type="spellEnd"/>
      <w:r w:rsidR="00845A36" w:rsidRPr="00845A36">
        <w:rPr>
          <w:rFonts w:cs="Times New Roman"/>
          <w:i/>
          <w:iCs/>
        </w:rPr>
        <w:t xml:space="preserve"> </w:t>
      </w:r>
      <w:r w:rsidR="00845A36" w:rsidRPr="002C3885">
        <w:rPr>
          <w:rFonts w:cs="Times New Roman"/>
          <w:i/>
          <w:iCs/>
        </w:rPr>
        <w:t>→</w:t>
      </w:r>
      <w:r w:rsidR="00845A36">
        <w:rPr>
          <w:rFonts w:cs="Times New Roman"/>
          <w:i/>
          <w:iCs/>
        </w:rPr>
        <w:t xml:space="preserve"> Govorili so </w:t>
      </w:r>
      <w:proofErr w:type="spellStart"/>
      <w:r w:rsidR="00845A36" w:rsidRPr="00845A36">
        <w:rPr>
          <w:rFonts w:cs="Times New Roman"/>
          <w:b/>
          <w:bCs/>
          <w:i/>
          <w:iCs/>
        </w:rPr>
        <w:t>krneki</w:t>
      </w:r>
      <w:proofErr w:type="spellEnd"/>
      <w:r w:rsidR="00845A36">
        <w:rPr>
          <w:rFonts w:cs="Times New Roman"/>
        </w:rPr>
        <w:t>;</w:t>
      </w:r>
      <w:r w:rsidR="00845A36">
        <w:rPr>
          <w:rFonts w:cs="Times New Roman"/>
          <w:i/>
          <w:iCs/>
        </w:rPr>
        <w:t xml:space="preserve"> </w:t>
      </w:r>
      <w:r>
        <w:t xml:space="preserve">obenem pa tudi samostalniki </w:t>
      </w:r>
      <w:r w:rsidR="00E20DCC">
        <w:t xml:space="preserve">oz. njihove posamezne oblike </w:t>
      </w:r>
      <w:r>
        <w:t xml:space="preserve">lahko </w:t>
      </w:r>
      <w:r w:rsidRPr="00B16CC5">
        <w:t>konvertirajo v členke</w:t>
      </w:r>
      <w:r w:rsidR="008138A7">
        <w:t xml:space="preserve"> (npr.</w:t>
      </w:r>
      <w:r w:rsidR="00E20DCC">
        <w:t xml:space="preserve"> </w:t>
      </w:r>
      <w:r w:rsidR="00E20DCC" w:rsidRPr="00E20DCC">
        <w:rPr>
          <w:i/>
          <w:iCs/>
        </w:rPr>
        <w:t>sram</w:t>
      </w:r>
      <w:r w:rsidR="00E20DCC" w:rsidRPr="00E20DCC">
        <w:rPr>
          <w:rFonts w:cs="Times New Roman"/>
          <w:i/>
          <w:iCs/>
        </w:rPr>
        <w:t>ô</w:t>
      </w:r>
      <w:r w:rsidR="00E20DCC" w:rsidRPr="00E20DCC">
        <w:rPr>
          <w:i/>
          <w:iCs/>
        </w:rPr>
        <w:t>ta</w:t>
      </w:r>
      <w:r w:rsidR="00E20DCC">
        <w:t xml:space="preserve">, </w:t>
      </w:r>
      <w:r w:rsidR="00E20DCC" w:rsidRPr="00E20DCC">
        <w:rPr>
          <w:i/>
          <w:iCs/>
        </w:rPr>
        <w:t>vr</w:t>
      </w:r>
      <w:r w:rsidR="00E20DCC" w:rsidRPr="00E20DCC">
        <w:rPr>
          <w:rFonts w:cs="Times New Roman"/>
          <w:i/>
          <w:iCs/>
        </w:rPr>
        <w:t>á</w:t>
      </w:r>
      <w:r w:rsidR="00E20DCC" w:rsidRPr="00E20DCC">
        <w:rPr>
          <w:i/>
          <w:iCs/>
        </w:rPr>
        <w:t>ga</w:t>
      </w:r>
      <w:r w:rsidR="008138A7">
        <w:t xml:space="preserve">), </w:t>
      </w:r>
      <w:r w:rsidRPr="00B16CC5">
        <w:t xml:space="preserve">poudarjena povezovalna vloga </w:t>
      </w:r>
      <w:r>
        <w:t xml:space="preserve">pa </w:t>
      </w:r>
      <w:r w:rsidRPr="00B16CC5">
        <w:t>členkom omogoča konvertiranje v</w:t>
      </w:r>
      <w:r w:rsidR="00301AE7">
        <w:t xml:space="preserve"> veznike </w:t>
      </w:r>
      <w:r w:rsidR="008138A7">
        <w:t>(</w:t>
      </w:r>
      <w:r w:rsidR="00301AE7">
        <w:t>npr</w:t>
      </w:r>
      <w:r w:rsidR="008138A7">
        <w:t xml:space="preserve">. </w:t>
      </w:r>
      <w:r w:rsidR="008138A7" w:rsidRPr="008138A7">
        <w:rPr>
          <w:i/>
          <w:iCs/>
        </w:rPr>
        <w:t>n</w:t>
      </w:r>
      <w:r w:rsidR="008138A7" w:rsidRPr="008138A7">
        <w:rPr>
          <w:rFonts w:cs="Times New Roman"/>
          <w:i/>
          <w:iCs/>
        </w:rPr>
        <w:t>á</w:t>
      </w:r>
      <w:r w:rsidR="008138A7" w:rsidRPr="008138A7">
        <w:rPr>
          <w:i/>
          <w:iCs/>
        </w:rPr>
        <w:t>j</w:t>
      </w:r>
      <w:r w:rsidR="008138A7">
        <w:t xml:space="preserve">). </w:t>
      </w:r>
      <w:r w:rsidR="007C70FF">
        <w:rPr>
          <w:rFonts w:eastAsia="Times New Roman" w:cs="Times New Roman"/>
          <w:szCs w:val="24"/>
        </w:rPr>
        <w:t>M</w:t>
      </w:r>
      <w:r w:rsidRPr="00B16CC5">
        <w:rPr>
          <w:rFonts w:eastAsia="Times New Roman" w:cs="Times New Roman"/>
          <w:szCs w:val="24"/>
        </w:rPr>
        <w:t>edmet</w:t>
      </w:r>
      <w:r w:rsidR="007C70FF">
        <w:rPr>
          <w:rFonts w:eastAsia="Times New Roman" w:cs="Times New Roman"/>
          <w:szCs w:val="24"/>
        </w:rPr>
        <w:t>i</w:t>
      </w:r>
      <w:r w:rsidRPr="00B16CC5">
        <w:rPr>
          <w:rFonts w:eastAsia="Times New Roman" w:cs="Times New Roman"/>
          <w:szCs w:val="24"/>
        </w:rPr>
        <w:t xml:space="preserve"> </w:t>
      </w:r>
      <w:r w:rsidR="00672EC6">
        <w:rPr>
          <w:rFonts w:eastAsia="Times New Roman" w:cs="Times New Roman"/>
          <w:szCs w:val="24"/>
        </w:rPr>
        <w:t xml:space="preserve">z možnostjo </w:t>
      </w:r>
      <w:r w:rsidR="007226A2">
        <w:rPr>
          <w:rFonts w:eastAsia="Times New Roman" w:cs="Times New Roman"/>
          <w:szCs w:val="24"/>
        </w:rPr>
        <w:t>sploš</w:t>
      </w:r>
      <w:r w:rsidRPr="00B16CC5">
        <w:rPr>
          <w:rFonts w:eastAsia="Times New Roman" w:cs="Times New Roman"/>
          <w:szCs w:val="24"/>
        </w:rPr>
        <w:t>nejš</w:t>
      </w:r>
      <w:r w:rsidR="007226A2">
        <w:rPr>
          <w:rFonts w:eastAsia="Times New Roman" w:cs="Times New Roman"/>
          <w:szCs w:val="24"/>
        </w:rPr>
        <w:t>e</w:t>
      </w:r>
      <w:r w:rsidRPr="00B16CC5">
        <w:rPr>
          <w:rFonts w:eastAsia="Times New Roman" w:cs="Times New Roman"/>
          <w:szCs w:val="24"/>
        </w:rPr>
        <w:t xml:space="preserve"> oz. širš</w:t>
      </w:r>
      <w:r w:rsidR="007226A2">
        <w:rPr>
          <w:rFonts w:eastAsia="Times New Roman" w:cs="Times New Roman"/>
          <w:szCs w:val="24"/>
        </w:rPr>
        <w:t>e</w:t>
      </w:r>
      <w:r w:rsidRPr="00B16CC5">
        <w:rPr>
          <w:rFonts w:eastAsia="Times New Roman" w:cs="Times New Roman"/>
          <w:szCs w:val="24"/>
        </w:rPr>
        <w:t xml:space="preserve"> </w:t>
      </w:r>
      <w:proofErr w:type="spellStart"/>
      <w:r w:rsidRPr="00B16CC5">
        <w:rPr>
          <w:rFonts w:eastAsia="Times New Roman" w:cs="Times New Roman"/>
          <w:szCs w:val="24"/>
        </w:rPr>
        <w:t>razpoloženjskost</w:t>
      </w:r>
      <w:r w:rsidR="007226A2">
        <w:rPr>
          <w:rFonts w:eastAsia="Times New Roman" w:cs="Times New Roman"/>
          <w:szCs w:val="24"/>
        </w:rPr>
        <w:t>i</w:t>
      </w:r>
      <w:proofErr w:type="spellEnd"/>
      <w:r w:rsidR="002C5DE6">
        <w:rPr>
          <w:rFonts w:eastAsia="Times New Roman" w:cs="Times New Roman"/>
          <w:szCs w:val="24"/>
        </w:rPr>
        <w:t xml:space="preserve"> </w:t>
      </w:r>
      <w:r w:rsidR="000C09CB">
        <w:rPr>
          <w:rFonts w:eastAsia="Times New Roman" w:cs="Times New Roman"/>
          <w:szCs w:val="24"/>
        </w:rPr>
        <w:t xml:space="preserve">se pri prehodu </w:t>
      </w:r>
      <w:r w:rsidR="002C5DE6">
        <w:rPr>
          <w:rFonts w:eastAsia="Times New Roman" w:cs="Times New Roman"/>
          <w:szCs w:val="24"/>
        </w:rPr>
        <w:t xml:space="preserve">v </w:t>
      </w:r>
      <w:proofErr w:type="spellStart"/>
      <w:r w:rsidR="002C5DE6">
        <w:rPr>
          <w:rFonts w:eastAsia="Times New Roman" w:cs="Times New Roman"/>
          <w:szCs w:val="24"/>
        </w:rPr>
        <w:t>členk</w:t>
      </w:r>
      <w:r w:rsidR="00D00C5D">
        <w:rPr>
          <w:rFonts w:eastAsia="Times New Roman" w:cs="Times New Roman"/>
          <w:szCs w:val="24"/>
        </w:rPr>
        <w:t>ovno</w:t>
      </w:r>
      <w:proofErr w:type="spellEnd"/>
      <w:r w:rsidR="00D00C5D">
        <w:rPr>
          <w:rFonts w:eastAsia="Times New Roman" w:cs="Times New Roman"/>
          <w:szCs w:val="24"/>
        </w:rPr>
        <w:t xml:space="preserve"> rabo</w:t>
      </w:r>
      <w:r w:rsidRPr="00B16CC5">
        <w:rPr>
          <w:rFonts w:eastAsia="Times New Roman" w:cs="Times New Roman"/>
          <w:szCs w:val="24"/>
        </w:rPr>
        <w:t xml:space="preserve"> navadno sprev</w:t>
      </w:r>
      <w:r>
        <w:rPr>
          <w:rFonts w:eastAsia="Times New Roman" w:cs="Times New Roman"/>
          <w:szCs w:val="24"/>
        </w:rPr>
        <w:t>rača</w:t>
      </w:r>
      <w:r w:rsidR="00D00C5D">
        <w:rPr>
          <w:rFonts w:eastAsia="Times New Roman" w:cs="Times New Roman"/>
          <w:szCs w:val="24"/>
        </w:rPr>
        <w:t>jo</w:t>
      </w:r>
      <w:r>
        <w:rPr>
          <w:rFonts w:eastAsia="Times New Roman" w:cs="Times New Roman"/>
          <w:szCs w:val="24"/>
        </w:rPr>
        <w:t xml:space="preserve"> v </w:t>
      </w:r>
      <w:proofErr w:type="spellStart"/>
      <w:r>
        <w:rPr>
          <w:rFonts w:eastAsia="Times New Roman" w:cs="Times New Roman"/>
          <w:szCs w:val="24"/>
        </w:rPr>
        <w:t>členkovno</w:t>
      </w:r>
      <w:proofErr w:type="spellEnd"/>
      <w:r>
        <w:rPr>
          <w:rFonts w:eastAsia="Times New Roman" w:cs="Times New Roman"/>
          <w:szCs w:val="24"/>
        </w:rPr>
        <w:t xml:space="preserve"> </w:t>
      </w:r>
      <w:r w:rsidR="005463EE">
        <w:rPr>
          <w:rFonts w:eastAsia="Times New Roman" w:cs="Times New Roman"/>
          <w:szCs w:val="24"/>
        </w:rPr>
        <w:t xml:space="preserve">pritrjevanje ali </w:t>
      </w:r>
      <w:r>
        <w:rPr>
          <w:rFonts w:eastAsia="Times New Roman" w:cs="Times New Roman"/>
          <w:szCs w:val="24"/>
        </w:rPr>
        <w:t>zanikanje</w:t>
      </w:r>
      <w:r w:rsidR="00122A2D">
        <w:rPr>
          <w:rFonts w:eastAsia="Times New Roman" w:cs="Times New Roman"/>
          <w:szCs w:val="24"/>
        </w:rPr>
        <w:t xml:space="preserve">, </w:t>
      </w:r>
      <w:r>
        <w:rPr>
          <w:rFonts w:eastAsia="Times New Roman" w:cs="Times New Roman"/>
          <w:szCs w:val="24"/>
        </w:rPr>
        <w:t>npr</w:t>
      </w:r>
      <w:r w:rsidR="00411A17">
        <w:rPr>
          <w:rFonts w:eastAsia="Times New Roman" w:cs="Times New Roman"/>
          <w:szCs w:val="24"/>
        </w:rPr>
        <w:t xml:space="preserve">. </w:t>
      </w:r>
      <w:r w:rsidR="00411A17" w:rsidRPr="00411A17">
        <w:rPr>
          <w:rFonts w:eastAsia="Times New Roman" w:cs="Times New Roman"/>
          <w:i/>
          <w:szCs w:val="24"/>
        </w:rPr>
        <w:t>ej</w:t>
      </w:r>
      <w:r w:rsidR="00122A2D">
        <w:rPr>
          <w:rFonts w:eastAsia="Times New Roman" w:cs="Times New Roman"/>
          <w:iCs/>
          <w:szCs w:val="24"/>
        </w:rPr>
        <w:t xml:space="preserve"> v</w:t>
      </w:r>
      <w:r w:rsidR="005A4A39">
        <w:rPr>
          <w:rFonts w:eastAsia="Times New Roman" w:cs="Times New Roman"/>
          <w:iCs/>
          <w:szCs w:val="24"/>
        </w:rPr>
        <w:t xml:space="preserve"> </w:t>
      </w:r>
      <w:r w:rsidR="005A4A39" w:rsidRPr="005A4A39">
        <w:rPr>
          <w:rFonts w:eastAsia="Times New Roman" w:cs="Times New Roman"/>
          <w:i/>
          <w:szCs w:val="24"/>
        </w:rPr>
        <w:t>Ej res je lepo</w:t>
      </w:r>
      <w:r w:rsidR="005A4A39">
        <w:rPr>
          <w:rFonts w:eastAsia="Times New Roman" w:cs="Times New Roman"/>
          <w:iCs/>
          <w:szCs w:val="24"/>
        </w:rPr>
        <w:t xml:space="preserve">, </w:t>
      </w:r>
      <w:r w:rsidR="005A4A39" w:rsidRPr="005A4A39">
        <w:rPr>
          <w:rFonts w:eastAsia="Times New Roman" w:cs="Times New Roman"/>
          <w:i/>
          <w:szCs w:val="24"/>
        </w:rPr>
        <w:t>Ej kaj boš govoril!</w:t>
      </w:r>
    </w:p>
    <w:p w14:paraId="05417B6C" w14:textId="77777777" w:rsidR="002C3885" w:rsidRDefault="002C3885" w:rsidP="00181437">
      <w:pPr>
        <w:rPr>
          <w:rFonts w:eastAsia="Times New Roman" w:cs="Times New Roman"/>
          <w:szCs w:val="24"/>
        </w:rPr>
      </w:pPr>
    </w:p>
    <w:p w14:paraId="3C2886D9" w14:textId="77777777" w:rsidR="00181437" w:rsidRPr="00085C90" w:rsidRDefault="002C3885" w:rsidP="00181437">
      <w:pPr>
        <w:rPr>
          <w:rFonts w:eastAsia="Times New Roman" w:cs="Times New Roman"/>
          <w:szCs w:val="24"/>
        </w:rPr>
      </w:pPr>
      <w:r>
        <w:t xml:space="preserve">– </w:t>
      </w:r>
      <w:r w:rsidR="00710234">
        <w:rPr>
          <w:rFonts w:eastAsia="Times New Roman" w:cs="Times New Roman"/>
          <w:szCs w:val="24"/>
        </w:rPr>
        <w:t xml:space="preserve">Razmerje </w:t>
      </w:r>
      <w:r w:rsidR="00181437" w:rsidRPr="00B16CC5">
        <w:rPr>
          <w:rFonts w:eastAsia="Times New Roman" w:cs="Times New Roman"/>
          <w:szCs w:val="24"/>
        </w:rPr>
        <w:t xml:space="preserve">med </w:t>
      </w:r>
      <w:r w:rsidR="00710234">
        <w:rPr>
          <w:rFonts w:eastAsia="Times New Roman" w:cs="Times New Roman"/>
          <w:szCs w:val="24"/>
        </w:rPr>
        <w:t xml:space="preserve">prvenstveno </w:t>
      </w:r>
      <w:proofErr w:type="spellStart"/>
      <w:r w:rsidR="00710234">
        <w:rPr>
          <w:rFonts w:eastAsia="Times New Roman" w:cs="Times New Roman"/>
          <w:szCs w:val="24"/>
        </w:rPr>
        <w:t>skladenjskopomensko</w:t>
      </w:r>
      <w:proofErr w:type="spellEnd"/>
      <w:r w:rsidR="00710234">
        <w:rPr>
          <w:rFonts w:eastAsia="Times New Roman" w:cs="Times New Roman"/>
          <w:szCs w:val="24"/>
        </w:rPr>
        <w:t xml:space="preserve"> </w:t>
      </w:r>
      <w:r w:rsidR="001476BA">
        <w:rPr>
          <w:rFonts w:eastAsia="Times New Roman" w:cs="Times New Roman"/>
          <w:szCs w:val="24"/>
        </w:rPr>
        <w:t xml:space="preserve">rabo </w:t>
      </w:r>
      <w:r w:rsidR="00181437" w:rsidRPr="001476BA">
        <w:rPr>
          <w:rFonts w:eastAsia="Times New Roman" w:cs="Times New Roman"/>
          <w:b/>
          <w:bCs/>
          <w:szCs w:val="24"/>
        </w:rPr>
        <w:t>vezni</w:t>
      </w:r>
      <w:r w:rsidR="001476BA" w:rsidRPr="001476BA">
        <w:rPr>
          <w:rFonts w:eastAsia="Times New Roman" w:cs="Times New Roman"/>
          <w:b/>
          <w:bCs/>
          <w:szCs w:val="24"/>
        </w:rPr>
        <w:t>ka</w:t>
      </w:r>
      <w:r w:rsidR="00181437" w:rsidRPr="00B16CC5">
        <w:rPr>
          <w:rFonts w:eastAsia="Times New Roman" w:cs="Times New Roman"/>
          <w:szCs w:val="24"/>
        </w:rPr>
        <w:t xml:space="preserve"> in </w:t>
      </w:r>
      <w:r w:rsidR="001476BA">
        <w:rPr>
          <w:rFonts w:eastAsia="Times New Roman" w:cs="Times New Roman"/>
          <w:szCs w:val="24"/>
        </w:rPr>
        <w:t xml:space="preserve">prvenstveno naklonsko </w:t>
      </w:r>
      <w:r w:rsidR="00181437" w:rsidRPr="00B16CC5">
        <w:rPr>
          <w:rFonts w:eastAsia="Times New Roman" w:cs="Times New Roman"/>
          <w:szCs w:val="24"/>
        </w:rPr>
        <w:t xml:space="preserve">rabo </w:t>
      </w:r>
      <w:r w:rsidR="001476BA" w:rsidRPr="007122B9">
        <w:rPr>
          <w:rFonts w:eastAsia="Times New Roman" w:cs="Times New Roman"/>
          <w:b/>
          <w:bCs/>
          <w:szCs w:val="24"/>
        </w:rPr>
        <w:t>členka</w:t>
      </w:r>
      <w:r w:rsidR="001476BA">
        <w:rPr>
          <w:rFonts w:eastAsia="Times New Roman" w:cs="Times New Roman"/>
          <w:szCs w:val="24"/>
        </w:rPr>
        <w:t xml:space="preserve"> </w:t>
      </w:r>
      <w:r w:rsidR="00F45946">
        <w:rPr>
          <w:rFonts w:eastAsia="Times New Roman" w:cs="Times New Roman"/>
          <w:szCs w:val="24"/>
        </w:rPr>
        <w:t>je slo</w:t>
      </w:r>
      <w:r w:rsidR="00224075">
        <w:rPr>
          <w:rFonts w:eastAsia="Times New Roman" w:cs="Times New Roman"/>
          <w:szCs w:val="24"/>
        </w:rPr>
        <w:t xml:space="preserve">varsko predstavljeno pri iztočnicah tipa </w:t>
      </w:r>
      <w:r w:rsidR="00181437" w:rsidRPr="00B16CC5">
        <w:rPr>
          <w:rFonts w:eastAsia="Times New Roman" w:cs="Times New Roman"/>
          <w:i/>
          <w:szCs w:val="24"/>
        </w:rPr>
        <w:t>saj</w:t>
      </w:r>
      <w:r w:rsidR="00181437" w:rsidRPr="00B16CC5">
        <w:rPr>
          <w:rFonts w:eastAsia="Times New Roman" w:cs="Times New Roman"/>
          <w:szCs w:val="24"/>
        </w:rPr>
        <w:t xml:space="preserve">, </w:t>
      </w:r>
      <w:r w:rsidR="00181437" w:rsidRPr="00B16CC5">
        <w:rPr>
          <w:rFonts w:eastAsia="Times New Roman" w:cs="Times New Roman"/>
          <w:i/>
          <w:szCs w:val="24"/>
        </w:rPr>
        <w:t>naj</w:t>
      </w:r>
      <w:r w:rsidR="00181437" w:rsidRPr="00B16CC5">
        <w:rPr>
          <w:rFonts w:eastAsia="Times New Roman" w:cs="Times New Roman"/>
          <w:szCs w:val="24"/>
        </w:rPr>
        <w:t xml:space="preserve"> ipd</w:t>
      </w:r>
      <w:r w:rsidR="00333E76">
        <w:rPr>
          <w:rFonts w:eastAsia="Times New Roman" w:cs="Times New Roman"/>
          <w:szCs w:val="24"/>
        </w:rPr>
        <w:t>.</w:t>
      </w:r>
      <w:r>
        <w:rPr>
          <w:rFonts w:eastAsia="Times New Roman" w:cs="Times New Roman"/>
          <w:szCs w:val="24"/>
        </w:rPr>
        <w:t xml:space="preserve"> </w:t>
      </w:r>
      <w:r w:rsidR="006814D3">
        <w:rPr>
          <w:rFonts w:eastAsia="Times New Roman" w:cs="Times New Roman"/>
          <w:szCs w:val="24"/>
        </w:rPr>
        <w:t>Vezniška vloga namreč vedno vnaša bistvena priredna in podredna razmerja med besedami in stavki, in vsako od teh razmerij ima tudi svoj poseben skladenjski pomen.</w:t>
      </w:r>
    </w:p>
    <w:p w14:paraId="79C9F78A" w14:textId="77777777" w:rsidR="00B27D19" w:rsidRDefault="00B27D19" w:rsidP="00643EFB"/>
    <w:p w14:paraId="4802C533" w14:textId="77777777" w:rsidR="00A7142A" w:rsidRDefault="00A7142A" w:rsidP="00A7142A">
      <w:r w:rsidRPr="002E6A85">
        <w:rPr>
          <w:rFonts w:cs="Times New Roman"/>
        </w:rPr>
        <w:t>−</w:t>
      </w:r>
      <w:r>
        <w:t xml:space="preserve"> </w:t>
      </w:r>
      <w:proofErr w:type="spellStart"/>
      <w:r>
        <w:t>Členkovne</w:t>
      </w:r>
      <w:proofErr w:type="spellEnd"/>
      <w:r>
        <w:t xml:space="preserve"> izposojenke so bolj ali manj bazenske, npr. </w:t>
      </w:r>
      <w:proofErr w:type="spellStart"/>
      <w:r w:rsidRPr="00122A2D">
        <w:rPr>
          <w:i/>
          <w:iCs/>
        </w:rPr>
        <w:t>valda</w:t>
      </w:r>
      <w:proofErr w:type="spellEnd"/>
      <w:r>
        <w:t xml:space="preserve">, </w:t>
      </w:r>
      <w:r w:rsidRPr="00122A2D">
        <w:rPr>
          <w:i/>
          <w:iCs/>
        </w:rPr>
        <w:t>basta</w:t>
      </w:r>
      <w:r>
        <w:t xml:space="preserve">, </w:t>
      </w:r>
      <w:r w:rsidRPr="00122A2D">
        <w:rPr>
          <w:i/>
          <w:iCs/>
        </w:rPr>
        <w:t xml:space="preserve">de </w:t>
      </w:r>
      <w:proofErr w:type="spellStart"/>
      <w:r w:rsidRPr="00122A2D">
        <w:rPr>
          <w:i/>
          <w:iCs/>
        </w:rPr>
        <w:t>facto</w:t>
      </w:r>
      <w:proofErr w:type="spellEnd"/>
      <w:r>
        <w:t xml:space="preserve"> v </w:t>
      </w:r>
      <w:r w:rsidRPr="001816CF">
        <w:rPr>
          <w:i/>
          <w:iCs/>
        </w:rPr>
        <w:t xml:space="preserve">To </w:t>
      </w:r>
      <w:proofErr w:type="spellStart"/>
      <w:r w:rsidRPr="001816CF">
        <w:rPr>
          <w:i/>
          <w:iCs/>
        </w:rPr>
        <w:t>valda</w:t>
      </w:r>
      <w:proofErr w:type="spellEnd"/>
      <w:r w:rsidRPr="001816CF">
        <w:rPr>
          <w:i/>
          <w:iCs/>
        </w:rPr>
        <w:t xml:space="preserve"> vem</w:t>
      </w:r>
      <w:r>
        <w:t xml:space="preserve">, </w:t>
      </w:r>
      <w:r w:rsidRPr="001816CF">
        <w:rPr>
          <w:i/>
          <w:iCs/>
        </w:rPr>
        <w:t>Odtegnejo in basta, ni velike filozofije!</w:t>
      </w:r>
      <w:r>
        <w:t xml:space="preserve">, </w:t>
      </w:r>
      <w:r w:rsidRPr="001816CF">
        <w:rPr>
          <w:i/>
          <w:iCs/>
        </w:rPr>
        <w:t xml:space="preserve">De </w:t>
      </w:r>
      <w:proofErr w:type="spellStart"/>
      <w:r w:rsidRPr="001816CF">
        <w:rPr>
          <w:i/>
          <w:iCs/>
        </w:rPr>
        <w:t>facto</w:t>
      </w:r>
      <w:proofErr w:type="spellEnd"/>
      <w:r w:rsidRPr="001816CF">
        <w:rPr>
          <w:i/>
          <w:iCs/>
        </w:rPr>
        <w:t xml:space="preserve"> odloča sam</w:t>
      </w:r>
      <w:r>
        <w:t xml:space="preserve"> ipd.</w:t>
      </w:r>
    </w:p>
    <w:p w14:paraId="1E1BE027" w14:textId="77777777" w:rsidR="009721FD" w:rsidRDefault="009721FD" w:rsidP="00372B25"/>
    <w:p w14:paraId="2E72EC3F" w14:textId="77777777" w:rsidR="00EC57C5" w:rsidRDefault="00EC57C5" w:rsidP="00372B25">
      <w:r w:rsidRPr="00FA31E2">
        <w:rPr>
          <w:b/>
          <w:bCs/>
        </w:rPr>
        <w:t>Literatura</w:t>
      </w:r>
      <w:r>
        <w:t>:</w:t>
      </w:r>
    </w:p>
    <w:p w14:paraId="09DDE995" w14:textId="77777777" w:rsidR="002658FA" w:rsidRPr="007D6E04" w:rsidRDefault="002658FA" w:rsidP="002658FA">
      <w:pPr>
        <w:widowControl w:val="0"/>
        <w:rPr>
          <w:bCs/>
          <w:szCs w:val="24"/>
        </w:rPr>
      </w:pPr>
      <w:r w:rsidRPr="007D6E04">
        <w:rPr>
          <w:bCs/>
          <w:szCs w:val="24"/>
        </w:rPr>
        <w:t xml:space="preserve">Ivana </w:t>
      </w:r>
      <w:r w:rsidRPr="007D6E04">
        <w:rPr>
          <w:bCs/>
          <w:smallCaps/>
          <w:szCs w:val="24"/>
        </w:rPr>
        <w:t xml:space="preserve">Černelič, 1991: </w:t>
      </w:r>
      <w:r w:rsidRPr="007D6E04">
        <w:rPr>
          <w:bCs/>
          <w:szCs w:val="24"/>
        </w:rPr>
        <w:t xml:space="preserve">Členek kot besedna vrsta v slovenskem knjižnem jeziku. </w:t>
      </w:r>
      <w:r w:rsidRPr="007D6E04">
        <w:rPr>
          <w:bCs/>
          <w:i/>
          <w:szCs w:val="24"/>
        </w:rPr>
        <w:t>Jezikoslovni zapiski</w:t>
      </w:r>
      <w:r w:rsidRPr="007D6E04">
        <w:rPr>
          <w:bCs/>
          <w:szCs w:val="24"/>
        </w:rPr>
        <w:t xml:space="preserve"> 1. Ljubljana: ISJ, ZRC SAZU.</w:t>
      </w:r>
    </w:p>
    <w:p w14:paraId="2156B18D" w14:textId="77777777" w:rsidR="002658FA" w:rsidRPr="007D6E04" w:rsidRDefault="002658FA" w:rsidP="002658FA">
      <w:pPr>
        <w:widowControl w:val="0"/>
        <w:rPr>
          <w:bCs/>
          <w:szCs w:val="24"/>
        </w:rPr>
      </w:pPr>
      <w:r w:rsidRPr="007D6E04">
        <w:rPr>
          <w:bCs/>
          <w:szCs w:val="24"/>
        </w:rPr>
        <w:lastRenderedPageBreak/>
        <w:t xml:space="preserve">Ivanka </w:t>
      </w:r>
      <w:r w:rsidRPr="007D6E04">
        <w:rPr>
          <w:bCs/>
          <w:smallCaps/>
          <w:szCs w:val="24"/>
        </w:rPr>
        <w:t>Černelič-Kozlevčar</w:t>
      </w:r>
      <w:r w:rsidRPr="007D6E04">
        <w:rPr>
          <w:bCs/>
          <w:szCs w:val="24"/>
        </w:rPr>
        <w:t xml:space="preserve">, 1992: O delitvi členkov. </w:t>
      </w:r>
      <w:r w:rsidRPr="007D6E04">
        <w:rPr>
          <w:bCs/>
          <w:i/>
          <w:szCs w:val="24"/>
        </w:rPr>
        <w:t>Vprašanja slovarja in zdomske književnosti</w:t>
      </w:r>
      <w:r w:rsidRPr="007D6E04">
        <w:rPr>
          <w:bCs/>
          <w:szCs w:val="24"/>
        </w:rPr>
        <w:t>. Ljubljana: Slavistično društvo Slovenije. 213–227.</w:t>
      </w:r>
    </w:p>
    <w:p w14:paraId="15E63F73" w14:textId="77777777" w:rsidR="002658FA" w:rsidRPr="007D6E04" w:rsidRDefault="002658FA" w:rsidP="002658FA">
      <w:pPr>
        <w:widowControl w:val="0"/>
        <w:rPr>
          <w:snapToGrid w:val="0"/>
          <w:szCs w:val="24"/>
        </w:rPr>
      </w:pPr>
      <w:proofErr w:type="spellStart"/>
      <w:r w:rsidRPr="007D6E04">
        <w:rPr>
          <w:bCs/>
          <w:szCs w:val="24"/>
        </w:rPr>
        <w:t>FidaPLUS</w:t>
      </w:r>
      <w:proofErr w:type="spellEnd"/>
      <w:r w:rsidRPr="007D6E04">
        <w:rPr>
          <w:bCs/>
          <w:szCs w:val="24"/>
        </w:rPr>
        <w:t>, http://www.fidaplus.net/</w:t>
      </w:r>
    </w:p>
    <w:p w14:paraId="3D1CCE5B" w14:textId="77777777" w:rsidR="002658FA" w:rsidRPr="007D6E04" w:rsidRDefault="002658FA" w:rsidP="002658FA">
      <w:pPr>
        <w:widowControl w:val="0"/>
        <w:rPr>
          <w:snapToGrid w:val="0"/>
          <w:szCs w:val="24"/>
        </w:rPr>
      </w:pPr>
      <w:r w:rsidRPr="007D6E04">
        <w:rPr>
          <w:snapToGrid w:val="0"/>
          <w:szCs w:val="24"/>
        </w:rPr>
        <w:t xml:space="preserve">Gerhard </w:t>
      </w:r>
      <w:proofErr w:type="spellStart"/>
      <w:r w:rsidRPr="007D6E04">
        <w:rPr>
          <w:smallCaps/>
          <w:snapToGrid w:val="0"/>
          <w:szCs w:val="24"/>
        </w:rPr>
        <w:t>Helbig</w:t>
      </w:r>
      <w:proofErr w:type="spellEnd"/>
      <w:r w:rsidRPr="007D6E04">
        <w:rPr>
          <w:snapToGrid w:val="0"/>
          <w:szCs w:val="24"/>
        </w:rPr>
        <w:t xml:space="preserve">, </w:t>
      </w:r>
      <w:r w:rsidRPr="007D6E04">
        <w:rPr>
          <w:snapToGrid w:val="0"/>
          <w:szCs w:val="24"/>
          <w:vertAlign w:val="superscript"/>
        </w:rPr>
        <w:t>2</w:t>
      </w:r>
      <w:r w:rsidRPr="007D6E04">
        <w:rPr>
          <w:snapToGrid w:val="0"/>
          <w:szCs w:val="24"/>
        </w:rPr>
        <w:t xml:space="preserve">1990: </w:t>
      </w:r>
      <w:proofErr w:type="spellStart"/>
      <w:r w:rsidRPr="007D6E04">
        <w:rPr>
          <w:i/>
          <w:snapToGrid w:val="0"/>
          <w:szCs w:val="24"/>
        </w:rPr>
        <w:t>Lexikon</w:t>
      </w:r>
      <w:proofErr w:type="spellEnd"/>
      <w:r w:rsidRPr="007D6E04">
        <w:rPr>
          <w:i/>
          <w:snapToGrid w:val="0"/>
          <w:szCs w:val="24"/>
        </w:rPr>
        <w:t xml:space="preserve"> </w:t>
      </w:r>
      <w:proofErr w:type="spellStart"/>
      <w:r w:rsidRPr="007D6E04">
        <w:rPr>
          <w:i/>
          <w:snapToGrid w:val="0"/>
          <w:szCs w:val="24"/>
        </w:rPr>
        <w:t>deutscher</w:t>
      </w:r>
      <w:proofErr w:type="spellEnd"/>
      <w:r w:rsidRPr="007D6E04">
        <w:rPr>
          <w:i/>
          <w:snapToGrid w:val="0"/>
          <w:szCs w:val="24"/>
        </w:rPr>
        <w:t xml:space="preserve"> </w:t>
      </w:r>
      <w:proofErr w:type="spellStart"/>
      <w:r w:rsidRPr="007D6E04">
        <w:rPr>
          <w:i/>
          <w:snapToGrid w:val="0"/>
          <w:szCs w:val="24"/>
        </w:rPr>
        <w:t>Partikeln</w:t>
      </w:r>
      <w:proofErr w:type="spellEnd"/>
      <w:r w:rsidRPr="007D6E04">
        <w:rPr>
          <w:snapToGrid w:val="0"/>
          <w:szCs w:val="24"/>
        </w:rPr>
        <w:t xml:space="preserve">. Leipzig: </w:t>
      </w:r>
      <w:proofErr w:type="spellStart"/>
      <w:r w:rsidRPr="007D6E04">
        <w:rPr>
          <w:snapToGrid w:val="0"/>
          <w:szCs w:val="24"/>
        </w:rPr>
        <w:t>Verlag</w:t>
      </w:r>
      <w:proofErr w:type="spellEnd"/>
      <w:r w:rsidRPr="007D6E04">
        <w:rPr>
          <w:snapToGrid w:val="0"/>
          <w:szCs w:val="24"/>
        </w:rPr>
        <w:t xml:space="preserve"> </w:t>
      </w:r>
      <w:proofErr w:type="spellStart"/>
      <w:r w:rsidRPr="007D6E04">
        <w:rPr>
          <w:snapToGrid w:val="0"/>
          <w:szCs w:val="24"/>
        </w:rPr>
        <w:t>Enzyklopädie</w:t>
      </w:r>
      <w:proofErr w:type="spellEnd"/>
      <w:r w:rsidRPr="007D6E04">
        <w:rPr>
          <w:snapToGrid w:val="0"/>
          <w:szCs w:val="24"/>
        </w:rPr>
        <w:t>.</w:t>
      </w:r>
    </w:p>
    <w:p w14:paraId="15256003" w14:textId="77777777" w:rsidR="002658FA" w:rsidRPr="007D6E04" w:rsidRDefault="002658FA" w:rsidP="002658FA">
      <w:pPr>
        <w:widowControl w:val="0"/>
        <w:rPr>
          <w:snapToGrid w:val="0"/>
          <w:szCs w:val="24"/>
        </w:rPr>
      </w:pPr>
      <w:r w:rsidRPr="007D6E04">
        <w:rPr>
          <w:snapToGrid w:val="0"/>
          <w:szCs w:val="24"/>
        </w:rPr>
        <w:t xml:space="preserve">Nataša </w:t>
      </w:r>
      <w:r w:rsidRPr="007D6E04">
        <w:rPr>
          <w:smallCaps/>
          <w:snapToGrid w:val="0"/>
          <w:szCs w:val="24"/>
        </w:rPr>
        <w:t>Jakop</w:t>
      </w:r>
      <w:r w:rsidRPr="007D6E04">
        <w:rPr>
          <w:snapToGrid w:val="0"/>
          <w:szCs w:val="24"/>
        </w:rPr>
        <w:t xml:space="preserve">, 2000/01: Funkcijska delitev členkov: značilnosti naklonskih členkov. </w:t>
      </w:r>
      <w:r w:rsidRPr="007D6E04">
        <w:rPr>
          <w:i/>
          <w:snapToGrid w:val="0"/>
          <w:szCs w:val="24"/>
        </w:rPr>
        <w:t>Jezik in slovstvo</w:t>
      </w:r>
      <w:r w:rsidRPr="007D6E04">
        <w:rPr>
          <w:snapToGrid w:val="0"/>
          <w:szCs w:val="24"/>
        </w:rPr>
        <w:t xml:space="preserve"> 46/7–8. 305–316.</w:t>
      </w:r>
    </w:p>
    <w:p w14:paraId="55E11C98" w14:textId="77777777" w:rsidR="002658FA" w:rsidRPr="007D6E04" w:rsidRDefault="002658FA" w:rsidP="002658FA">
      <w:pPr>
        <w:widowControl w:val="0"/>
        <w:rPr>
          <w:snapToGrid w:val="0"/>
          <w:szCs w:val="24"/>
        </w:rPr>
      </w:pPr>
      <w:r w:rsidRPr="007D6E04">
        <w:rPr>
          <w:snapToGrid w:val="0"/>
          <w:szCs w:val="24"/>
        </w:rPr>
        <w:t xml:space="preserve">Franc </w:t>
      </w:r>
      <w:r w:rsidRPr="007D6E04">
        <w:rPr>
          <w:smallCaps/>
          <w:snapToGrid w:val="0"/>
          <w:szCs w:val="24"/>
        </w:rPr>
        <w:t>Jesenovec</w:t>
      </w:r>
      <w:r w:rsidRPr="007D6E04">
        <w:rPr>
          <w:snapToGrid w:val="0"/>
          <w:szCs w:val="24"/>
        </w:rPr>
        <w:t xml:space="preserve">, 1944: Pomenske funkcije slovenskih členic. </w:t>
      </w:r>
      <w:r w:rsidRPr="007D6E04">
        <w:rPr>
          <w:i/>
          <w:snapToGrid w:val="0"/>
          <w:szCs w:val="24"/>
        </w:rPr>
        <w:t>Zbornik zimske pomoči</w:t>
      </w:r>
      <w:r w:rsidRPr="007D6E04">
        <w:rPr>
          <w:snapToGrid w:val="0"/>
          <w:szCs w:val="24"/>
        </w:rPr>
        <w:t>. Ljubljana. Ur. Narte Velikonja, Božidar Borko, Tine Debeljak, Zorko Simčič. 529–536.</w:t>
      </w:r>
    </w:p>
    <w:p w14:paraId="3812D454" w14:textId="77777777" w:rsidR="002658FA" w:rsidRPr="007D6E04" w:rsidRDefault="002658FA" w:rsidP="006E22CD">
      <w:pPr>
        <w:widowControl w:val="0"/>
        <w:rPr>
          <w:snapToGrid w:val="0"/>
          <w:szCs w:val="24"/>
        </w:rPr>
      </w:pPr>
      <w:r w:rsidRPr="007D6E04">
        <w:rPr>
          <w:snapToGrid w:val="0"/>
          <w:szCs w:val="24"/>
        </w:rPr>
        <w:t xml:space="preserve">Tomo </w:t>
      </w:r>
      <w:r w:rsidRPr="007D6E04">
        <w:rPr>
          <w:smallCaps/>
          <w:snapToGrid w:val="0"/>
          <w:szCs w:val="24"/>
        </w:rPr>
        <w:t>Korošec</w:t>
      </w:r>
      <w:r w:rsidRPr="007D6E04">
        <w:rPr>
          <w:snapToGrid w:val="0"/>
          <w:szCs w:val="24"/>
        </w:rPr>
        <w:t xml:space="preserve">, 2009: K izboljšanju redakcije členkov v SSKJ. </w:t>
      </w:r>
      <w:r w:rsidRPr="007D6E04">
        <w:rPr>
          <w:i/>
          <w:snapToGrid w:val="0"/>
          <w:szCs w:val="24"/>
        </w:rPr>
        <w:t>Strokovni posvet o novem slovarju slovenskega jezika</w:t>
      </w:r>
      <w:r w:rsidRPr="007D6E04">
        <w:rPr>
          <w:snapToGrid w:val="0"/>
          <w:szCs w:val="24"/>
        </w:rPr>
        <w:t>. Ur. Andrej Perdih. Ljub</w:t>
      </w:r>
      <w:r>
        <w:rPr>
          <w:snapToGrid w:val="0"/>
          <w:szCs w:val="24"/>
        </w:rPr>
        <w:t xml:space="preserve">ljana: </w:t>
      </w:r>
      <w:r w:rsidRPr="007D6E04">
        <w:rPr>
          <w:snapToGrid w:val="0"/>
          <w:szCs w:val="24"/>
        </w:rPr>
        <w:t>Založba ZRC, ZRC SAZU.</w:t>
      </w:r>
      <w:r>
        <w:rPr>
          <w:snapToGrid w:val="0"/>
          <w:szCs w:val="24"/>
        </w:rPr>
        <w:t xml:space="preserve"> </w:t>
      </w:r>
    </w:p>
    <w:p w14:paraId="45685D94" w14:textId="77777777" w:rsidR="002658FA" w:rsidRPr="007D6E04" w:rsidRDefault="002658FA" w:rsidP="006E22CD">
      <w:pPr>
        <w:widowControl w:val="0"/>
        <w:rPr>
          <w:snapToGrid w:val="0"/>
          <w:szCs w:val="24"/>
        </w:rPr>
      </w:pPr>
      <w:proofErr w:type="spellStart"/>
      <w:r w:rsidRPr="007D6E04">
        <w:rPr>
          <w:i/>
          <w:snapToGrid w:val="0"/>
          <w:szCs w:val="24"/>
        </w:rPr>
        <w:t>Mluvnice</w:t>
      </w:r>
      <w:proofErr w:type="spellEnd"/>
      <w:r w:rsidRPr="007D6E04">
        <w:rPr>
          <w:i/>
          <w:snapToGrid w:val="0"/>
          <w:szCs w:val="24"/>
        </w:rPr>
        <w:t xml:space="preserve"> </w:t>
      </w:r>
      <w:proofErr w:type="spellStart"/>
      <w:r w:rsidRPr="007D6E04">
        <w:rPr>
          <w:i/>
          <w:snapToGrid w:val="0"/>
          <w:szCs w:val="24"/>
        </w:rPr>
        <w:t>češtiny</w:t>
      </w:r>
      <w:proofErr w:type="spellEnd"/>
      <w:r w:rsidRPr="007D6E04">
        <w:rPr>
          <w:i/>
          <w:snapToGrid w:val="0"/>
          <w:szCs w:val="24"/>
        </w:rPr>
        <w:t xml:space="preserve"> </w:t>
      </w:r>
      <w:r w:rsidRPr="007D6E04">
        <w:rPr>
          <w:snapToGrid w:val="0"/>
          <w:szCs w:val="24"/>
        </w:rPr>
        <w:t xml:space="preserve">2, </w:t>
      </w:r>
      <w:proofErr w:type="spellStart"/>
      <w:r w:rsidRPr="007D6E04">
        <w:rPr>
          <w:snapToGrid w:val="0"/>
          <w:szCs w:val="24"/>
        </w:rPr>
        <w:t>Tvarosloví</w:t>
      </w:r>
      <w:proofErr w:type="spellEnd"/>
      <w:r w:rsidRPr="007D6E04">
        <w:rPr>
          <w:snapToGrid w:val="0"/>
          <w:szCs w:val="24"/>
        </w:rPr>
        <w:t xml:space="preserve">, 1986. Praha: </w:t>
      </w:r>
      <w:proofErr w:type="spellStart"/>
      <w:r w:rsidRPr="007D6E04">
        <w:rPr>
          <w:snapToGrid w:val="0"/>
          <w:szCs w:val="24"/>
        </w:rPr>
        <w:t>Academia</w:t>
      </w:r>
      <w:proofErr w:type="spellEnd"/>
      <w:r w:rsidRPr="007D6E04">
        <w:rPr>
          <w:snapToGrid w:val="0"/>
          <w:szCs w:val="24"/>
        </w:rPr>
        <w:t>.</w:t>
      </w:r>
    </w:p>
    <w:p w14:paraId="4FDAC00B" w14:textId="77777777" w:rsidR="002658FA" w:rsidRPr="007D6E04" w:rsidRDefault="002658FA" w:rsidP="006E22CD">
      <w:pPr>
        <w:widowControl w:val="0"/>
        <w:rPr>
          <w:snapToGrid w:val="0"/>
          <w:szCs w:val="24"/>
        </w:rPr>
      </w:pPr>
      <w:r w:rsidRPr="007D6E04">
        <w:rPr>
          <w:snapToGrid w:val="0"/>
          <w:szCs w:val="24"/>
        </w:rPr>
        <w:t xml:space="preserve">Andrej </w:t>
      </w:r>
      <w:r w:rsidRPr="007D6E04">
        <w:rPr>
          <w:smallCaps/>
          <w:snapToGrid w:val="0"/>
          <w:szCs w:val="24"/>
        </w:rPr>
        <w:t>Skubic</w:t>
      </w:r>
      <w:r w:rsidRPr="007D6E04">
        <w:rPr>
          <w:snapToGrid w:val="0"/>
          <w:szCs w:val="24"/>
        </w:rPr>
        <w:t xml:space="preserve">, 1999: Ogled kohezijske vloge slovenskega členka. </w:t>
      </w:r>
      <w:r w:rsidRPr="007D6E04">
        <w:rPr>
          <w:i/>
          <w:snapToGrid w:val="0"/>
          <w:szCs w:val="24"/>
        </w:rPr>
        <w:t>Slavistična revija</w:t>
      </w:r>
      <w:r w:rsidRPr="007D6E04">
        <w:rPr>
          <w:snapToGrid w:val="0"/>
          <w:szCs w:val="24"/>
        </w:rPr>
        <w:t xml:space="preserve"> 47/2. 211–238.</w:t>
      </w:r>
    </w:p>
    <w:p w14:paraId="16065890" w14:textId="77777777" w:rsidR="002658FA" w:rsidRPr="007D6E04" w:rsidRDefault="002658FA" w:rsidP="006E22CD">
      <w:pPr>
        <w:pStyle w:val="Telobesedila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pacing w:line="360" w:lineRule="auto"/>
        <w:ind w:right="0"/>
        <w:jc w:val="both"/>
        <w:rPr>
          <w:rFonts w:ascii="Times New Roman" w:hAnsi="Times New Roman"/>
          <w:color w:val="auto"/>
          <w:szCs w:val="24"/>
          <w:lang w:val="sl-SI"/>
        </w:rPr>
      </w:pPr>
      <w:r w:rsidRPr="007D6E04">
        <w:rPr>
          <w:rFonts w:ascii="Times New Roman" w:hAnsi="Times New Roman"/>
          <w:i/>
          <w:color w:val="auto"/>
          <w:szCs w:val="24"/>
          <w:lang w:val="sl-SI"/>
        </w:rPr>
        <w:t>Slovar slovenskega knjižnega jezika (SSKJ) I–V, 1970, 1975, 1979, 1985, 1991.</w:t>
      </w:r>
      <w:r w:rsidRPr="007D6E04">
        <w:rPr>
          <w:rFonts w:ascii="Times New Roman" w:hAnsi="Times New Roman"/>
          <w:color w:val="auto"/>
          <w:szCs w:val="24"/>
          <w:lang w:val="sl-SI"/>
        </w:rPr>
        <w:t xml:space="preserve"> Ljubljana: DZS.</w:t>
      </w:r>
    </w:p>
    <w:p w14:paraId="0C805BBD" w14:textId="77777777" w:rsidR="002658FA" w:rsidRPr="007D6E04" w:rsidRDefault="002658FA" w:rsidP="006E22CD">
      <w:pPr>
        <w:widowControl w:val="0"/>
        <w:rPr>
          <w:snapToGrid w:val="0"/>
          <w:szCs w:val="24"/>
        </w:rPr>
      </w:pPr>
      <w:r w:rsidRPr="007D6E04">
        <w:rPr>
          <w:i/>
          <w:iCs/>
          <w:szCs w:val="24"/>
        </w:rPr>
        <w:t>Slovenski pravopis</w:t>
      </w:r>
      <w:r w:rsidRPr="007D6E04">
        <w:rPr>
          <w:szCs w:val="24"/>
        </w:rPr>
        <w:t xml:space="preserve"> </w:t>
      </w:r>
      <w:r w:rsidRPr="003F091C">
        <w:rPr>
          <w:i/>
          <w:szCs w:val="24"/>
        </w:rPr>
        <w:t>2001</w:t>
      </w:r>
      <w:r w:rsidRPr="007D6E04">
        <w:rPr>
          <w:szCs w:val="24"/>
        </w:rPr>
        <w:t>. Ur. Jože Toporišič idr. Ljubljana: Založba ZRC, ZRC SAZU.</w:t>
      </w:r>
    </w:p>
    <w:p w14:paraId="334C29D1" w14:textId="77777777" w:rsidR="002658FA" w:rsidRPr="004954A6" w:rsidRDefault="002658FA" w:rsidP="006E22CD">
      <w:pPr>
        <w:widowControl w:val="0"/>
        <w:rPr>
          <w:szCs w:val="24"/>
        </w:rPr>
      </w:pPr>
      <w:bookmarkStart w:id="0" w:name="7"/>
      <w:bookmarkEnd w:id="0"/>
      <w:r w:rsidRPr="004954A6">
        <w:rPr>
          <w:szCs w:val="24"/>
        </w:rPr>
        <w:t xml:space="preserve">Mojca </w:t>
      </w:r>
      <w:r w:rsidRPr="004954A6">
        <w:rPr>
          <w:smallCaps/>
          <w:szCs w:val="24"/>
        </w:rPr>
        <w:t>Smolej</w:t>
      </w:r>
      <w:r w:rsidRPr="004954A6">
        <w:rPr>
          <w:szCs w:val="24"/>
        </w:rPr>
        <w:t xml:space="preserve">, 2003: Nekoliko drugačna delitev členkov. V: </w:t>
      </w:r>
      <w:proofErr w:type="spellStart"/>
      <w:r w:rsidRPr="004954A6">
        <w:rPr>
          <w:szCs w:val="24"/>
        </w:rPr>
        <w:t>Tokarz</w:t>
      </w:r>
      <w:proofErr w:type="spellEnd"/>
      <w:r w:rsidRPr="004954A6">
        <w:rPr>
          <w:szCs w:val="24"/>
        </w:rPr>
        <w:t xml:space="preserve">, Emil (ur.). </w:t>
      </w:r>
      <w:proofErr w:type="spellStart"/>
      <w:r w:rsidRPr="004954A6">
        <w:rPr>
          <w:i/>
          <w:iCs/>
          <w:szCs w:val="24"/>
        </w:rPr>
        <w:t>Języki</w:t>
      </w:r>
      <w:proofErr w:type="spellEnd"/>
      <w:r w:rsidRPr="004954A6">
        <w:rPr>
          <w:i/>
          <w:iCs/>
          <w:szCs w:val="24"/>
        </w:rPr>
        <w:t xml:space="preserve"> i </w:t>
      </w:r>
      <w:proofErr w:type="spellStart"/>
      <w:r w:rsidRPr="004954A6">
        <w:rPr>
          <w:i/>
          <w:iCs/>
          <w:szCs w:val="24"/>
        </w:rPr>
        <w:t>tradycje</w:t>
      </w:r>
      <w:proofErr w:type="spellEnd"/>
      <w:r w:rsidRPr="004954A6">
        <w:rPr>
          <w:i/>
          <w:iCs/>
          <w:szCs w:val="24"/>
        </w:rPr>
        <w:t xml:space="preserve"> </w:t>
      </w:r>
      <w:proofErr w:type="spellStart"/>
      <w:r w:rsidRPr="004954A6">
        <w:rPr>
          <w:i/>
          <w:iCs/>
          <w:szCs w:val="24"/>
        </w:rPr>
        <w:t>Słowian</w:t>
      </w:r>
      <w:proofErr w:type="spellEnd"/>
      <w:r w:rsidRPr="004954A6">
        <w:rPr>
          <w:szCs w:val="24"/>
        </w:rPr>
        <w:t xml:space="preserve">. </w:t>
      </w:r>
      <w:proofErr w:type="spellStart"/>
      <w:r w:rsidRPr="004954A6">
        <w:rPr>
          <w:szCs w:val="24"/>
        </w:rPr>
        <w:t>Prace</w:t>
      </w:r>
      <w:proofErr w:type="spellEnd"/>
      <w:r w:rsidRPr="004954A6">
        <w:rPr>
          <w:szCs w:val="24"/>
        </w:rPr>
        <w:t xml:space="preserve"> </w:t>
      </w:r>
      <w:proofErr w:type="spellStart"/>
      <w:r w:rsidRPr="004954A6">
        <w:rPr>
          <w:szCs w:val="24"/>
        </w:rPr>
        <w:t>naukowe</w:t>
      </w:r>
      <w:proofErr w:type="spellEnd"/>
      <w:r w:rsidRPr="004954A6">
        <w:rPr>
          <w:szCs w:val="24"/>
        </w:rPr>
        <w:t xml:space="preserve"> </w:t>
      </w:r>
      <w:proofErr w:type="spellStart"/>
      <w:r w:rsidRPr="004954A6">
        <w:rPr>
          <w:szCs w:val="24"/>
        </w:rPr>
        <w:t>Uniwersytetu</w:t>
      </w:r>
      <w:proofErr w:type="spellEnd"/>
      <w:r w:rsidRPr="004954A6">
        <w:rPr>
          <w:szCs w:val="24"/>
        </w:rPr>
        <w:t xml:space="preserve"> </w:t>
      </w:r>
      <w:proofErr w:type="spellStart"/>
      <w:r w:rsidRPr="004954A6">
        <w:rPr>
          <w:szCs w:val="24"/>
        </w:rPr>
        <w:t>Śląskiego</w:t>
      </w:r>
      <w:proofErr w:type="spellEnd"/>
      <w:r w:rsidRPr="004954A6">
        <w:rPr>
          <w:szCs w:val="24"/>
        </w:rPr>
        <w:t xml:space="preserve"> w </w:t>
      </w:r>
      <w:proofErr w:type="spellStart"/>
      <w:r w:rsidRPr="004954A6">
        <w:rPr>
          <w:szCs w:val="24"/>
        </w:rPr>
        <w:t>Katowicach</w:t>
      </w:r>
      <w:proofErr w:type="spellEnd"/>
      <w:r w:rsidRPr="004954A6">
        <w:rPr>
          <w:szCs w:val="24"/>
        </w:rPr>
        <w:t xml:space="preserve">. </w:t>
      </w:r>
      <w:proofErr w:type="spellStart"/>
      <w:r w:rsidRPr="004954A6">
        <w:rPr>
          <w:szCs w:val="24"/>
        </w:rPr>
        <w:t>Katowice</w:t>
      </w:r>
      <w:proofErr w:type="spellEnd"/>
      <w:r w:rsidRPr="004954A6">
        <w:rPr>
          <w:szCs w:val="24"/>
        </w:rPr>
        <w:t xml:space="preserve">: </w:t>
      </w:r>
      <w:proofErr w:type="spellStart"/>
      <w:r w:rsidRPr="004954A6">
        <w:rPr>
          <w:szCs w:val="24"/>
        </w:rPr>
        <w:t>Wydawnictwo</w:t>
      </w:r>
      <w:proofErr w:type="spellEnd"/>
      <w:r w:rsidRPr="004954A6">
        <w:rPr>
          <w:szCs w:val="24"/>
        </w:rPr>
        <w:t xml:space="preserve"> </w:t>
      </w:r>
      <w:proofErr w:type="spellStart"/>
      <w:r w:rsidRPr="004954A6">
        <w:rPr>
          <w:szCs w:val="24"/>
        </w:rPr>
        <w:t>Uniwersytetu</w:t>
      </w:r>
      <w:proofErr w:type="spellEnd"/>
      <w:r w:rsidRPr="004954A6">
        <w:rPr>
          <w:szCs w:val="24"/>
        </w:rPr>
        <w:t xml:space="preserve"> </w:t>
      </w:r>
      <w:proofErr w:type="spellStart"/>
      <w:r w:rsidRPr="004954A6">
        <w:rPr>
          <w:szCs w:val="24"/>
        </w:rPr>
        <w:t>Śląskiego</w:t>
      </w:r>
      <w:proofErr w:type="spellEnd"/>
      <w:r w:rsidRPr="004954A6">
        <w:rPr>
          <w:szCs w:val="24"/>
        </w:rPr>
        <w:t>, 244–251.</w:t>
      </w:r>
    </w:p>
    <w:p w14:paraId="0BED0DB2" w14:textId="77777777" w:rsidR="002658FA" w:rsidRPr="004954A6" w:rsidRDefault="002658FA" w:rsidP="006E22CD">
      <w:pPr>
        <w:widowControl w:val="0"/>
        <w:rPr>
          <w:snapToGrid w:val="0"/>
          <w:szCs w:val="24"/>
        </w:rPr>
      </w:pPr>
      <w:r w:rsidRPr="004954A6">
        <w:rPr>
          <w:szCs w:val="24"/>
        </w:rPr>
        <w:t xml:space="preserve">Mojca </w:t>
      </w:r>
      <w:r w:rsidRPr="004954A6">
        <w:rPr>
          <w:smallCaps/>
          <w:szCs w:val="24"/>
        </w:rPr>
        <w:t>S</w:t>
      </w:r>
      <w:r>
        <w:rPr>
          <w:smallCaps/>
          <w:szCs w:val="24"/>
        </w:rPr>
        <w:t>molej</w:t>
      </w:r>
      <w:r w:rsidRPr="004954A6">
        <w:rPr>
          <w:szCs w:val="24"/>
        </w:rPr>
        <w:t xml:space="preserve">, 2004: Členki kot besedilni povezovalci. </w:t>
      </w:r>
      <w:r w:rsidRPr="004954A6">
        <w:rPr>
          <w:i/>
          <w:iCs/>
          <w:szCs w:val="24"/>
        </w:rPr>
        <w:t>Jezik in slovstvo 49/5</w:t>
      </w:r>
      <w:r w:rsidRPr="004954A6">
        <w:rPr>
          <w:szCs w:val="24"/>
        </w:rPr>
        <w:t>. 45–57.</w:t>
      </w:r>
    </w:p>
    <w:p w14:paraId="2033262E" w14:textId="77777777" w:rsidR="002658FA" w:rsidRDefault="002658FA" w:rsidP="002658FA">
      <w:pPr>
        <w:widowControl w:val="0"/>
        <w:rPr>
          <w:szCs w:val="24"/>
        </w:rPr>
      </w:pPr>
      <w:r w:rsidRPr="005E3CE4">
        <w:rPr>
          <w:szCs w:val="24"/>
        </w:rPr>
        <w:t xml:space="preserve">Marko </w:t>
      </w:r>
      <w:r w:rsidRPr="005E3CE4">
        <w:rPr>
          <w:smallCaps/>
          <w:szCs w:val="24"/>
        </w:rPr>
        <w:t>S</w:t>
      </w:r>
      <w:r>
        <w:rPr>
          <w:smallCaps/>
          <w:szCs w:val="24"/>
        </w:rPr>
        <w:t>noj</w:t>
      </w:r>
      <w:r w:rsidRPr="005E3CE4">
        <w:rPr>
          <w:szCs w:val="24"/>
        </w:rPr>
        <w:t xml:space="preserve">, </w:t>
      </w:r>
      <w:r>
        <w:rPr>
          <w:szCs w:val="24"/>
        </w:rPr>
        <w:t>2009:</w:t>
      </w:r>
      <w:r w:rsidRPr="005E3CE4">
        <w:rPr>
          <w:i/>
          <w:iCs/>
          <w:szCs w:val="24"/>
        </w:rPr>
        <w:t xml:space="preserve"> Slovenski etimološki slovar</w:t>
      </w:r>
      <w:r>
        <w:rPr>
          <w:szCs w:val="24"/>
        </w:rPr>
        <w:t>. 2.</w:t>
      </w:r>
      <w:r w:rsidRPr="005E3CE4">
        <w:rPr>
          <w:szCs w:val="24"/>
        </w:rPr>
        <w:t xml:space="preserve"> pregledana in dopolnjena izd</w:t>
      </w:r>
      <w:r>
        <w:rPr>
          <w:szCs w:val="24"/>
        </w:rPr>
        <w:t>aja</w:t>
      </w:r>
      <w:r w:rsidRPr="005E3CE4">
        <w:rPr>
          <w:szCs w:val="24"/>
        </w:rPr>
        <w:t xml:space="preserve">. Ljubljana: Modrijan. </w:t>
      </w:r>
    </w:p>
    <w:p w14:paraId="654C753F" w14:textId="67D697E6" w:rsidR="00AD7606" w:rsidRPr="00C45D95" w:rsidRDefault="00AD7606" w:rsidP="00AD7606">
      <w:pPr>
        <w:rPr>
          <w:rFonts w:cs="Times New Roman"/>
          <w:szCs w:val="24"/>
        </w:rPr>
      </w:pPr>
      <w:r w:rsidRPr="00012D54">
        <w:rPr>
          <w:rFonts w:cs="Times New Roman"/>
          <w:szCs w:val="24"/>
        </w:rPr>
        <w:t xml:space="preserve">Marko Snoj, Andreja Žele, </w:t>
      </w:r>
      <w:r w:rsidR="00902D59" w:rsidRPr="00012D54">
        <w:rPr>
          <w:rFonts w:cs="Times New Roman"/>
          <w:szCs w:val="24"/>
        </w:rPr>
        <w:t xml:space="preserve">2022: </w:t>
      </w:r>
      <w:r w:rsidRPr="00012D54">
        <w:rPr>
          <w:rFonts w:cs="Times New Roman"/>
          <w:szCs w:val="24"/>
        </w:rPr>
        <w:t xml:space="preserve">Merila za razločevanje med medmeti in členki. </w:t>
      </w:r>
      <w:r w:rsidR="00902D59" w:rsidRPr="00012D54">
        <w:rPr>
          <w:rFonts w:cs="Times New Roman"/>
          <w:i/>
          <w:iCs/>
          <w:szCs w:val="24"/>
        </w:rPr>
        <w:t>Slavistična revija</w:t>
      </w:r>
      <w:r w:rsidR="00906CDA">
        <w:rPr>
          <w:rFonts w:cs="Times New Roman"/>
          <w:szCs w:val="24"/>
        </w:rPr>
        <w:t xml:space="preserve"> 70/4. </w:t>
      </w:r>
      <w:r w:rsidR="00902D59" w:rsidRPr="00012D54">
        <w:rPr>
          <w:rFonts w:cs="Times New Roman"/>
          <w:szCs w:val="24"/>
        </w:rPr>
        <w:t xml:space="preserve">Posebna </w:t>
      </w:r>
      <w:r w:rsidR="00760DCB">
        <w:rPr>
          <w:rFonts w:cs="Times New Roman"/>
          <w:szCs w:val="24"/>
        </w:rPr>
        <w:t>tematska številka.</w:t>
      </w:r>
    </w:p>
    <w:p w14:paraId="413AD71D" w14:textId="77777777" w:rsidR="002658FA" w:rsidRPr="007D6E04" w:rsidRDefault="002658FA" w:rsidP="002658FA">
      <w:pPr>
        <w:widowControl w:val="0"/>
        <w:rPr>
          <w:snapToGrid w:val="0"/>
          <w:szCs w:val="24"/>
        </w:rPr>
      </w:pPr>
      <w:r w:rsidRPr="007D6E04">
        <w:rPr>
          <w:snapToGrid w:val="0"/>
          <w:szCs w:val="24"/>
        </w:rPr>
        <w:t xml:space="preserve">Jože </w:t>
      </w:r>
      <w:r w:rsidRPr="007D6E04">
        <w:rPr>
          <w:smallCaps/>
          <w:snapToGrid w:val="0"/>
          <w:szCs w:val="24"/>
        </w:rPr>
        <w:t>Toporišič</w:t>
      </w:r>
      <w:r w:rsidRPr="007D6E04">
        <w:rPr>
          <w:snapToGrid w:val="0"/>
          <w:szCs w:val="24"/>
        </w:rPr>
        <w:t xml:space="preserve">, 1991: Členki in njihovi stavčnočlenski ustrezniki. </w:t>
      </w:r>
      <w:r w:rsidRPr="007D6E04">
        <w:rPr>
          <w:i/>
          <w:snapToGrid w:val="0"/>
          <w:szCs w:val="24"/>
        </w:rPr>
        <w:t>XXVII. Seminar SJLK</w:t>
      </w:r>
      <w:r w:rsidRPr="007D6E04">
        <w:rPr>
          <w:snapToGrid w:val="0"/>
          <w:szCs w:val="24"/>
        </w:rPr>
        <w:t>. Ljubljana: FF.</w:t>
      </w:r>
    </w:p>
    <w:p w14:paraId="095B5C97" w14:textId="77777777" w:rsidR="002658FA" w:rsidRPr="007D6E04" w:rsidRDefault="002658FA" w:rsidP="002658FA">
      <w:pPr>
        <w:widowControl w:val="0"/>
        <w:rPr>
          <w:snapToGrid w:val="0"/>
          <w:szCs w:val="24"/>
        </w:rPr>
      </w:pPr>
      <w:r w:rsidRPr="007D6E04">
        <w:rPr>
          <w:snapToGrid w:val="0"/>
          <w:szCs w:val="24"/>
        </w:rPr>
        <w:t xml:space="preserve">Jože </w:t>
      </w:r>
      <w:r w:rsidRPr="007D6E04">
        <w:rPr>
          <w:smallCaps/>
          <w:snapToGrid w:val="0"/>
          <w:szCs w:val="24"/>
        </w:rPr>
        <w:t>Toporišič</w:t>
      </w:r>
      <w:r w:rsidRPr="007D6E04">
        <w:rPr>
          <w:snapToGrid w:val="0"/>
          <w:szCs w:val="24"/>
        </w:rPr>
        <w:t xml:space="preserve">, 1992: </w:t>
      </w:r>
      <w:r w:rsidRPr="007D6E04">
        <w:rPr>
          <w:i/>
          <w:snapToGrid w:val="0"/>
          <w:szCs w:val="24"/>
        </w:rPr>
        <w:t>Enciklopedija slovenskega jezika</w:t>
      </w:r>
      <w:r w:rsidRPr="007D6E04">
        <w:rPr>
          <w:snapToGrid w:val="0"/>
          <w:szCs w:val="24"/>
        </w:rPr>
        <w:t>. Ljubljana: Cankarjeva založba.</w:t>
      </w:r>
    </w:p>
    <w:p w14:paraId="10FBB34C" w14:textId="77777777" w:rsidR="002658FA" w:rsidRPr="007D6E04" w:rsidRDefault="002658FA" w:rsidP="00A23B87">
      <w:pPr>
        <w:widowControl w:val="0"/>
        <w:rPr>
          <w:snapToGrid w:val="0"/>
          <w:szCs w:val="24"/>
        </w:rPr>
      </w:pPr>
      <w:r w:rsidRPr="007D6E04">
        <w:rPr>
          <w:snapToGrid w:val="0"/>
          <w:szCs w:val="24"/>
        </w:rPr>
        <w:t xml:space="preserve">Jože </w:t>
      </w:r>
      <w:r w:rsidRPr="007D6E04">
        <w:rPr>
          <w:smallCaps/>
          <w:snapToGrid w:val="0"/>
          <w:szCs w:val="24"/>
        </w:rPr>
        <w:t>Toporišič</w:t>
      </w:r>
      <w:r w:rsidRPr="007D6E04">
        <w:rPr>
          <w:snapToGrid w:val="0"/>
          <w:szCs w:val="24"/>
        </w:rPr>
        <w:t xml:space="preserve">, 2000: </w:t>
      </w:r>
      <w:r w:rsidRPr="007D6E04">
        <w:rPr>
          <w:i/>
          <w:snapToGrid w:val="0"/>
          <w:szCs w:val="24"/>
        </w:rPr>
        <w:t>Slovenska slovnica</w:t>
      </w:r>
      <w:r w:rsidRPr="007D6E04">
        <w:rPr>
          <w:snapToGrid w:val="0"/>
          <w:szCs w:val="24"/>
        </w:rPr>
        <w:t xml:space="preserve">: </w:t>
      </w:r>
      <w:r w:rsidRPr="007D6E04">
        <w:rPr>
          <w:i/>
          <w:snapToGrid w:val="0"/>
          <w:szCs w:val="24"/>
        </w:rPr>
        <w:t>Četrta</w:t>
      </w:r>
      <w:r w:rsidRPr="007D6E04">
        <w:rPr>
          <w:snapToGrid w:val="0"/>
          <w:szCs w:val="24"/>
        </w:rPr>
        <w:t>,</w:t>
      </w:r>
      <w:r w:rsidRPr="007D6E04">
        <w:rPr>
          <w:i/>
          <w:snapToGrid w:val="0"/>
          <w:szCs w:val="24"/>
        </w:rPr>
        <w:t xml:space="preserve"> prenovljena in razširjena izdaja</w:t>
      </w:r>
      <w:r w:rsidRPr="007D6E04">
        <w:rPr>
          <w:snapToGrid w:val="0"/>
          <w:szCs w:val="24"/>
        </w:rPr>
        <w:t>. Maribor: Založba Obzorja.</w:t>
      </w:r>
    </w:p>
    <w:p w14:paraId="231A250E" w14:textId="77777777" w:rsidR="002658FA" w:rsidRPr="000D716E" w:rsidRDefault="002658FA" w:rsidP="00A23B87">
      <w:pPr>
        <w:widowControl w:val="0"/>
        <w:rPr>
          <w:rFonts w:cs="Times New Roman"/>
          <w:snapToGrid w:val="0"/>
          <w:szCs w:val="24"/>
        </w:rPr>
      </w:pPr>
      <w:r w:rsidRPr="000D716E">
        <w:rPr>
          <w:rFonts w:cs="Times New Roman"/>
          <w:snapToGrid w:val="0"/>
          <w:szCs w:val="24"/>
        </w:rPr>
        <w:t xml:space="preserve">Ada </w:t>
      </w:r>
      <w:r w:rsidRPr="000D716E">
        <w:rPr>
          <w:rFonts w:cs="Times New Roman"/>
          <w:smallCaps/>
          <w:snapToGrid w:val="0"/>
          <w:szCs w:val="24"/>
        </w:rPr>
        <w:t>Vidovič Muha</w:t>
      </w:r>
      <w:r w:rsidRPr="000D716E">
        <w:rPr>
          <w:rFonts w:cs="Times New Roman"/>
          <w:snapToGrid w:val="0"/>
          <w:szCs w:val="24"/>
        </w:rPr>
        <w:t xml:space="preserve">, 2000: </w:t>
      </w:r>
      <w:r w:rsidRPr="000D716E">
        <w:rPr>
          <w:rFonts w:cs="Times New Roman"/>
          <w:i/>
          <w:snapToGrid w:val="0"/>
          <w:szCs w:val="24"/>
        </w:rPr>
        <w:t>Slovensko leksikalno pomenoslovje</w:t>
      </w:r>
      <w:r w:rsidRPr="000D716E">
        <w:rPr>
          <w:rFonts w:cs="Times New Roman"/>
          <w:snapToGrid w:val="0"/>
          <w:szCs w:val="24"/>
        </w:rPr>
        <w:t xml:space="preserve">. </w:t>
      </w:r>
      <w:r w:rsidRPr="000D716E">
        <w:rPr>
          <w:rFonts w:cs="Times New Roman"/>
          <w:i/>
          <w:snapToGrid w:val="0"/>
          <w:szCs w:val="24"/>
        </w:rPr>
        <w:t>Govorica slovarja</w:t>
      </w:r>
      <w:r w:rsidRPr="000D716E">
        <w:rPr>
          <w:rFonts w:cs="Times New Roman"/>
          <w:snapToGrid w:val="0"/>
          <w:szCs w:val="24"/>
        </w:rPr>
        <w:t xml:space="preserve">. Ljubljana: Znanstveni inštitut. </w:t>
      </w:r>
    </w:p>
    <w:p w14:paraId="3D0C57A3" w14:textId="77777777" w:rsidR="00EC57C5" w:rsidRDefault="000D716E" w:rsidP="00A23B87">
      <w:pPr>
        <w:autoSpaceDE w:val="0"/>
        <w:autoSpaceDN w:val="0"/>
        <w:adjustRightInd w:val="0"/>
        <w:jc w:val="left"/>
        <w:rPr>
          <w:rFonts w:eastAsia="TimesNewRomanPSMT" w:cs="Times New Roman"/>
          <w:szCs w:val="24"/>
        </w:rPr>
      </w:pPr>
      <w:r w:rsidRPr="000D716E">
        <w:rPr>
          <w:rFonts w:eastAsia="TimesNewRomanPSMT" w:cs="Times New Roman"/>
          <w:szCs w:val="24"/>
        </w:rPr>
        <w:t>Andreja</w:t>
      </w:r>
      <w:r>
        <w:rPr>
          <w:rFonts w:eastAsia="TimesNewRomanPSMT" w:cs="Times New Roman"/>
          <w:szCs w:val="24"/>
        </w:rPr>
        <w:t xml:space="preserve"> </w:t>
      </w:r>
      <w:r w:rsidRPr="000D716E">
        <w:rPr>
          <w:rFonts w:eastAsia="TimesNewRomanPSMT" w:cs="Times New Roman"/>
          <w:smallCaps/>
          <w:szCs w:val="24"/>
        </w:rPr>
        <w:t>Žele</w:t>
      </w:r>
      <w:r w:rsidRPr="000D716E">
        <w:rPr>
          <w:rFonts w:eastAsia="TimesNewRomanPSMT" w:cs="Times New Roman"/>
          <w:szCs w:val="24"/>
        </w:rPr>
        <w:t xml:space="preserve">, 2014: </w:t>
      </w:r>
      <w:r w:rsidRPr="000D716E">
        <w:rPr>
          <w:rFonts w:eastAsia="TimesNewRomanPS-ItalicMT" w:cs="Times New Roman"/>
          <w:i/>
          <w:iCs/>
          <w:szCs w:val="24"/>
        </w:rPr>
        <w:t xml:space="preserve">Slovar slovenskih členkov </w:t>
      </w:r>
      <w:r w:rsidRPr="000D716E">
        <w:rPr>
          <w:rFonts w:eastAsia="TimesNewRomanPSMT" w:cs="Times New Roman"/>
          <w:szCs w:val="24"/>
        </w:rPr>
        <w:t>(Zbirka Slovarji). Ljubljana: Založba ZRC,</w:t>
      </w:r>
      <w:r>
        <w:rPr>
          <w:rFonts w:eastAsia="TimesNewRomanPSMT" w:cs="Times New Roman"/>
          <w:szCs w:val="24"/>
        </w:rPr>
        <w:t xml:space="preserve"> </w:t>
      </w:r>
      <w:r w:rsidRPr="000D716E">
        <w:rPr>
          <w:rFonts w:eastAsia="TimesNewRomanPSMT" w:cs="Times New Roman"/>
          <w:szCs w:val="24"/>
        </w:rPr>
        <w:t>2014.</w:t>
      </w:r>
    </w:p>
    <w:p w14:paraId="200F4110" w14:textId="77777777" w:rsidR="00300E6D" w:rsidRPr="000D716E" w:rsidRDefault="00300E6D" w:rsidP="00A23B87">
      <w:pPr>
        <w:autoSpaceDE w:val="0"/>
        <w:autoSpaceDN w:val="0"/>
        <w:adjustRightInd w:val="0"/>
        <w:jc w:val="left"/>
        <w:rPr>
          <w:rFonts w:cs="Times New Roman"/>
          <w:szCs w:val="24"/>
        </w:rPr>
      </w:pPr>
    </w:p>
    <w:sectPr w:rsidR="00300E6D" w:rsidRPr="000D716E" w:rsidSect="00F54C9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9FA76" w14:textId="77777777" w:rsidR="005C0608" w:rsidRDefault="005C0608" w:rsidP="00AF73A0">
      <w:pPr>
        <w:spacing w:line="240" w:lineRule="auto"/>
      </w:pPr>
      <w:r>
        <w:separator/>
      </w:r>
    </w:p>
  </w:endnote>
  <w:endnote w:type="continuationSeparator" w:id="0">
    <w:p w14:paraId="64178D87" w14:textId="77777777" w:rsidR="005C0608" w:rsidRDefault="005C0608" w:rsidP="00AF73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PS Draft">
    <w:altName w:val="Calibri"/>
    <w:panose1 w:val="00000000000000000000"/>
    <w:charset w:val="EE"/>
    <w:family w:val="modern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ItalicMT">
    <w:altName w:val="MS Gothic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00ZRCola-Italic">
    <w:altName w:val="Microsoft JhengHe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Bold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16174" w14:textId="77777777" w:rsidR="005C0608" w:rsidRDefault="005C0608" w:rsidP="00AF73A0">
      <w:pPr>
        <w:spacing w:line="240" w:lineRule="auto"/>
      </w:pPr>
      <w:r>
        <w:separator/>
      </w:r>
    </w:p>
  </w:footnote>
  <w:footnote w:type="continuationSeparator" w:id="0">
    <w:p w14:paraId="7C7C27E7" w14:textId="77777777" w:rsidR="005C0608" w:rsidRDefault="005C0608" w:rsidP="00AF73A0">
      <w:pPr>
        <w:spacing w:line="240" w:lineRule="auto"/>
      </w:pPr>
      <w:r>
        <w:continuationSeparator/>
      </w:r>
    </w:p>
  </w:footnote>
  <w:footnote w:id="1">
    <w:p w14:paraId="57986ED1" w14:textId="77777777" w:rsidR="00781297" w:rsidRDefault="00781297" w:rsidP="00752040">
      <w:pPr>
        <w:pStyle w:val="Sprotnaopomba-besedilo"/>
        <w:jc w:val="both"/>
      </w:pPr>
      <w:r>
        <w:rPr>
          <w:rStyle w:val="Sprotnaopomba-sklic"/>
        </w:rPr>
        <w:footnoteRef/>
      </w:r>
      <w:r>
        <w:t xml:space="preserve"> Zato ni naključje</w:t>
      </w:r>
      <w:r w:rsidRPr="00CF380E">
        <w:t xml:space="preserve">, da so starejše tradicionalne slovenske slovnice, npr. 1947, 1956, </w:t>
      </w:r>
      <w:r>
        <w:t>členke uvrščale med »miselne prislove«.</w:t>
      </w:r>
    </w:p>
  </w:footnote>
  <w:footnote w:id="2">
    <w:p w14:paraId="0DE01ACD" w14:textId="77777777" w:rsidR="00781297" w:rsidRDefault="00781297" w:rsidP="009223E6">
      <w:pPr>
        <w:pStyle w:val="Sprotnaopomba-besedilo"/>
        <w:jc w:val="both"/>
      </w:pPr>
      <w:r>
        <w:rPr>
          <w:rStyle w:val="Sprotnaopomba-sklic"/>
        </w:rPr>
        <w:footnoteRef/>
      </w:r>
      <w:r>
        <w:t xml:space="preserve"> </w:t>
      </w:r>
      <w:proofErr w:type="spellStart"/>
      <w:r>
        <w:t>Frazemska</w:t>
      </w:r>
      <w:proofErr w:type="spellEnd"/>
      <w:r>
        <w:t xml:space="preserve"> raba členkov, tako kot drugih besednih vrst, bo podrobneje opisana oz. predstavljena v svojem poglavju.</w:t>
      </w:r>
    </w:p>
  </w:footnote>
  <w:footnote w:id="3">
    <w:p w14:paraId="2B8D5939" w14:textId="593AD7EB" w:rsidR="00BB4D67" w:rsidRPr="002455F5" w:rsidRDefault="00035D55" w:rsidP="002455F5">
      <w:pPr>
        <w:spacing w:line="240" w:lineRule="auto"/>
        <w:rPr>
          <w:rFonts w:cs="Times New Roman"/>
          <w:sz w:val="20"/>
          <w:szCs w:val="20"/>
        </w:rPr>
      </w:pPr>
      <w:r>
        <w:rPr>
          <w:rStyle w:val="Sprotnaopomba-sklic"/>
        </w:rPr>
        <w:footnoteRef/>
      </w:r>
      <w:r>
        <w:t xml:space="preserve"> </w:t>
      </w:r>
      <w:r w:rsidR="000C2908" w:rsidRPr="002455F5">
        <w:rPr>
          <w:rFonts w:cs="Times New Roman"/>
          <w:sz w:val="20"/>
          <w:szCs w:val="20"/>
        </w:rPr>
        <w:t xml:space="preserve">Glej tudi </w:t>
      </w:r>
      <w:r w:rsidRPr="002455F5">
        <w:rPr>
          <w:rStyle w:val="cf01"/>
          <w:rFonts w:ascii="Times New Roman" w:hAnsi="Times New Roman" w:cs="Times New Roman"/>
          <w:sz w:val="20"/>
          <w:szCs w:val="20"/>
        </w:rPr>
        <w:t>Merila za razločevanje med medmeti in členki</w:t>
      </w:r>
      <w:r w:rsidR="00BB4D67" w:rsidRPr="002455F5">
        <w:rPr>
          <w:rStyle w:val="cf01"/>
          <w:rFonts w:ascii="Times New Roman" w:hAnsi="Times New Roman" w:cs="Times New Roman"/>
          <w:i w:val="0"/>
          <w:iCs w:val="0"/>
          <w:sz w:val="20"/>
          <w:szCs w:val="20"/>
        </w:rPr>
        <w:t xml:space="preserve">, ki so bila narejena za redakcijski priročnik, </w:t>
      </w:r>
      <w:r w:rsidR="00BB4D67" w:rsidRPr="002455F5">
        <w:rPr>
          <w:rFonts w:cs="Times New Roman"/>
          <w:sz w:val="20"/>
          <w:szCs w:val="20"/>
        </w:rPr>
        <w:t>Sprejeta</w:t>
      </w:r>
      <w:r w:rsidR="002455F5" w:rsidRPr="002455F5">
        <w:rPr>
          <w:rFonts w:cs="Times New Roman"/>
          <w:sz w:val="20"/>
          <w:szCs w:val="20"/>
        </w:rPr>
        <w:t xml:space="preserve"> so bila </w:t>
      </w:r>
      <w:r w:rsidR="00BB4D67" w:rsidRPr="002455F5">
        <w:rPr>
          <w:rFonts w:cs="Times New Roman"/>
          <w:sz w:val="20"/>
          <w:szCs w:val="20"/>
        </w:rPr>
        <w:t xml:space="preserve"> na sestanku Leksikološke sekcije 29. marca 2022</w:t>
      </w:r>
      <w:r w:rsidR="002455F5">
        <w:rPr>
          <w:rFonts w:cs="Times New Roman"/>
          <w:sz w:val="20"/>
          <w:szCs w:val="20"/>
        </w:rPr>
        <w:t>.</w:t>
      </w:r>
    </w:p>
    <w:p w14:paraId="334EF8CE" w14:textId="68A4998D" w:rsidR="00035D55" w:rsidRPr="00BB4D67" w:rsidRDefault="00035D55">
      <w:pPr>
        <w:pStyle w:val="Sprotnaopomba-besedil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26067"/>
    <w:multiLevelType w:val="hybridMultilevel"/>
    <w:tmpl w:val="F43AE46C"/>
    <w:lvl w:ilvl="0" w:tplc="9BE2C174"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242AB"/>
    <w:multiLevelType w:val="hybridMultilevel"/>
    <w:tmpl w:val="1BC0F42A"/>
    <w:lvl w:ilvl="0" w:tplc="69BE1E1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D2030"/>
    <w:multiLevelType w:val="hybridMultilevel"/>
    <w:tmpl w:val="C72EC2EA"/>
    <w:lvl w:ilvl="0" w:tplc="5A6C79A8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72754C"/>
    <w:multiLevelType w:val="hybridMultilevel"/>
    <w:tmpl w:val="3536A5F4"/>
    <w:lvl w:ilvl="0" w:tplc="4FEA5924"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972B79"/>
    <w:multiLevelType w:val="hybridMultilevel"/>
    <w:tmpl w:val="F34C736C"/>
    <w:lvl w:ilvl="0" w:tplc="12DCF00E"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A73BA9"/>
    <w:multiLevelType w:val="hybridMultilevel"/>
    <w:tmpl w:val="44C218E4"/>
    <w:lvl w:ilvl="0" w:tplc="A1B0809C"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682589">
    <w:abstractNumId w:val="2"/>
  </w:num>
  <w:num w:numId="2" w16cid:durableId="58214399">
    <w:abstractNumId w:val="1"/>
  </w:num>
  <w:num w:numId="3" w16cid:durableId="707607939">
    <w:abstractNumId w:val="0"/>
  </w:num>
  <w:num w:numId="4" w16cid:durableId="991173701">
    <w:abstractNumId w:val="5"/>
  </w:num>
  <w:num w:numId="5" w16cid:durableId="1922834903">
    <w:abstractNumId w:val="3"/>
  </w:num>
  <w:num w:numId="6" w16cid:durableId="16007473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B25"/>
    <w:rsid w:val="00006C09"/>
    <w:rsid w:val="00012D54"/>
    <w:rsid w:val="000135B1"/>
    <w:rsid w:val="000168DC"/>
    <w:rsid w:val="0002024B"/>
    <w:rsid w:val="00020549"/>
    <w:rsid w:val="00024149"/>
    <w:rsid w:val="00030B87"/>
    <w:rsid w:val="00031152"/>
    <w:rsid w:val="00033E5E"/>
    <w:rsid w:val="00035D55"/>
    <w:rsid w:val="00037DDA"/>
    <w:rsid w:val="000404E1"/>
    <w:rsid w:val="0004098C"/>
    <w:rsid w:val="000446EB"/>
    <w:rsid w:val="00044765"/>
    <w:rsid w:val="00044F12"/>
    <w:rsid w:val="000501FB"/>
    <w:rsid w:val="00064E96"/>
    <w:rsid w:val="00075E9F"/>
    <w:rsid w:val="00082FF9"/>
    <w:rsid w:val="000868B8"/>
    <w:rsid w:val="000935B1"/>
    <w:rsid w:val="0009543C"/>
    <w:rsid w:val="000B13E9"/>
    <w:rsid w:val="000B70BA"/>
    <w:rsid w:val="000C09CB"/>
    <w:rsid w:val="000C2908"/>
    <w:rsid w:val="000C60A2"/>
    <w:rsid w:val="000C7F6C"/>
    <w:rsid w:val="000D40A2"/>
    <w:rsid w:val="000D716E"/>
    <w:rsid w:val="000D7F55"/>
    <w:rsid w:val="000E07E2"/>
    <w:rsid w:val="000E2413"/>
    <w:rsid w:val="000E5977"/>
    <w:rsid w:val="000E6F7B"/>
    <w:rsid w:val="000E7E35"/>
    <w:rsid w:val="000F0604"/>
    <w:rsid w:val="000F375F"/>
    <w:rsid w:val="000F6727"/>
    <w:rsid w:val="00105E93"/>
    <w:rsid w:val="00106D1D"/>
    <w:rsid w:val="00111370"/>
    <w:rsid w:val="001150D4"/>
    <w:rsid w:val="00122A2D"/>
    <w:rsid w:val="00126971"/>
    <w:rsid w:val="00131DB2"/>
    <w:rsid w:val="00140AB5"/>
    <w:rsid w:val="001445B2"/>
    <w:rsid w:val="001476BA"/>
    <w:rsid w:val="001569CD"/>
    <w:rsid w:val="00172B6C"/>
    <w:rsid w:val="00173E0F"/>
    <w:rsid w:val="00181437"/>
    <w:rsid w:val="001816CF"/>
    <w:rsid w:val="00181861"/>
    <w:rsid w:val="0018555C"/>
    <w:rsid w:val="001869E3"/>
    <w:rsid w:val="001875E9"/>
    <w:rsid w:val="00187938"/>
    <w:rsid w:val="001908B3"/>
    <w:rsid w:val="0019501A"/>
    <w:rsid w:val="00195443"/>
    <w:rsid w:val="001963F2"/>
    <w:rsid w:val="0019659C"/>
    <w:rsid w:val="001A0A1A"/>
    <w:rsid w:val="001A43C1"/>
    <w:rsid w:val="001A5B88"/>
    <w:rsid w:val="001B30BE"/>
    <w:rsid w:val="001C094E"/>
    <w:rsid w:val="001D1526"/>
    <w:rsid w:val="001D3F50"/>
    <w:rsid w:val="001D69C9"/>
    <w:rsid w:val="001D7FA4"/>
    <w:rsid w:val="001F0DA5"/>
    <w:rsid w:val="001F65E3"/>
    <w:rsid w:val="00200D72"/>
    <w:rsid w:val="00212374"/>
    <w:rsid w:val="00213AA5"/>
    <w:rsid w:val="00220DA5"/>
    <w:rsid w:val="00222D0C"/>
    <w:rsid w:val="00224075"/>
    <w:rsid w:val="00225D0C"/>
    <w:rsid w:val="00225F71"/>
    <w:rsid w:val="0023004F"/>
    <w:rsid w:val="0023089E"/>
    <w:rsid w:val="0023534D"/>
    <w:rsid w:val="002455F5"/>
    <w:rsid w:val="002477D6"/>
    <w:rsid w:val="00255879"/>
    <w:rsid w:val="00261463"/>
    <w:rsid w:val="00261647"/>
    <w:rsid w:val="002658FA"/>
    <w:rsid w:val="00270429"/>
    <w:rsid w:val="00287E16"/>
    <w:rsid w:val="002960E1"/>
    <w:rsid w:val="002A3FCB"/>
    <w:rsid w:val="002A5774"/>
    <w:rsid w:val="002B24BC"/>
    <w:rsid w:val="002B4288"/>
    <w:rsid w:val="002C09E1"/>
    <w:rsid w:val="002C3885"/>
    <w:rsid w:val="002C5DE6"/>
    <w:rsid w:val="002C7D68"/>
    <w:rsid w:val="002D72B7"/>
    <w:rsid w:val="002E07A5"/>
    <w:rsid w:val="002E3044"/>
    <w:rsid w:val="002E6A85"/>
    <w:rsid w:val="002F248B"/>
    <w:rsid w:val="002F6EF7"/>
    <w:rsid w:val="00300E6D"/>
    <w:rsid w:val="00301AE7"/>
    <w:rsid w:val="00303D78"/>
    <w:rsid w:val="003053EB"/>
    <w:rsid w:val="00305922"/>
    <w:rsid w:val="00306844"/>
    <w:rsid w:val="00310201"/>
    <w:rsid w:val="00313E1E"/>
    <w:rsid w:val="00321E47"/>
    <w:rsid w:val="00322D66"/>
    <w:rsid w:val="00324F1A"/>
    <w:rsid w:val="00326AA6"/>
    <w:rsid w:val="00333E76"/>
    <w:rsid w:val="00334DF6"/>
    <w:rsid w:val="00336EFE"/>
    <w:rsid w:val="00344279"/>
    <w:rsid w:val="00345C82"/>
    <w:rsid w:val="00356CCC"/>
    <w:rsid w:val="00363A89"/>
    <w:rsid w:val="00365679"/>
    <w:rsid w:val="00371386"/>
    <w:rsid w:val="00372B25"/>
    <w:rsid w:val="003748E8"/>
    <w:rsid w:val="0038631E"/>
    <w:rsid w:val="00395115"/>
    <w:rsid w:val="003B0713"/>
    <w:rsid w:val="003D0B95"/>
    <w:rsid w:val="003D2BD2"/>
    <w:rsid w:val="003E161A"/>
    <w:rsid w:val="003E227D"/>
    <w:rsid w:val="003E4F2D"/>
    <w:rsid w:val="003F25E7"/>
    <w:rsid w:val="003F3536"/>
    <w:rsid w:val="003F36A7"/>
    <w:rsid w:val="004034B1"/>
    <w:rsid w:val="00410452"/>
    <w:rsid w:val="00411A17"/>
    <w:rsid w:val="00415477"/>
    <w:rsid w:val="00415738"/>
    <w:rsid w:val="00424C22"/>
    <w:rsid w:val="004250D5"/>
    <w:rsid w:val="0043580F"/>
    <w:rsid w:val="0043630D"/>
    <w:rsid w:val="004422F3"/>
    <w:rsid w:val="00445F73"/>
    <w:rsid w:val="00446637"/>
    <w:rsid w:val="00447AC8"/>
    <w:rsid w:val="00447BA5"/>
    <w:rsid w:val="00447C44"/>
    <w:rsid w:val="0045192F"/>
    <w:rsid w:val="00454DF4"/>
    <w:rsid w:val="004566D9"/>
    <w:rsid w:val="0045687A"/>
    <w:rsid w:val="004609A7"/>
    <w:rsid w:val="00462B08"/>
    <w:rsid w:val="004640A3"/>
    <w:rsid w:val="00467B7E"/>
    <w:rsid w:val="00470BD7"/>
    <w:rsid w:val="00471A05"/>
    <w:rsid w:val="004760FA"/>
    <w:rsid w:val="004772E2"/>
    <w:rsid w:val="004776A7"/>
    <w:rsid w:val="00477A7E"/>
    <w:rsid w:val="00477EBA"/>
    <w:rsid w:val="00497C20"/>
    <w:rsid w:val="004A0820"/>
    <w:rsid w:val="004A5846"/>
    <w:rsid w:val="004A66B9"/>
    <w:rsid w:val="004A79AF"/>
    <w:rsid w:val="004B0814"/>
    <w:rsid w:val="004C0242"/>
    <w:rsid w:val="004C2751"/>
    <w:rsid w:val="004C2C58"/>
    <w:rsid w:val="004D0DDE"/>
    <w:rsid w:val="004D12C1"/>
    <w:rsid w:val="004D5DBD"/>
    <w:rsid w:val="004D7337"/>
    <w:rsid w:val="004E13EC"/>
    <w:rsid w:val="004E1971"/>
    <w:rsid w:val="00500217"/>
    <w:rsid w:val="0050636D"/>
    <w:rsid w:val="005108B0"/>
    <w:rsid w:val="005202DD"/>
    <w:rsid w:val="005204BA"/>
    <w:rsid w:val="005266A4"/>
    <w:rsid w:val="0053176F"/>
    <w:rsid w:val="005318E3"/>
    <w:rsid w:val="005463EE"/>
    <w:rsid w:val="0054705B"/>
    <w:rsid w:val="0055588D"/>
    <w:rsid w:val="00557E2D"/>
    <w:rsid w:val="005624D9"/>
    <w:rsid w:val="00583680"/>
    <w:rsid w:val="005861C6"/>
    <w:rsid w:val="0058669D"/>
    <w:rsid w:val="00587D35"/>
    <w:rsid w:val="0059192E"/>
    <w:rsid w:val="0059232B"/>
    <w:rsid w:val="00593305"/>
    <w:rsid w:val="00594EE1"/>
    <w:rsid w:val="005A4A39"/>
    <w:rsid w:val="005B0332"/>
    <w:rsid w:val="005B0B85"/>
    <w:rsid w:val="005B31AE"/>
    <w:rsid w:val="005B3BF2"/>
    <w:rsid w:val="005B7C33"/>
    <w:rsid w:val="005C0608"/>
    <w:rsid w:val="005C2EFE"/>
    <w:rsid w:val="005C7EBB"/>
    <w:rsid w:val="005D08B9"/>
    <w:rsid w:val="005E0CA7"/>
    <w:rsid w:val="005F5506"/>
    <w:rsid w:val="005F6389"/>
    <w:rsid w:val="00600893"/>
    <w:rsid w:val="00607D9E"/>
    <w:rsid w:val="00615AF2"/>
    <w:rsid w:val="00616C3E"/>
    <w:rsid w:val="00616C6F"/>
    <w:rsid w:val="00626CC7"/>
    <w:rsid w:val="006301A9"/>
    <w:rsid w:val="00640FFA"/>
    <w:rsid w:val="00643EFB"/>
    <w:rsid w:val="006459C3"/>
    <w:rsid w:val="00646906"/>
    <w:rsid w:val="00646AF7"/>
    <w:rsid w:val="006644C1"/>
    <w:rsid w:val="006650F0"/>
    <w:rsid w:val="00670432"/>
    <w:rsid w:val="00672DFB"/>
    <w:rsid w:val="00672EC6"/>
    <w:rsid w:val="00675F7E"/>
    <w:rsid w:val="006814D3"/>
    <w:rsid w:val="00681D78"/>
    <w:rsid w:val="00685DBB"/>
    <w:rsid w:val="006919BB"/>
    <w:rsid w:val="00692048"/>
    <w:rsid w:val="00692119"/>
    <w:rsid w:val="00693C6C"/>
    <w:rsid w:val="006947A3"/>
    <w:rsid w:val="00695A42"/>
    <w:rsid w:val="006A175D"/>
    <w:rsid w:val="006A35C3"/>
    <w:rsid w:val="006A784D"/>
    <w:rsid w:val="006B1E21"/>
    <w:rsid w:val="006B4AD1"/>
    <w:rsid w:val="006D1775"/>
    <w:rsid w:val="006D1A37"/>
    <w:rsid w:val="006D28F4"/>
    <w:rsid w:val="006D3F9B"/>
    <w:rsid w:val="006D4A94"/>
    <w:rsid w:val="006E22CD"/>
    <w:rsid w:val="006E4183"/>
    <w:rsid w:val="006E4662"/>
    <w:rsid w:val="006E52E6"/>
    <w:rsid w:val="00707072"/>
    <w:rsid w:val="00707A5E"/>
    <w:rsid w:val="007100D7"/>
    <w:rsid w:val="00710234"/>
    <w:rsid w:val="007122B9"/>
    <w:rsid w:val="007131D7"/>
    <w:rsid w:val="007162A1"/>
    <w:rsid w:val="00716A93"/>
    <w:rsid w:val="007226A2"/>
    <w:rsid w:val="00722EDA"/>
    <w:rsid w:val="007245C8"/>
    <w:rsid w:val="00733161"/>
    <w:rsid w:val="00734476"/>
    <w:rsid w:val="007365A9"/>
    <w:rsid w:val="007374C6"/>
    <w:rsid w:val="00742A5A"/>
    <w:rsid w:val="00743A0B"/>
    <w:rsid w:val="00745C0C"/>
    <w:rsid w:val="0074708D"/>
    <w:rsid w:val="00752040"/>
    <w:rsid w:val="00760DCB"/>
    <w:rsid w:val="007617D7"/>
    <w:rsid w:val="00764371"/>
    <w:rsid w:val="00767E10"/>
    <w:rsid w:val="007713CD"/>
    <w:rsid w:val="00780EE7"/>
    <w:rsid w:val="00781297"/>
    <w:rsid w:val="00782EB7"/>
    <w:rsid w:val="00786BCA"/>
    <w:rsid w:val="00791A04"/>
    <w:rsid w:val="00794908"/>
    <w:rsid w:val="007A5912"/>
    <w:rsid w:val="007B1936"/>
    <w:rsid w:val="007C09B1"/>
    <w:rsid w:val="007C21C3"/>
    <w:rsid w:val="007C5019"/>
    <w:rsid w:val="007C70FF"/>
    <w:rsid w:val="007D37A3"/>
    <w:rsid w:val="007D4CA0"/>
    <w:rsid w:val="007D51B0"/>
    <w:rsid w:val="007E230A"/>
    <w:rsid w:val="007E26CE"/>
    <w:rsid w:val="007E3564"/>
    <w:rsid w:val="007E60D5"/>
    <w:rsid w:val="007F00E4"/>
    <w:rsid w:val="007F0C89"/>
    <w:rsid w:val="00803832"/>
    <w:rsid w:val="00805816"/>
    <w:rsid w:val="008078EB"/>
    <w:rsid w:val="008122DA"/>
    <w:rsid w:val="00812F03"/>
    <w:rsid w:val="008138A7"/>
    <w:rsid w:val="00823EE0"/>
    <w:rsid w:val="00831AF7"/>
    <w:rsid w:val="00840F2C"/>
    <w:rsid w:val="00841E85"/>
    <w:rsid w:val="0084513D"/>
    <w:rsid w:val="00845158"/>
    <w:rsid w:val="00845A36"/>
    <w:rsid w:val="00847270"/>
    <w:rsid w:val="00852477"/>
    <w:rsid w:val="00855033"/>
    <w:rsid w:val="00863DA2"/>
    <w:rsid w:val="00871E65"/>
    <w:rsid w:val="008736F7"/>
    <w:rsid w:val="00873C6E"/>
    <w:rsid w:val="00874728"/>
    <w:rsid w:val="00885217"/>
    <w:rsid w:val="00887D85"/>
    <w:rsid w:val="00893B16"/>
    <w:rsid w:val="00895FB1"/>
    <w:rsid w:val="008A0AF7"/>
    <w:rsid w:val="008A15CC"/>
    <w:rsid w:val="008A1849"/>
    <w:rsid w:val="008A1C9C"/>
    <w:rsid w:val="008A3B6F"/>
    <w:rsid w:val="008A428D"/>
    <w:rsid w:val="008A6472"/>
    <w:rsid w:val="008A7538"/>
    <w:rsid w:val="008B28DB"/>
    <w:rsid w:val="008B56D6"/>
    <w:rsid w:val="008D16F8"/>
    <w:rsid w:val="008D2BC7"/>
    <w:rsid w:val="008E4188"/>
    <w:rsid w:val="008E589F"/>
    <w:rsid w:val="008F0C58"/>
    <w:rsid w:val="008F49B4"/>
    <w:rsid w:val="00902D59"/>
    <w:rsid w:val="009040F9"/>
    <w:rsid w:val="00906CDA"/>
    <w:rsid w:val="00913E6C"/>
    <w:rsid w:val="009214BC"/>
    <w:rsid w:val="00921C0D"/>
    <w:rsid w:val="009223E6"/>
    <w:rsid w:val="00925E0D"/>
    <w:rsid w:val="00927727"/>
    <w:rsid w:val="00930E4A"/>
    <w:rsid w:val="00932D0F"/>
    <w:rsid w:val="00932F56"/>
    <w:rsid w:val="00936A0C"/>
    <w:rsid w:val="009423DD"/>
    <w:rsid w:val="00951207"/>
    <w:rsid w:val="00951FA9"/>
    <w:rsid w:val="00953D23"/>
    <w:rsid w:val="00960C1E"/>
    <w:rsid w:val="00961615"/>
    <w:rsid w:val="009659F4"/>
    <w:rsid w:val="009721FD"/>
    <w:rsid w:val="00977A6A"/>
    <w:rsid w:val="00981281"/>
    <w:rsid w:val="00985E23"/>
    <w:rsid w:val="009921D1"/>
    <w:rsid w:val="00994FD1"/>
    <w:rsid w:val="009A2618"/>
    <w:rsid w:val="009A6531"/>
    <w:rsid w:val="009B27FB"/>
    <w:rsid w:val="009B2E68"/>
    <w:rsid w:val="009B2FB2"/>
    <w:rsid w:val="009C28FE"/>
    <w:rsid w:val="009C7A16"/>
    <w:rsid w:val="009D5554"/>
    <w:rsid w:val="009E3F70"/>
    <w:rsid w:val="009F15FB"/>
    <w:rsid w:val="009F3417"/>
    <w:rsid w:val="009F578D"/>
    <w:rsid w:val="009F734F"/>
    <w:rsid w:val="00A001F8"/>
    <w:rsid w:val="00A00F68"/>
    <w:rsid w:val="00A01935"/>
    <w:rsid w:val="00A12871"/>
    <w:rsid w:val="00A15627"/>
    <w:rsid w:val="00A16480"/>
    <w:rsid w:val="00A201F7"/>
    <w:rsid w:val="00A23B87"/>
    <w:rsid w:val="00A26314"/>
    <w:rsid w:val="00A27BB7"/>
    <w:rsid w:val="00A30854"/>
    <w:rsid w:val="00A3185B"/>
    <w:rsid w:val="00A41094"/>
    <w:rsid w:val="00A46F1B"/>
    <w:rsid w:val="00A56082"/>
    <w:rsid w:val="00A61CDC"/>
    <w:rsid w:val="00A625D0"/>
    <w:rsid w:val="00A651DA"/>
    <w:rsid w:val="00A67CD4"/>
    <w:rsid w:val="00A7142A"/>
    <w:rsid w:val="00A8007A"/>
    <w:rsid w:val="00A85565"/>
    <w:rsid w:val="00A85615"/>
    <w:rsid w:val="00A939D6"/>
    <w:rsid w:val="00AA2C0D"/>
    <w:rsid w:val="00AA6072"/>
    <w:rsid w:val="00AB211B"/>
    <w:rsid w:val="00AB4354"/>
    <w:rsid w:val="00AB5004"/>
    <w:rsid w:val="00AC6D80"/>
    <w:rsid w:val="00AD7563"/>
    <w:rsid w:val="00AD7606"/>
    <w:rsid w:val="00AE094E"/>
    <w:rsid w:val="00AE7085"/>
    <w:rsid w:val="00AF0570"/>
    <w:rsid w:val="00AF518A"/>
    <w:rsid w:val="00AF5FBB"/>
    <w:rsid w:val="00AF73A0"/>
    <w:rsid w:val="00B00317"/>
    <w:rsid w:val="00B0136C"/>
    <w:rsid w:val="00B068A1"/>
    <w:rsid w:val="00B06E1D"/>
    <w:rsid w:val="00B16CC5"/>
    <w:rsid w:val="00B209F9"/>
    <w:rsid w:val="00B25F7A"/>
    <w:rsid w:val="00B27D19"/>
    <w:rsid w:val="00B35412"/>
    <w:rsid w:val="00B40DD4"/>
    <w:rsid w:val="00B43B8E"/>
    <w:rsid w:val="00B457C7"/>
    <w:rsid w:val="00B46E62"/>
    <w:rsid w:val="00B46EF8"/>
    <w:rsid w:val="00B57654"/>
    <w:rsid w:val="00B625AB"/>
    <w:rsid w:val="00B86B34"/>
    <w:rsid w:val="00BA6FF6"/>
    <w:rsid w:val="00BB0950"/>
    <w:rsid w:val="00BB12DE"/>
    <w:rsid w:val="00BB4D67"/>
    <w:rsid w:val="00BC6FB4"/>
    <w:rsid w:val="00BD4E82"/>
    <w:rsid w:val="00BE05E8"/>
    <w:rsid w:val="00BE629E"/>
    <w:rsid w:val="00BF1F75"/>
    <w:rsid w:val="00BF50B0"/>
    <w:rsid w:val="00C00A00"/>
    <w:rsid w:val="00C00F3A"/>
    <w:rsid w:val="00C023F5"/>
    <w:rsid w:val="00C0733A"/>
    <w:rsid w:val="00C11CB6"/>
    <w:rsid w:val="00C133F7"/>
    <w:rsid w:val="00C16223"/>
    <w:rsid w:val="00C214C8"/>
    <w:rsid w:val="00C25228"/>
    <w:rsid w:val="00C26102"/>
    <w:rsid w:val="00C279A7"/>
    <w:rsid w:val="00C27DE7"/>
    <w:rsid w:val="00C32FFE"/>
    <w:rsid w:val="00C33CE4"/>
    <w:rsid w:val="00C366A4"/>
    <w:rsid w:val="00C44D10"/>
    <w:rsid w:val="00C618D8"/>
    <w:rsid w:val="00C6444C"/>
    <w:rsid w:val="00C67311"/>
    <w:rsid w:val="00C72319"/>
    <w:rsid w:val="00C728BF"/>
    <w:rsid w:val="00C772C5"/>
    <w:rsid w:val="00C80768"/>
    <w:rsid w:val="00C82DB4"/>
    <w:rsid w:val="00C85442"/>
    <w:rsid w:val="00C950C8"/>
    <w:rsid w:val="00CA02C6"/>
    <w:rsid w:val="00CA04CC"/>
    <w:rsid w:val="00CA4073"/>
    <w:rsid w:val="00CA513A"/>
    <w:rsid w:val="00CC1B83"/>
    <w:rsid w:val="00CC2963"/>
    <w:rsid w:val="00CC4A64"/>
    <w:rsid w:val="00CC4ACC"/>
    <w:rsid w:val="00CC52E9"/>
    <w:rsid w:val="00CD20AC"/>
    <w:rsid w:val="00CD2E4A"/>
    <w:rsid w:val="00CE2EE5"/>
    <w:rsid w:val="00CF1123"/>
    <w:rsid w:val="00CF3E17"/>
    <w:rsid w:val="00CF6C37"/>
    <w:rsid w:val="00CF6E92"/>
    <w:rsid w:val="00D00C5D"/>
    <w:rsid w:val="00D01DCD"/>
    <w:rsid w:val="00D0359A"/>
    <w:rsid w:val="00D04A4C"/>
    <w:rsid w:val="00D04AB7"/>
    <w:rsid w:val="00D05D7F"/>
    <w:rsid w:val="00D140EE"/>
    <w:rsid w:val="00D15EF5"/>
    <w:rsid w:val="00D1651B"/>
    <w:rsid w:val="00D17CD1"/>
    <w:rsid w:val="00D20DAA"/>
    <w:rsid w:val="00D2140B"/>
    <w:rsid w:val="00D2729F"/>
    <w:rsid w:val="00D35B97"/>
    <w:rsid w:val="00D36357"/>
    <w:rsid w:val="00D44CC6"/>
    <w:rsid w:val="00D45625"/>
    <w:rsid w:val="00D56CAD"/>
    <w:rsid w:val="00D62B40"/>
    <w:rsid w:val="00D641BB"/>
    <w:rsid w:val="00D72B6A"/>
    <w:rsid w:val="00D75214"/>
    <w:rsid w:val="00D759B5"/>
    <w:rsid w:val="00D767B6"/>
    <w:rsid w:val="00D772EF"/>
    <w:rsid w:val="00D9686F"/>
    <w:rsid w:val="00DA394C"/>
    <w:rsid w:val="00DA4DA2"/>
    <w:rsid w:val="00DA5D95"/>
    <w:rsid w:val="00DB01CC"/>
    <w:rsid w:val="00DB71A3"/>
    <w:rsid w:val="00DD41D4"/>
    <w:rsid w:val="00DE3CAA"/>
    <w:rsid w:val="00DE45BC"/>
    <w:rsid w:val="00DF2743"/>
    <w:rsid w:val="00E00953"/>
    <w:rsid w:val="00E01B41"/>
    <w:rsid w:val="00E04E20"/>
    <w:rsid w:val="00E06E53"/>
    <w:rsid w:val="00E16E5D"/>
    <w:rsid w:val="00E20DCC"/>
    <w:rsid w:val="00E24CB6"/>
    <w:rsid w:val="00E271F9"/>
    <w:rsid w:val="00E35375"/>
    <w:rsid w:val="00E43D79"/>
    <w:rsid w:val="00E4563A"/>
    <w:rsid w:val="00E60B5D"/>
    <w:rsid w:val="00E63C61"/>
    <w:rsid w:val="00E63FB6"/>
    <w:rsid w:val="00E671A7"/>
    <w:rsid w:val="00E75DAA"/>
    <w:rsid w:val="00E7642F"/>
    <w:rsid w:val="00E812F9"/>
    <w:rsid w:val="00E834B2"/>
    <w:rsid w:val="00E910D3"/>
    <w:rsid w:val="00E93506"/>
    <w:rsid w:val="00EA2328"/>
    <w:rsid w:val="00EA3826"/>
    <w:rsid w:val="00EA6948"/>
    <w:rsid w:val="00EA7FF6"/>
    <w:rsid w:val="00EC0351"/>
    <w:rsid w:val="00EC57C5"/>
    <w:rsid w:val="00EC5CE5"/>
    <w:rsid w:val="00EC7819"/>
    <w:rsid w:val="00ED33EF"/>
    <w:rsid w:val="00EF01EF"/>
    <w:rsid w:val="00EF0719"/>
    <w:rsid w:val="00EF0AF0"/>
    <w:rsid w:val="00EF3280"/>
    <w:rsid w:val="00EF422C"/>
    <w:rsid w:val="00F00FC9"/>
    <w:rsid w:val="00F2410F"/>
    <w:rsid w:val="00F2789E"/>
    <w:rsid w:val="00F31CCF"/>
    <w:rsid w:val="00F337A8"/>
    <w:rsid w:val="00F34B49"/>
    <w:rsid w:val="00F34F3E"/>
    <w:rsid w:val="00F412CB"/>
    <w:rsid w:val="00F45066"/>
    <w:rsid w:val="00F45946"/>
    <w:rsid w:val="00F51E38"/>
    <w:rsid w:val="00F54C9C"/>
    <w:rsid w:val="00F54CC1"/>
    <w:rsid w:val="00F551A3"/>
    <w:rsid w:val="00F60568"/>
    <w:rsid w:val="00F630C5"/>
    <w:rsid w:val="00F64773"/>
    <w:rsid w:val="00F651D4"/>
    <w:rsid w:val="00F65AB5"/>
    <w:rsid w:val="00F679C1"/>
    <w:rsid w:val="00F72274"/>
    <w:rsid w:val="00F730EF"/>
    <w:rsid w:val="00F81901"/>
    <w:rsid w:val="00F82C5F"/>
    <w:rsid w:val="00F85407"/>
    <w:rsid w:val="00F913C5"/>
    <w:rsid w:val="00F97AC8"/>
    <w:rsid w:val="00F97C34"/>
    <w:rsid w:val="00FA31E2"/>
    <w:rsid w:val="00FA3B54"/>
    <w:rsid w:val="00FA4381"/>
    <w:rsid w:val="00FA6803"/>
    <w:rsid w:val="00FB4BE3"/>
    <w:rsid w:val="00FB4CBD"/>
    <w:rsid w:val="00FB59B7"/>
    <w:rsid w:val="00FC59AF"/>
    <w:rsid w:val="00FE0BF8"/>
    <w:rsid w:val="00FE5126"/>
    <w:rsid w:val="00FE6A65"/>
    <w:rsid w:val="00FF3013"/>
    <w:rsid w:val="00FF3242"/>
    <w:rsid w:val="00FF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312BA"/>
  <w15:docId w15:val="{EBA210F4-BCF5-4DB8-8249-DCF8A1481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C59AF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basedOn w:val="Navaden"/>
    <w:link w:val="Sprotnaopomba-besediloZnak"/>
    <w:semiHidden/>
    <w:rsid w:val="00AF73A0"/>
    <w:pPr>
      <w:spacing w:line="240" w:lineRule="auto"/>
      <w:jc w:val="left"/>
    </w:pPr>
    <w:rPr>
      <w:rFonts w:eastAsia="Times New Roman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AF73A0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semiHidden/>
    <w:rsid w:val="00AF73A0"/>
    <w:rPr>
      <w:vertAlign w:val="superscript"/>
    </w:rPr>
  </w:style>
  <w:style w:type="paragraph" w:styleId="Telobesedila">
    <w:name w:val="Body Text"/>
    <w:basedOn w:val="Navaden"/>
    <w:link w:val="TelobesedilaZnak"/>
    <w:semiHidden/>
    <w:rsid w:val="005318E3"/>
    <w:pPr>
      <w:spacing w:line="240" w:lineRule="auto"/>
    </w:pPr>
    <w:rPr>
      <w:rFonts w:eastAsia="Times New Roman" w:cs="Times New Roman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semiHidden/>
    <w:rsid w:val="005318E3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Telobesedila1">
    <w:name w:val="Telo besedila1"/>
    <w:rsid w:val="002658FA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ind w:right="9360"/>
      <w:jc w:val="right"/>
    </w:pPr>
    <w:rPr>
      <w:rFonts w:ascii="NPS Draft" w:eastAsia="Times New Roman" w:hAnsi="NPS Draft" w:cs="Times New Roman"/>
      <w:snapToGrid w:val="0"/>
      <w:color w:val="FF0000"/>
      <w:sz w:val="24"/>
      <w:szCs w:val="20"/>
      <w:lang w:val="en-US" w:eastAsia="sl-SI"/>
    </w:rPr>
  </w:style>
  <w:style w:type="paragraph" w:styleId="Odstavekseznama">
    <w:name w:val="List Paragraph"/>
    <w:basedOn w:val="Navaden"/>
    <w:uiPriority w:val="34"/>
    <w:qFormat/>
    <w:rsid w:val="00D2140B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411A17"/>
    <w:rPr>
      <w:strike w:val="0"/>
      <w:dstrike w:val="0"/>
      <w:color w:val="009ED8"/>
      <w:u w:val="none"/>
      <w:effect w:val="none"/>
      <w:shd w:val="clear" w:color="auto" w:fill="auto"/>
    </w:rPr>
  </w:style>
  <w:style w:type="character" w:customStyle="1" w:styleId="italic1">
    <w:name w:val="italic1"/>
    <w:basedOn w:val="Privzetapisavaodstavka"/>
    <w:rsid w:val="00411A17"/>
  </w:style>
  <w:style w:type="character" w:customStyle="1" w:styleId="fontxlarge2">
    <w:name w:val="font_xlarge2"/>
    <w:basedOn w:val="Privzetapisavaodstavka"/>
    <w:rsid w:val="00411A17"/>
  </w:style>
  <w:style w:type="character" w:customStyle="1" w:styleId="colordark2">
    <w:name w:val="color_dark2"/>
    <w:basedOn w:val="Privzetapisavaodstavka"/>
    <w:rsid w:val="00411A17"/>
  </w:style>
  <w:style w:type="character" w:customStyle="1" w:styleId="tooltipstered">
    <w:name w:val="tooltipstered"/>
    <w:basedOn w:val="Privzetapisavaodstavka"/>
    <w:rsid w:val="00411A17"/>
  </w:style>
  <w:style w:type="character" w:customStyle="1" w:styleId="fontxsmall2">
    <w:name w:val="font_xsmall2"/>
    <w:basedOn w:val="Privzetapisavaodstavka"/>
    <w:rsid w:val="00411A17"/>
  </w:style>
  <w:style w:type="character" w:customStyle="1" w:styleId="f-article-sample-example">
    <w:name w:val="f-article-sample-example"/>
    <w:basedOn w:val="Privzetapisavaodstavka"/>
    <w:rsid w:val="00C80768"/>
  </w:style>
  <w:style w:type="character" w:customStyle="1" w:styleId="strong2">
    <w:name w:val="strong2"/>
    <w:basedOn w:val="Privzetapisavaodstavka"/>
    <w:rsid w:val="00C80768"/>
  </w:style>
  <w:style w:type="character" w:customStyle="1" w:styleId="colororange2">
    <w:name w:val="color_orange2"/>
    <w:basedOn w:val="Privzetapisavaodstavka"/>
    <w:rsid w:val="001D7FA4"/>
  </w:style>
  <w:style w:type="character" w:customStyle="1" w:styleId="sup3">
    <w:name w:val="sup3"/>
    <w:basedOn w:val="Privzetapisavaodstavka"/>
    <w:rsid w:val="00B43B8E"/>
  </w:style>
  <w:style w:type="character" w:styleId="Pripombasklic">
    <w:name w:val="annotation reference"/>
    <w:basedOn w:val="Privzetapisavaodstavka"/>
    <w:uiPriority w:val="99"/>
    <w:semiHidden/>
    <w:unhideWhenUsed/>
    <w:rsid w:val="009F341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F3417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F3417"/>
    <w:rPr>
      <w:rFonts w:ascii="Times New Roman" w:hAnsi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F341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F3417"/>
    <w:rPr>
      <w:rFonts w:ascii="Times New Roman" w:hAnsi="Times New Roman"/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F34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F3417"/>
    <w:rPr>
      <w:rFonts w:ascii="Segoe UI" w:hAnsi="Segoe UI" w:cs="Segoe UI"/>
      <w:sz w:val="18"/>
      <w:szCs w:val="18"/>
    </w:rPr>
  </w:style>
  <w:style w:type="character" w:customStyle="1" w:styleId="Krepko1">
    <w:name w:val="Krepko1"/>
    <w:basedOn w:val="Privzetapisavaodstavka"/>
    <w:rsid w:val="005A4A39"/>
  </w:style>
  <w:style w:type="character" w:customStyle="1" w:styleId="cf01">
    <w:name w:val="cf01"/>
    <w:basedOn w:val="Privzetapisavaodstavka"/>
    <w:rsid w:val="00035D55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733072">
          <w:marLeft w:val="0"/>
          <w:marRight w:val="0"/>
          <w:marTop w:val="240"/>
          <w:marBottom w:val="240"/>
          <w:divBdr>
            <w:top w:val="single" w:sz="6" w:space="15" w:color="EAECF0"/>
            <w:left w:val="single" w:sz="6" w:space="21" w:color="EAECF0"/>
            <w:bottom w:val="single" w:sz="18" w:space="15" w:color="EAECF0"/>
            <w:right w:val="single" w:sz="6" w:space="21" w:color="EAECF0"/>
          </w:divBdr>
          <w:divsChild>
            <w:div w:id="9503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C8CCD1"/>
                <w:right w:val="none" w:sz="0" w:space="0" w:color="auto"/>
              </w:divBdr>
            </w:div>
          </w:divsChild>
        </w:div>
        <w:div w:id="1907260501">
          <w:marLeft w:val="0"/>
          <w:marRight w:val="0"/>
          <w:marTop w:val="120"/>
          <w:marBottom w:val="120"/>
          <w:divBdr>
            <w:top w:val="single" w:sz="6" w:space="6" w:color="AF7DB7"/>
            <w:left w:val="single" w:sz="6" w:space="31" w:color="AF7DB7"/>
            <w:bottom w:val="single" w:sz="6" w:space="6" w:color="AF7DB7"/>
            <w:right w:val="single" w:sz="6" w:space="6" w:color="AF7DB7"/>
          </w:divBdr>
        </w:div>
        <w:div w:id="2137797907">
          <w:marLeft w:val="0"/>
          <w:marRight w:val="0"/>
          <w:marTop w:val="120"/>
          <w:marBottom w:val="120"/>
          <w:divBdr>
            <w:top w:val="single" w:sz="6" w:space="6" w:color="5BA6DB"/>
            <w:left w:val="single" w:sz="6" w:space="31" w:color="5BA6DB"/>
            <w:bottom w:val="single" w:sz="6" w:space="6" w:color="5BA6DB"/>
            <w:right w:val="single" w:sz="6" w:space="6" w:color="5BA6DB"/>
          </w:divBdr>
        </w:div>
        <w:div w:id="1923832417">
          <w:marLeft w:val="0"/>
          <w:marRight w:val="0"/>
          <w:marTop w:val="120"/>
          <w:marBottom w:val="120"/>
          <w:divBdr>
            <w:top w:val="single" w:sz="6" w:space="6" w:color="5BA6DB"/>
            <w:left w:val="single" w:sz="6" w:space="31" w:color="5BA6DB"/>
            <w:bottom w:val="single" w:sz="6" w:space="6" w:color="5BA6DB"/>
            <w:right w:val="single" w:sz="6" w:space="6" w:color="5BA6DB"/>
          </w:divBdr>
        </w:div>
        <w:div w:id="1833519084">
          <w:marLeft w:val="0"/>
          <w:marRight w:val="0"/>
          <w:marTop w:val="120"/>
          <w:marBottom w:val="120"/>
          <w:divBdr>
            <w:top w:val="single" w:sz="6" w:space="6" w:color="5BA6DB"/>
            <w:left w:val="single" w:sz="6" w:space="31" w:color="5BA6DB"/>
            <w:bottom w:val="single" w:sz="6" w:space="6" w:color="5BA6DB"/>
            <w:right w:val="single" w:sz="6" w:space="6" w:color="5BA6DB"/>
          </w:divBdr>
        </w:div>
        <w:div w:id="1902248477">
          <w:marLeft w:val="0"/>
          <w:marRight w:val="0"/>
          <w:marTop w:val="120"/>
          <w:marBottom w:val="120"/>
          <w:divBdr>
            <w:top w:val="single" w:sz="6" w:space="6" w:color="5BA6DB"/>
            <w:left w:val="single" w:sz="6" w:space="31" w:color="5BA6DB"/>
            <w:bottom w:val="single" w:sz="6" w:space="6" w:color="5BA6DB"/>
            <w:right w:val="single" w:sz="6" w:space="6" w:color="5BA6DB"/>
          </w:divBdr>
        </w:div>
        <w:div w:id="17711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2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2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551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50977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57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DDDDD"/>
                                <w:left w:val="single" w:sz="6" w:space="11" w:color="DDDDDD"/>
                                <w:bottom w:val="single" w:sz="6" w:space="8" w:color="DDDDDD"/>
                                <w:right w:val="single" w:sz="6" w:space="11" w:color="DDDDDD"/>
                              </w:divBdr>
                              <w:divsChild>
                                <w:div w:id="122644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4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an.si/134/slovenski-pravopis/3732098/da?page=2&amp;IsAdvanced=True&amp;dictionaries=133&amp;dictionaries=201&amp;dictionaries=208&amp;dictionaries=134&amp;dictionaries=135&amp;dictionaries=132&amp;dictionaries=192&amp;dictionaries=209&amp;dictionaries=217&amp;dictionaries=218&amp;dictionaries=130&amp;dictionaries=131&amp;Qualifier=%c4%8dlenek&amp;UseWhitespaceTokenizer=false&amp;IsCaseSensitive=false" TargetMode="External"/><Relationship Id="rId13" Type="http://schemas.openxmlformats.org/officeDocument/2006/relationships/hyperlink" Target="https://fran.si/201/esskj-slovar-slovenskega-knjiznega-jezika/4417506/itak?IsAdvanced=True&amp;dictionaries=133&amp;dictionaries=201&amp;dictionaries=208&amp;dictionaries=134&amp;dictionaries=135&amp;dictionaries=132&amp;dictionaries=192&amp;dictionaries=209&amp;dictionaries=217&amp;dictionaries=218&amp;dictionaries=130&amp;dictionaries=131&amp;Qualifier=%c4%8dlenek&amp;UseWhitespaceTokenizer=false&amp;IsCaseSensitive=false&amp;FilteredDictionaryIds=20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ran.si/201/esskj-slovar-slovenskega-knjiznega-jezika/4417506/itak?IsAdvanced=True&amp;dictionaries=133&amp;dictionaries=201&amp;dictionaries=208&amp;dictionaries=134&amp;dictionaries=135&amp;dictionaries=132&amp;dictionaries=192&amp;dictionaries=209&amp;dictionaries=217&amp;dictionaries=218&amp;dictionaries=130&amp;dictionaries=131&amp;Qualifier=%c4%8dlenek&amp;UseWhitespaceTokenizer=false&amp;IsCaseSensitive=false&amp;FilteredDictionaryIds=20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ran.si/201/esskj-slovar-slovenskega-knjiznega-jezika/4417905/predvsem?IsAdvanced=True&amp;dictionaries=133&amp;dictionaries=201&amp;dictionaries=208&amp;dictionaries=134&amp;dictionaries=135&amp;dictionaries=132&amp;dictionaries=192&amp;dictionaries=209&amp;dictionaries=217&amp;dictionaries=218&amp;dictionaries=130&amp;dictionaries=131&amp;Qualifier=%c4%8dlenek&amp;UseWhitespaceTokenizer=false&amp;IsCaseSensitive=false&amp;FilteredDictionaryIds=20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ran.si/201/esskj-slovar-slovenskega-knjiznega-jezika/4417318/da?IsAdvanced=True&amp;dictionaries=133&amp;dictionaries=201&amp;dictionaries=208&amp;dictionaries=134&amp;dictionaries=135&amp;dictionaries=132&amp;dictionaries=192&amp;dictionaries=209&amp;dictionaries=217&amp;dictionaries=218&amp;dictionaries=130&amp;dictionaries=131&amp;Qualifier=%c4%8dlenek&amp;UseWhitespaceTokenizer=false&amp;IsCaseSensitive=false&amp;FilteredDictionaryIds=201" TargetMode="External"/><Relationship Id="rId10" Type="http://schemas.openxmlformats.org/officeDocument/2006/relationships/hyperlink" Target="https://fran.si/201/esskj-slovar-slovenskega-knjiznega-jezika/4417297/cisto?IsAdvanced=True&amp;dictionaries=133&amp;dictionaries=201&amp;dictionaries=208&amp;dictionaries=134&amp;dictionaries=135&amp;dictionaries=132&amp;dictionaries=192&amp;dictionaries=209&amp;dictionaries=217&amp;dictionaries=218&amp;dictionaries=130&amp;dictionaries=131&amp;Qualifier=%c4%8dlenek&amp;UseWhitespaceTokenizer=false&amp;IsCaseSensitive=false&amp;FilteredDictionaryIds=20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ran.si/134/slovenski-pravopis/3732098/da?page=2&amp;IsAdvanced=True&amp;dictionaries=133&amp;dictionaries=201&amp;dictionaries=208&amp;dictionaries=134&amp;dictionaries=135&amp;dictionaries=132&amp;dictionaries=192&amp;dictionaries=209&amp;dictionaries=217&amp;dictionaries=218&amp;dictionaries=130&amp;dictionaries=131&amp;Qualifier=%c4%8dlenek&amp;UseWhitespaceTokenizer=false&amp;IsCaseSensitive=false" TargetMode="External"/><Relationship Id="rId14" Type="http://schemas.openxmlformats.org/officeDocument/2006/relationships/hyperlink" Target="https://fran.si/201/esskj-slovar-slovenskega-knjiznega-jezika/4417318/da?IsAdvanced=True&amp;dictionaries=133&amp;dictionaries=201&amp;dictionaries=208&amp;dictionaries=134&amp;dictionaries=135&amp;dictionaries=132&amp;dictionaries=192&amp;dictionaries=209&amp;dictionaries=217&amp;dictionaries=218&amp;dictionaries=130&amp;dictionaries=131&amp;Qualifier=%c4%8dlenek&amp;UseWhitespaceTokenizer=false&amp;IsCaseSensitive=false&amp;FilteredDictionaryIds=201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2FD7B74-A82D-41C4-93EC-10FDCF692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3686</Words>
  <Characters>21015</Characters>
  <Application>Microsoft Office Word</Application>
  <DocSecurity>0</DocSecurity>
  <Lines>175</Lines>
  <Paragraphs>49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Nomen Nomen</cp:lastModifiedBy>
  <cp:revision>10</cp:revision>
  <dcterms:created xsi:type="dcterms:W3CDTF">2025-11-02T16:10:00Z</dcterms:created>
  <dcterms:modified xsi:type="dcterms:W3CDTF">2025-11-10T16:22:00Z</dcterms:modified>
</cp:coreProperties>
</file>