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6533" w14:textId="77777777" w:rsidR="003C6E61" w:rsidRDefault="003C6E61" w:rsidP="003D79F0">
      <w:pPr>
        <w:jc w:val="both"/>
      </w:pPr>
    </w:p>
    <w:p w14:paraId="0A029332" w14:textId="5796A53C" w:rsidR="003C6E61" w:rsidRDefault="00AD4D55" w:rsidP="003D79F0">
      <w:pPr>
        <w:jc w:val="both"/>
      </w:pPr>
      <w:r w:rsidRPr="00AD4D55">
        <w:t>Jezikoslov</w:t>
      </w:r>
      <w:r>
        <w:t>n</w:t>
      </w:r>
      <w:r w:rsidRPr="00AD4D55">
        <w:t xml:space="preserve">i zapiski 2018: </w:t>
      </w:r>
      <w:hyperlink r:id="rId8" w:history="1">
        <w:r w:rsidRPr="00AD4D55">
          <w:rPr>
            <w:rStyle w:val="Hiperpovezava"/>
          </w:rPr>
          <w:t>Vpogled v Vezni</w:t>
        </w:r>
        <w:r w:rsidRPr="00AD4D55">
          <w:rPr>
            <w:rStyle w:val="Hiperpovezava"/>
          </w:rPr>
          <w:t>k</w:t>
        </w:r>
        <w:r w:rsidRPr="00AD4D55">
          <w:rPr>
            <w:rStyle w:val="Hiperpovezava"/>
          </w:rPr>
          <w:t>i: po</w:t>
        </w:r>
        <w:r w:rsidRPr="00AD4D55">
          <w:rPr>
            <w:rStyle w:val="Hiperpovezava"/>
          </w:rPr>
          <w:t>s</w:t>
        </w:r>
        <w:r w:rsidRPr="00AD4D55">
          <w:rPr>
            <w:rStyle w:val="Hiperpovezava"/>
          </w:rPr>
          <w:t>kus opredelitve njihove vloge v slovenskih zloženih povedih</w:t>
        </w:r>
      </w:hyperlink>
    </w:p>
    <w:p w14:paraId="19FBC32F" w14:textId="77777777" w:rsidR="0047543B" w:rsidRPr="003D79F0" w:rsidRDefault="0047543B" w:rsidP="003D79F0">
      <w:pPr>
        <w:jc w:val="both"/>
      </w:pPr>
    </w:p>
    <w:p w14:paraId="6DFA4CBB" w14:textId="77777777" w:rsidR="00BA63FC" w:rsidRDefault="000033FC" w:rsidP="003D79F0">
      <w:pPr>
        <w:jc w:val="center"/>
        <w:rPr>
          <w:caps/>
        </w:rPr>
      </w:pPr>
      <w:r w:rsidRPr="003D79F0">
        <w:rPr>
          <w:caps/>
        </w:rPr>
        <w:t>Vezniki: poskus opredelitve njihove vlo</w:t>
      </w:r>
      <w:r w:rsidR="00F72C6C" w:rsidRPr="003D79F0">
        <w:rPr>
          <w:caps/>
        </w:rPr>
        <w:t>ge v slovenskih zloženih povedih</w:t>
      </w:r>
    </w:p>
    <w:p w14:paraId="6DFA4CBC" w14:textId="77777777" w:rsidR="00CB7EF5" w:rsidRPr="003D79F0" w:rsidRDefault="00CB7EF5" w:rsidP="003D79F0">
      <w:pPr>
        <w:jc w:val="center"/>
        <w:rPr>
          <w:caps/>
        </w:rPr>
      </w:pPr>
      <w:r>
        <w:rPr>
          <w:caps/>
        </w:rPr>
        <w:t>[</w:t>
      </w:r>
      <w:r w:rsidRPr="00D75CFE">
        <w:rPr>
          <w:caps/>
        </w:rPr>
        <w:t>da, saj, pa, ali, vendar, torej]</w:t>
      </w:r>
    </w:p>
    <w:p w14:paraId="6DFA4CBD" w14:textId="77777777" w:rsidR="000033FC" w:rsidRPr="003D79F0" w:rsidRDefault="000033FC" w:rsidP="003D79F0">
      <w:pPr>
        <w:jc w:val="both"/>
        <w:rPr>
          <w:b/>
        </w:rPr>
      </w:pPr>
    </w:p>
    <w:p w14:paraId="6DFA4CBE" w14:textId="77777777" w:rsidR="000518DD" w:rsidRPr="003D79F0" w:rsidRDefault="009A6858" w:rsidP="003D79F0">
      <w:pPr>
        <w:jc w:val="both"/>
      </w:pPr>
      <w:r w:rsidRPr="003D79F0">
        <w:t xml:space="preserve">Članek skuša </w:t>
      </w:r>
      <w:r w:rsidR="00E80E36" w:rsidRPr="003D79F0">
        <w:t xml:space="preserve">predstaviti vezniške pomene prek njihovih vlog v različnih vsebinskih razmerjih. </w:t>
      </w:r>
      <w:r w:rsidR="00E80E36" w:rsidRPr="00D75CFE">
        <w:t>Pokaže na</w:t>
      </w:r>
      <w:r w:rsidR="00E80E36" w:rsidRPr="003D79F0">
        <w:t xml:space="preserve"> različno soodvisnost veznikov in povedkov v priredjih in podredjih, opozorjeno je </w:t>
      </w:r>
      <w:r w:rsidR="00A44206" w:rsidRPr="003D79F0">
        <w:t>tako</w:t>
      </w:r>
      <w:r w:rsidR="00E80E36" w:rsidRPr="003D79F0">
        <w:t xml:space="preserve"> na razmerja med istovrstnimi vezniki </w:t>
      </w:r>
      <w:r w:rsidR="00A44206" w:rsidRPr="003D79F0">
        <w:t>kot na razmerja</w:t>
      </w:r>
      <w:r w:rsidR="00E80E36" w:rsidRPr="003D79F0">
        <w:t xml:space="preserve"> med vezniki znotraj istega vsebinskega razmerja.</w:t>
      </w:r>
    </w:p>
    <w:p w14:paraId="6DFA4CBF" w14:textId="77777777" w:rsidR="00E22394" w:rsidRDefault="00E22394" w:rsidP="00E22394">
      <w:pPr>
        <w:rPr>
          <w:b/>
        </w:rPr>
      </w:pPr>
    </w:p>
    <w:p w14:paraId="6DFA4CC0" w14:textId="77777777" w:rsidR="00E22394" w:rsidRPr="00E22394" w:rsidRDefault="00E22394" w:rsidP="00E22394">
      <w:pPr>
        <w:rPr>
          <w:b/>
        </w:rPr>
      </w:pPr>
      <w:proofErr w:type="spellStart"/>
      <w:r w:rsidRPr="00E22394">
        <w:rPr>
          <w:b/>
        </w:rPr>
        <w:t>Conjunctions</w:t>
      </w:r>
      <w:proofErr w:type="spellEnd"/>
      <w:r w:rsidRPr="00E22394">
        <w:rPr>
          <w:b/>
        </w:rPr>
        <w:t xml:space="preserve">: </w:t>
      </w:r>
      <w:proofErr w:type="spellStart"/>
      <w:r w:rsidRPr="00E22394">
        <w:rPr>
          <w:b/>
        </w:rPr>
        <w:t>an</w:t>
      </w:r>
      <w:proofErr w:type="spellEnd"/>
      <w:r w:rsidRPr="00E22394">
        <w:rPr>
          <w:b/>
        </w:rPr>
        <w:t xml:space="preserve"> </w:t>
      </w:r>
      <w:proofErr w:type="spellStart"/>
      <w:r w:rsidRPr="00E22394">
        <w:rPr>
          <w:b/>
        </w:rPr>
        <w:t>attempt</w:t>
      </w:r>
      <w:proofErr w:type="spellEnd"/>
      <w:r w:rsidRPr="00E22394">
        <w:rPr>
          <w:b/>
        </w:rPr>
        <w:t xml:space="preserve"> at </w:t>
      </w:r>
      <w:proofErr w:type="spellStart"/>
      <w:r w:rsidRPr="00E22394">
        <w:rPr>
          <w:b/>
        </w:rPr>
        <w:t>identifying</w:t>
      </w:r>
      <w:proofErr w:type="spellEnd"/>
      <w:r w:rsidRPr="00E22394">
        <w:rPr>
          <w:b/>
        </w:rPr>
        <w:t xml:space="preserve"> </w:t>
      </w:r>
      <w:proofErr w:type="spellStart"/>
      <w:r w:rsidRPr="00E22394">
        <w:rPr>
          <w:b/>
        </w:rPr>
        <w:t>their</w:t>
      </w:r>
      <w:proofErr w:type="spellEnd"/>
      <w:r w:rsidRPr="00E22394">
        <w:rPr>
          <w:b/>
        </w:rPr>
        <w:t xml:space="preserve"> role in </w:t>
      </w:r>
      <w:proofErr w:type="spellStart"/>
      <w:r w:rsidRPr="00E22394">
        <w:rPr>
          <w:b/>
        </w:rPr>
        <w:t>Slovene</w:t>
      </w:r>
      <w:proofErr w:type="spellEnd"/>
      <w:r w:rsidRPr="00E22394">
        <w:rPr>
          <w:b/>
        </w:rPr>
        <w:t xml:space="preserve"> </w:t>
      </w:r>
      <w:proofErr w:type="spellStart"/>
      <w:r w:rsidRPr="00E22394">
        <w:rPr>
          <w:b/>
        </w:rPr>
        <w:t>complex</w:t>
      </w:r>
      <w:proofErr w:type="spellEnd"/>
      <w:r w:rsidRPr="00E22394">
        <w:rPr>
          <w:b/>
        </w:rPr>
        <w:t xml:space="preserve"> </w:t>
      </w:r>
      <w:proofErr w:type="spellStart"/>
      <w:r w:rsidRPr="00E22394">
        <w:rPr>
          <w:b/>
        </w:rPr>
        <w:t>sentences</w:t>
      </w:r>
      <w:proofErr w:type="spellEnd"/>
    </w:p>
    <w:p w14:paraId="6DFA4CC1" w14:textId="77777777" w:rsidR="00A747B8" w:rsidRPr="003D79F0" w:rsidRDefault="00A747B8" w:rsidP="003D79F0">
      <w:pPr>
        <w:jc w:val="both"/>
      </w:pPr>
      <w:proofErr w:type="spellStart"/>
      <w:r w:rsidRPr="003D79F0">
        <w:t>The</w:t>
      </w:r>
      <w:proofErr w:type="spellEnd"/>
      <w:r w:rsidRPr="003D79F0">
        <w:t xml:space="preserve"> </w:t>
      </w:r>
      <w:proofErr w:type="spellStart"/>
      <w:r w:rsidRPr="003D79F0">
        <w:t>article</w:t>
      </w:r>
      <w:proofErr w:type="spellEnd"/>
      <w:r w:rsidRPr="003D79F0">
        <w:t xml:space="preserve"> </w:t>
      </w:r>
      <w:proofErr w:type="spellStart"/>
      <w:r w:rsidRPr="003D79F0">
        <w:t>aims</w:t>
      </w:r>
      <w:proofErr w:type="spellEnd"/>
      <w:r w:rsidRPr="003D79F0">
        <w:t xml:space="preserve"> to </w:t>
      </w:r>
      <w:proofErr w:type="spellStart"/>
      <w:r w:rsidRPr="003D79F0">
        <w:t>present</w:t>
      </w:r>
      <w:proofErr w:type="spellEnd"/>
      <w:r w:rsidRPr="003D79F0">
        <w:t xml:space="preserve"> </w:t>
      </w:r>
      <w:proofErr w:type="spellStart"/>
      <w:r w:rsidRPr="003D79F0">
        <w:t>the</w:t>
      </w:r>
      <w:proofErr w:type="spellEnd"/>
      <w:r w:rsidRPr="003D79F0">
        <w:t xml:space="preserve"> </w:t>
      </w:r>
      <w:proofErr w:type="spellStart"/>
      <w:r w:rsidRPr="003D79F0">
        <w:t>meanings</w:t>
      </w:r>
      <w:proofErr w:type="spellEnd"/>
      <w:r w:rsidRPr="003D79F0">
        <w:t xml:space="preserve"> </w:t>
      </w:r>
      <w:proofErr w:type="spellStart"/>
      <w:r w:rsidRPr="003D79F0">
        <w:t>of</w:t>
      </w:r>
      <w:proofErr w:type="spellEnd"/>
      <w:r w:rsidRPr="003D79F0">
        <w:t xml:space="preserve"> </w:t>
      </w:r>
      <w:proofErr w:type="spellStart"/>
      <w:r w:rsidRPr="003D79F0">
        <w:t>conjunctions</w:t>
      </w:r>
      <w:proofErr w:type="spellEnd"/>
      <w:r w:rsidRPr="003D79F0">
        <w:t xml:space="preserve"> </w:t>
      </w:r>
      <w:proofErr w:type="spellStart"/>
      <w:r w:rsidRPr="003D79F0">
        <w:t>through</w:t>
      </w:r>
      <w:proofErr w:type="spellEnd"/>
      <w:r w:rsidRPr="003D79F0">
        <w:t xml:space="preserve"> </w:t>
      </w:r>
      <w:proofErr w:type="spellStart"/>
      <w:r w:rsidRPr="003D79F0">
        <w:t>their</w:t>
      </w:r>
      <w:proofErr w:type="spellEnd"/>
      <w:r w:rsidRPr="003D79F0">
        <w:t xml:space="preserve"> </w:t>
      </w:r>
      <w:proofErr w:type="spellStart"/>
      <w:r w:rsidRPr="003D79F0">
        <w:t>functions</w:t>
      </w:r>
      <w:proofErr w:type="spellEnd"/>
      <w:r w:rsidRPr="003D79F0">
        <w:t xml:space="preserve"> in </w:t>
      </w:r>
      <w:proofErr w:type="spellStart"/>
      <w:r w:rsidRPr="003D79F0">
        <w:t>different</w:t>
      </w:r>
      <w:proofErr w:type="spellEnd"/>
      <w:r w:rsidRPr="003D79F0">
        <w:t xml:space="preserve"> </w:t>
      </w:r>
      <w:proofErr w:type="spellStart"/>
      <w:r w:rsidRPr="003D79F0">
        <w:t>content</w:t>
      </w:r>
      <w:proofErr w:type="spellEnd"/>
      <w:r w:rsidRPr="003D79F0">
        <w:t xml:space="preserve"> </w:t>
      </w:r>
      <w:proofErr w:type="spellStart"/>
      <w:r w:rsidRPr="003D79F0">
        <w:t>relationships</w:t>
      </w:r>
      <w:proofErr w:type="spellEnd"/>
      <w:r w:rsidRPr="003D79F0">
        <w:t xml:space="preserve">. It </w:t>
      </w:r>
      <w:proofErr w:type="spellStart"/>
      <w:r w:rsidRPr="003D79F0">
        <w:t>demonstrates</w:t>
      </w:r>
      <w:proofErr w:type="spellEnd"/>
      <w:r w:rsidRPr="003D79F0">
        <w:t xml:space="preserve"> </w:t>
      </w:r>
      <w:proofErr w:type="spellStart"/>
      <w:r w:rsidRPr="003D79F0">
        <w:t>the</w:t>
      </w:r>
      <w:proofErr w:type="spellEnd"/>
      <w:r w:rsidRPr="003D79F0">
        <w:t xml:space="preserve"> </w:t>
      </w:r>
      <w:proofErr w:type="spellStart"/>
      <w:r w:rsidRPr="003D79F0">
        <w:t>varying</w:t>
      </w:r>
      <w:proofErr w:type="spellEnd"/>
      <w:r w:rsidRPr="003D79F0">
        <w:t xml:space="preserve"> </w:t>
      </w:r>
      <w:proofErr w:type="spellStart"/>
      <w:r w:rsidRPr="003D79F0">
        <w:t>inter</w:t>
      </w:r>
      <w:proofErr w:type="spellEnd"/>
      <w:r w:rsidRPr="003D79F0">
        <w:t xml:space="preserve">-dependence </w:t>
      </w:r>
      <w:proofErr w:type="spellStart"/>
      <w:r w:rsidRPr="003D79F0">
        <w:t>of</w:t>
      </w:r>
      <w:proofErr w:type="spellEnd"/>
      <w:r w:rsidRPr="003D79F0">
        <w:t xml:space="preserve"> </w:t>
      </w:r>
      <w:proofErr w:type="spellStart"/>
      <w:r w:rsidRPr="003D79F0">
        <w:t>conjunctions</w:t>
      </w:r>
      <w:proofErr w:type="spellEnd"/>
      <w:r w:rsidRPr="003D79F0">
        <w:t xml:space="preserve"> </w:t>
      </w:r>
      <w:proofErr w:type="spellStart"/>
      <w:r w:rsidRPr="003D79F0">
        <w:t>and</w:t>
      </w:r>
      <w:proofErr w:type="spellEnd"/>
      <w:r w:rsidRPr="003D79F0">
        <w:t xml:space="preserve"> </w:t>
      </w:r>
      <w:proofErr w:type="spellStart"/>
      <w:r w:rsidRPr="003D79F0">
        <w:t>predicators</w:t>
      </w:r>
      <w:proofErr w:type="spellEnd"/>
      <w:r w:rsidRPr="003D79F0">
        <w:t xml:space="preserve"> in </w:t>
      </w:r>
      <w:proofErr w:type="spellStart"/>
      <w:r w:rsidRPr="003D79F0">
        <w:t>coordination</w:t>
      </w:r>
      <w:proofErr w:type="spellEnd"/>
      <w:r w:rsidRPr="003D79F0">
        <w:t xml:space="preserve"> </w:t>
      </w:r>
      <w:proofErr w:type="spellStart"/>
      <w:r w:rsidRPr="003D79F0">
        <w:t>and</w:t>
      </w:r>
      <w:proofErr w:type="spellEnd"/>
      <w:r w:rsidRPr="003D79F0">
        <w:t xml:space="preserve"> </w:t>
      </w:r>
      <w:proofErr w:type="spellStart"/>
      <w:r w:rsidRPr="003D79F0">
        <w:t>subordination</w:t>
      </w:r>
      <w:proofErr w:type="spellEnd"/>
      <w:r w:rsidRPr="003D79F0">
        <w:t xml:space="preserve">, </w:t>
      </w:r>
      <w:proofErr w:type="spellStart"/>
      <w:r w:rsidRPr="003D79F0">
        <w:t>especially</w:t>
      </w:r>
      <w:proofErr w:type="spellEnd"/>
      <w:r w:rsidRPr="003D79F0">
        <w:t xml:space="preserve"> </w:t>
      </w:r>
      <w:proofErr w:type="spellStart"/>
      <w:r w:rsidRPr="003D79F0">
        <w:t>drawing</w:t>
      </w:r>
      <w:proofErr w:type="spellEnd"/>
      <w:r w:rsidRPr="003D79F0">
        <w:t xml:space="preserve"> </w:t>
      </w:r>
      <w:proofErr w:type="spellStart"/>
      <w:r w:rsidRPr="003D79F0">
        <w:t>attention</w:t>
      </w:r>
      <w:proofErr w:type="spellEnd"/>
      <w:r w:rsidRPr="003D79F0">
        <w:t xml:space="preserve"> to </w:t>
      </w:r>
      <w:proofErr w:type="spellStart"/>
      <w:r w:rsidRPr="003D79F0">
        <w:t>the</w:t>
      </w:r>
      <w:proofErr w:type="spellEnd"/>
      <w:r w:rsidRPr="003D79F0">
        <w:t xml:space="preserve"> </w:t>
      </w:r>
      <w:proofErr w:type="spellStart"/>
      <w:r w:rsidRPr="003D79F0">
        <w:t>relationships</w:t>
      </w:r>
      <w:proofErr w:type="spellEnd"/>
      <w:r w:rsidRPr="003D79F0">
        <w:t xml:space="preserve"> </w:t>
      </w:r>
      <w:proofErr w:type="spellStart"/>
      <w:r w:rsidRPr="003D79F0">
        <w:t>between</w:t>
      </w:r>
      <w:proofErr w:type="spellEnd"/>
      <w:r w:rsidRPr="003D79F0">
        <w:t xml:space="preserve"> </w:t>
      </w:r>
      <w:proofErr w:type="spellStart"/>
      <w:r w:rsidRPr="003D79F0">
        <w:t>conjunctions</w:t>
      </w:r>
      <w:proofErr w:type="spellEnd"/>
      <w:r w:rsidRPr="003D79F0">
        <w:t xml:space="preserve"> </w:t>
      </w:r>
      <w:proofErr w:type="spellStart"/>
      <w:r w:rsidRPr="003D79F0">
        <w:t>of</w:t>
      </w:r>
      <w:proofErr w:type="spellEnd"/>
      <w:r w:rsidRPr="003D79F0">
        <w:t xml:space="preserve"> </w:t>
      </w:r>
      <w:proofErr w:type="spellStart"/>
      <w:r w:rsidRPr="003D79F0">
        <w:t>the</w:t>
      </w:r>
      <w:proofErr w:type="spellEnd"/>
      <w:r w:rsidRPr="003D79F0">
        <w:t xml:space="preserve"> same </w:t>
      </w:r>
      <w:proofErr w:type="spellStart"/>
      <w:r w:rsidRPr="003D79F0">
        <w:t>class</w:t>
      </w:r>
      <w:proofErr w:type="spellEnd"/>
      <w:r w:rsidRPr="003D79F0">
        <w:t xml:space="preserve"> </w:t>
      </w:r>
      <w:proofErr w:type="spellStart"/>
      <w:r w:rsidRPr="003D79F0">
        <w:t>and</w:t>
      </w:r>
      <w:proofErr w:type="spellEnd"/>
      <w:r w:rsidRPr="003D79F0">
        <w:t xml:space="preserve"> </w:t>
      </w:r>
      <w:proofErr w:type="spellStart"/>
      <w:r w:rsidRPr="003D79F0">
        <w:t>conjunctions</w:t>
      </w:r>
      <w:proofErr w:type="spellEnd"/>
      <w:r w:rsidRPr="003D79F0">
        <w:t xml:space="preserve"> </w:t>
      </w:r>
      <w:proofErr w:type="spellStart"/>
      <w:r w:rsidRPr="003D79F0">
        <w:t>within</w:t>
      </w:r>
      <w:proofErr w:type="spellEnd"/>
      <w:r w:rsidRPr="003D79F0">
        <w:t xml:space="preserve"> </w:t>
      </w:r>
      <w:proofErr w:type="spellStart"/>
      <w:r w:rsidRPr="003D79F0">
        <w:t>the</w:t>
      </w:r>
      <w:proofErr w:type="spellEnd"/>
      <w:r w:rsidRPr="003D79F0">
        <w:t xml:space="preserve"> same </w:t>
      </w:r>
      <w:proofErr w:type="spellStart"/>
      <w:r w:rsidRPr="003D79F0">
        <w:t>content</w:t>
      </w:r>
      <w:proofErr w:type="spellEnd"/>
      <w:r w:rsidRPr="003D79F0">
        <w:t xml:space="preserve"> </w:t>
      </w:r>
      <w:proofErr w:type="spellStart"/>
      <w:r w:rsidRPr="003D79F0">
        <w:t>relationship</w:t>
      </w:r>
      <w:proofErr w:type="spellEnd"/>
      <w:r w:rsidRPr="003D79F0">
        <w:t xml:space="preserve">. </w:t>
      </w:r>
    </w:p>
    <w:p w14:paraId="6DFA4CC2" w14:textId="77777777" w:rsidR="00A747B8" w:rsidRPr="003D79F0" w:rsidRDefault="00A747B8" w:rsidP="003D79F0">
      <w:pPr>
        <w:jc w:val="both"/>
      </w:pPr>
      <w:r w:rsidRPr="003D79F0">
        <w:t xml:space="preserve"> </w:t>
      </w:r>
    </w:p>
    <w:p w14:paraId="6DFA4CC3" w14:textId="77777777" w:rsidR="000518DD" w:rsidRPr="003D79F0" w:rsidRDefault="000518DD" w:rsidP="003D79F0">
      <w:pPr>
        <w:jc w:val="both"/>
        <w:rPr>
          <w:b/>
        </w:rPr>
      </w:pPr>
    </w:p>
    <w:p w14:paraId="6DFA4CC4" w14:textId="77777777" w:rsidR="000518DD" w:rsidRPr="003D79F0" w:rsidRDefault="000518DD" w:rsidP="003D79F0">
      <w:pPr>
        <w:jc w:val="both"/>
      </w:pPr>
      <w:r w:rsidRPr="003D79F0">
        <w:rPr>
          <w:b/>
        </w:rPr>
        <w:t>Ključne besede</w:t>
      </w:r>
      <w:r w:rsidRPr="000A2BFF">
        <w:rPr>
          <w:b/>
        </w:rPr>
        <w:t>:</w:t>
      </w:r>
      <w:r w:rsidRPr="003D79F0">
        <w:t xml:space="preserve"> vezniki, </w:t>
      </w:r>
      <w:proofErr w:type="spellStart"/>
      <w:r w:rsidRPr="003D79F0">
        <w:t>skladenjskopomenska</w:t>
      </w:r>
      <w:proofErr w:type="spellEnd"/>
      <w:r w:rsidRPr="003D79F0">
        <w:t xml:space="preserve"> razmerja, </w:t>
      </w:r>
      <w:r w:rsidR="00B05860" w:rsidRPr="003D79F0">
        <w:t xml:space="preserve">soodvisnost veznika in povedka, </w:t>
      </w:r>
      <w:r w:rsidRPr="003D79F0">
        <w:t>prirednost, podrednost</w:t>
      </w:r>
    </w:p>
    <w:p w14:paraId="6DFA4CC5" w14:textId="77777777" w:rsidR="00A747B8" w:rsidRPr="003D79F0" w:rsidRDefault="00A747B8" w:rsidP="003D79F0">
      <w:pPr>
        <w:jc w:val="both"/>
        <w:rPr>
          <w:b/>
        </w:rPr>
      </w:pPr>
      <w:proofErr w:type="spellStart"/>
      <w:r w:rsidRPr="003D79F0">
        <w:rPr>
          <w:b/>
        </w:rPr>
        <w:t>Key</w:t>
      </w:r>
      <w:proofErr w:type="spellEnd"/>
      <w:r w:rsidRPr="003D79F0">
        <w:rPr>
          <w:b/>
        </w:rPr>
        <w:t xml:space="preserve"> </w:t>
      </w:r>
      <w:proofErr w:type="spellStart"/>
      <w:r w:rsidRPr="003D79F0">
        <w:rPr>
          <w:b/>
        </w:rPr>
        <w:t>words</w:t>
      </w:r>
      <w:proofErr w:type="spellEnd"/>
      <w:r w:rsidRPr="003D79F0">
        <w:rPr>
          <w:b/>
        </w:rPr>
        <w:t xml:space="preserve">: </w:t>
      </w:r>
      <w:proofErr w:type="spellStart"/>
      <w:r w:rsidRPr="003D79F0">
        <w:t>conjunctions</w:t>
      </w:r>
      <w:proofErr w:type="spellEnd"/>
      <w:r w:rsidRPr="003D79F0">
        <w:t xml:space="preserve">, </w:t>
      </w:r>
      <w:proofErr w:type="spellStart"/>
      <w:r w:rsidRPr="003D79F0">
        <w:t>syntactico-semantic</w:t>
      </w:r>
      <w:proofErr w:type="spellEnd"/>
      <w:r w:rsidRPr="003D79F0">
        <w:t xml:space="preserve"> </w:t>
      </w:r>
      <w:proofErr w:type="spellStart"/>
      <w:r w:rsidRPr="003D79F0">
        <w:t>relationships</w:t>
      </w:r>
      <w:proofErr w:type="spellEnd"/>
      <w:r w:rsidRPr="003D79F0">
        <w:t xml:space="preserve">, </w:t>
      </w:r>
      <w:proofErr w:type="spellStart"/>
      <w:r w:rsidRPr="003D79F0">
        <w:t>conjunction</w:t>
      </w:r>
      <w:proofErr w:type="spellEnd"/>
      <w:r w:rsidRPr="003D79F0">
        <w:t xml:space="preserve"> </w:t>
      </w:r>
      <w:proofErr w:type="spellStart"/>
      <w:r w:rsidRPr="003D79F0">
        <w:t>and</w:t>
      </w:r>
      <w:proofErr w:type="spellEnd"/>
      <w:r w:rsidRPr="003D79F0">
        <w:t xml:space="preserve"> </w:t>
      </w:r>
      <w:proofErr w:type="spellStart"/>
      <w:r w:rsidRPr="003D79F0">
        <w:t>predicator</w:t>
      </w:r>
      <w:proofErr w:type="spellEnd"/>
      <w:r w:rsidRPr="003D79F0">
        <w:t xml:space="preserve"> </w:t>
      </w:r>
      <w:proofErr w:type="spellStart"/>
      <w:r w:rsidRPr="003D79F0">
        <w:t>inter</w:t>
      </w:r>
      <w:proofErr w:type="spellEnd"/>
      <w:r w:rsidRPr="003D79F0">
        <w:t xml:space="preserve">-dependence, </w:t>
      </w:r>
      <w:proofErr w:type="spellStart"/>
      <w:r w:rsidRPr="003D79F0">
        <w:t>coordination</w:t>
      </w:r>
      <w:proofErr w:type="spellEnd"/>
      <w:r w:rsidRPr="003D79F0">
        <w:t xml:space="preserve">, </w:t>
      </w:r>
      <w:proofErr w:type="spellStart"/>
      <w:r w:rsidRPr="003D79F0">
        <w:t>subordination</w:t>
      </w:r>
      <w:proofErr w:type="spellEnd"/>
    </w:p>
    <w:p w14:paraId="6DFA4CC6" w14:textId="77777777" w:rsidR="000518DD" w:rsidRPr="003D79F0" w:rsidRDefault="000518DD" w:rsidP="003D79F0">
      <w:pPr>
        <w:jc w:val="both"/>
        <w:rPr>
          <w:b/>
        </w:rPr>
      </w:pPr>
    </w:p>
    <w:p w14:paraId="6DFA4CC7" w14:textId="550A1A6D" w:rsidR="009724EB" w:rsidRPr="003D79F0" w:rsidRDefault="00C13483" w:rsidP="003D79F0">
      <w:pPr>
        <w:jc w:val="both"/>
      </w:pPr>
      <w:r w:rsidRPr="003D79F0">
        <w:rPr>
          <w:b/>
        </w:rPr>
        <w:t xml:space="preserve">1 </w:t>
      </w:r>
      <w:r w:rsidR="008E4974" w:rsidRPr="003D79F0">
        <w:rPr>
          <w:b/>
        </w:rPr>
        <w:t>Vezniki kot</w:t>
      </w:r>
      <w:r w:rsidR="000557EB" w:rsidRPr="003D79F0">
        <w:rPr>
          <w:b/>
        </w:rPr>
        <w:t xml:space="preserve"> ubesedena logično-skladenjska razmerja</w:t>
      </w:r>
      <w:r w:rsidR="000557EB" w:rsidRPr="003D79F0">
        <w:t xml:space="preserve">. </w:t>
      </w:r>
      <w:r w:rsidR="00791294" w:rsidRPr="003D79F0">
        <w:t xml:space="preserve">Pomen veznika je vsebina določenega razmerja; vezniki odražajo vsebinska razmerja in razumevanje teh razmerij, torej abstraktne </w:t>
      </w:r>
      <w:proofErr w:type="spellStart"/>
      <w:r w:rsidR="00791294" w:rsidRPr="003D79F0">
        <w:t>razmerijske</w:t>
      </w:r>
      <w:proofErr w:type="spellEnd"/>
      <w:r w:rsidR="00791294" w:rsidRPr="003D79F0">
        <w:t xml:space="preserve"> pomene </w:t>
      </w:r>
      <w:r w:rsidR="00791294" w:rsidRPr="00EF3734">
        <w:rPr>
          <w:highlight w:val="yellow"/>
        </w:rPr>
        <w:t>in miselni način</w:t>
      </w:r>
      <w:r w:rsidR="00791294" w:rsidRPr="003D79F0">
        <w:t xml:space="preserve">. </w:t>
      </w:r>
      <w:r w:rsidR="00B93B24">
        <w:t>Eksplicitna u</w:t>
      </w:r>
      <w:r w:rsidR="00623C7F" w:rsidRPr="003D79F0">
        <w:t xml:space="preserve">beseditev </w:t>
      </w:r>
      <w:proofErr w:type="spellStart"/>
      <w:r w:rsidR="00623C7F" w:rsidRPr="003D79F0">
        <w:t>medstavčnih</w:t>
      </w:r>
      <w:proofErr w:type="spellEnd"/>
      <w:r w:rsidR="00623C7F" w:rsidRPr="003D79F0">
        <w:t xml:space="preserve"> razmerij v zloženih povedih dela sporočilo bolj enoumno in zato bolj jasno in konkretno. </w:t>
      </w:r>
      <w:r w:rsidR="005273A3" w:rsidRPr="003D79F0">
        <w:t>S pomensko-slovničnega vidika so vezniki načeloma pomensko odvisne in nesamostojne slovnične oz. skladenjske besede,</w:t>
      </w:r>
      <w:r w:rsidR="005273A3" w:rsidRPr="003D79F0">
        <w:rPr>
          <w:rStyle w:val="Sprotnaopomba-sklic"/>
        </w:rPr>
        <w:footnoteReference w:id="1"/>
      </w:r>
      <w:r w:rsidR="005273A3" w:rsidRPr="003D79F0">
        <w:t xml:space="preserve"> vendar</w:t>
      </w:r>
      <w:r w:rsidR="004026F3">
        <w:t xml:space="preserve"> pa je</w:t>
      </w:r>
      <w:r w:rsidR="005273A3" w:rsidRPr="003D79F0">
        <w:t xml:space="preserve"> njihova pomensko-slovnična nesamostojnost zelo različna – vezniki v prirednem razmerju so </w:t>
      </w:r>
      <w:proofErr w:type="spellStart"/>
      <w:r w:rsidR="005273A3" w:rsidRPr="003D79F0">
        <w:t>skladenjskopomensko</w:t>
      </w:r>
      <w:proofErr w:type="spellEnd"/>
      <w:r w:rsidR="005273A3" w:rsidRPr="003D79F0">
        <w:t xml:space="preserve"> veliko bolj samostojni in zato </w:t>
      </w:r>
      <w:r w:rsidR="00F04814" w:rsidRPr="003D79F0">
        <w:t xml:space="preserve">tudi bolj </w:t>
      </w:r>
      <w:r w:rsidR="005273A3" w:rsidRPr="003D79F0">
        <w:t>odločevalni in odločilni za izražanje in opredeljevanje vrste konkretnega razmerja kot vezniki v podredju</w:t>
      </w:r>
      <w:r w:rsidR="004026F3">
        <w:t xml:space="preserve"> (ki pogosto zgolj uvajajo odvisnik; posebej to </w:t>
      </w:r>
      <w:r w:rsidR="006A2EDD">
        <w:t xml:space="preserve">pri </w:t>
      </w:r>
      <w:r w:rsidR="004026F3">
        <w:lastRenderedPageBreak/>
        <w:t>osebkove</w:t>
      </w:r>
      <w:r w:rsidR="006A2EDD">
        <w:t>m</w:t>
      </w:r>
      <w:r w:rsidR="004026F3">
        <w:t>, predmetne</w:t>
      </w:r>
      <w:r w:rsidR="006A2EDD">
        <w:t>m</w:t>
      </w:r>
      <w:r w:rsidR="004026F3">
        <w:t xml:space="preserve"> in prilastkove</w:t>
      </w:r>
      <w:r w:rsidR="006A2EDD">
        <w:t>m</w:t>
      </w:r>
      <w:r w:rsidR="004026F3">
        <w:t xml:space="preserve"> odvi</w:t>
      </w:r>
      <w:r w:rsidR="006A2EDD">
        <w:t>sniku</w:t>
      </w:r>
      <w:r w:rsidR="004026F3">
        <w:t>)</w:t>
      </w:r>
      <w:r w:rsidR="005273A3" w:rsidRPr="003D79F0">
        <w:t xml:space="preserve">. </w:t>
      </w:r>
      <w:r w:rsidR="00590088" w:rsidRPr="003D79F0">
        <w:t>Da je ubeseditev razmerij razmeroma nujna</w:t>
      </w:r>
      <w:r w:rsidR="005273A3" w:rsidRPr="003D79F0">
        <w:t>,</w:t>
      </w:r>
      <w:r w:rsidR="00590088" w:rsidRPr="003D79F0">
        <w:t xml:space="preserve"> dokazuje tudi dejstvo, da poleg </w:t>
      </w:r>
      <w:r w:rsidR="00590088" w:rsidRPr="000918CB">
        <w:rPr>
          <w:highlight w:val="yellow"/>
        </w:rPr>
        <w:t>prvobitnih</w:t>
      </w:r>
      <w:r w:rsidR="00590088" w:rsidRPr="003D79F0">
        <w:t xml:space="preserve"> veznikov poznamo tudi veliko vezniških besed, tj. drugovrstnih besed v vezniških vlogah.</w:t>
      </w:r>
      <w:r w:rsidR="009E4D01" w:rsidRPr="003D79F0">
        <w:t xml:space="preserve"> </w:t>
      </w:r>
      <w:r w:rsidRPr="003D79F0">
        <w:t xml:space="preserve">Ti </w:t>
      </w:r>
      <w:proofErr w:type="spellStart"/>
      <w:r w:rsidRPr="003D79F0">
        <w:t>konverzni</w:t>
      </w:r>
      <w:proofErr w:type="spellEnd"/>
      <w:r w:rsidRPr="003D79F0">
        <w:t xml:space="preserve"> vezniki </w:t>
      </w:r>
      <w:r w:rsidR="009724EB" w:rsidRPr="003D79F0">
        <w:t xml:space="preserve">vnašajo v prvotni vezniški pomen dodatno </w:t>
      </w:r>
      <w:proofErr w:type="spellStart"/>
      <w:r w:rsidR="009724EB" w:rsidRPr="003D79F0">
        <w:t>prislovnost</w:t>
      </w:r>
      <w:proofErr w:type="spellEnd"/>
      <w:r w:rsidR="009724EB" w:rsidRPr="003D79F0">
        <w:t xml:space="preserve"> ali</w:t>
      </w:r>
      <w:r w:rsidR="000C02CB">
        <w:t xml:space="preserve"> (zlasti pri členkih v vlogi medmeta)</w:t>
      </w:r>
      <w:r w:rsidR="009724EB" w:rsidRPr="003D79F0">
        <w:t xml:space="preserve"> </w:t>
      </w:r>
      <w:proofErr w:type="spellStart"/>
      <w:r w:rsidR="009724EB" w:rsidRPr="003D79F0">
        <w:t>naklonskost</w:t>
      </w:r>
      <w:proofErr w:type="spellEnd"/>
      <w:r w:rsidR="009724EB" w:rsidRPr="003D79F0">
        <w:t xml:space="preserve">, kar lahko vezniško besedo pomensko-slovnično specializira. </w:t>
      </w:r>
    </w:p>
    <w:p w14:paraId="6DFA4CC8" w14:textId="77777777" w:rsidR="00F04814" w:rsidRPr="003D79F0" w:rsidRDefault="005273A3" w:rsidP="003D79F0">
      <w:pPr>
        <w:jc w:val="both"/>
      </w:pPr>
      <w:r w:rsidRPr="003D79F0">
        <w:t xml:space="preserve">Torej za določena </w:t>
      </w:r>
      <w:proofErr w:type="spellStart"/>
      <w:r w:rsidRPr="003D79F0">
        <w:t>skladenjskopomenska</w:t>
      </w:r>
      <w:proofErr w:type="spellEnd"/>
      <w:r w:rsidRPr="003D79F0">
        <w:t xml:space="preserve"> razmerja izbiramo veznike že </w:t>
      </w:r>
      <w:r w:rsidR="00623C7F" w:rsidRPr="003D79F0">
        <w:t>glede na</w:t>
      </w:r>
      <w:r w:rsidRPr="003D79F0">
        <w:t xml:space="preserve"> njihove vnaprej predvidene pomensko-slovnične zmožnosti, saj načeloma </w:t>
      </w:r>
      <w:r w:rsidR="009724EB" w:rsidRPr="003D79F0">
        <w:t xml:space="preserve">velja, da vezniki </w:t>
      </w:r>
      <w:r w:rsidR="001A207B" w:rsidRPr="003D79F0">
        <w:t xml:space="preserve">v podredju </w:t>
      </w:r>
      <w:r w:rsidR="002660E7" w:rsidRPr="003D79F0">
        <w:t xml:space="preserve">zlasti enostransko uvajajo odvisnike in </w:t>
      </w:r>
      <w:r w:rsidR="002660E7" w:rsidRPr="00EA4332">
        <w:rPr>
          <w:highlight w:val="yellow"/>
        </w:rPr>
        <w:t>so njihov slovnično-pomenski del</w:t>
      </w:r>
      <w:r w:rsidR="002660E7" w:rsidRPr="003D79F0">
        <w:t xml:space="preserve">, nasprotno pa prirednost zahteva obojestransko </w:t>
      </w:r>
      <w:proofErr w:type="spellStart"/>
      <w:r w:rsidR="00623C7F" w:rsidRPr="003D79F0">
        <w:t>skladenjskopomensko</w:t>
      </w:r>
      <w:proofErr w:type="spellEnd"/>
      <w:r w:rsidR="00623C7F" w:rsidRPr="003D79F0">
        <w:t xml:space="preserve"> </w:t>
      </w:r>
      <w:r w:rsidR="002660E7" w:rsidRPr="003D79F0">
        <w:t>vlogo veznika za oba stavka zložene povedi.</w:t>
      </w:r>
      <w:r w:rsidR="00791294" w:rsidRPr="003D79F0">
        <w:t xml:space="preserve"> </w:t>
      </w:r>
      <w:r w:rsidR="00AB1BEE" w:rsidRPr="003D79F0">
        <w:t>Vendar</w:t>
      </w:r>
      <w:r w:rsidR="00A26C34" w:rsidRPr="003D79F0">
        <w:t>,</w:t>
      </w:r>
      <w:r w:rsidR="00AB1BEE" w:rsidRPr="003D79F0">
        <w:t xml:space="preserve"> kot bo v nadaljevanju predstavljeno, je vsakokratna </w:t>
      </w:r>
      <w:proofErr w:type="spellStart"/>
      <w:r w:rsidR="00AB1BEE" w:rsidRPr="003D79F0">
        <w:t>skladenjskopomenska</w:t>
      </w:r>
      <w:proofErr w:type="spellEnd"/>
      <w:r w:rsidR="00AB1BEE" w:rsidRPr="003D79F0">
        <w:t xml:space="preserve"> vloga veznika soodvisna od uporabljenih povedkov,</w:t>
      </w:r>
      <w:r w:rsidR="00C37E67" w:rsidRPr="003D79F0">
        <w:rPr>
          <w:rStyle w:val="Sprotnaopomba-sklic"/>
        </w:rPr>
        <w:footnoteReference w:id="2"/>
      </w:r>
      <w:r w:rsidR="00AB1BEE" w:rsidRPr="003D79F0">
        <w:t xml:space="preserve"> ki kot </w:t>
      </w:r>
      <w:r w:rsidR="00C1129E" w:rsidRPr="003D79F0">
        <w:t xml:space="preserve">pomenski </w:t>
      </w:r>
      <w:r w:rsidR="00AB1BEE" w:rsidRPr="003D79F0">
        <w:t xml:space="preserve">organizatorji in usmerjevalniki sporočil </w:t>
      </w:r>
      <w:r w:rsidR="00C1129E" w:rsidRPr="003D79F0">
        <w:t xml:space="preserve">vključujejo oz. vsaj predvidevajo tudi </w:t>
      </w:r>
      <w:proofErr w:type="spellStart"/>
      <w:r w:rsidR="00C1129E" w:rsidRPr="003D79F0">
        <w:t>okoliščinske</w:t>
      </w:r>
      <w:proofErr w:type="spellEnd"/>
      <w:r w:rsidR="00C1129E" w:rsidRPr="003D79F0">
        <w:t xml:space="preserve"> in naklonske lastnosti. </w:t>
      </w:r>
      <w:r w:rsidR="00F04814" w:rsidRPr="003D79F0">
        <w:t xml:space="preserve">Ta logična in </w:t>
      </w:r>
      <w:proofErr w:type="spellStart"/>
      <w:r w:rsidR="00F04814" w:rsidRPr="003D79F0">
        <w:t>skladenjskopomenska</w:t>
      </w:r>
      <w:proofErr w:type="spellEnd"/>
      <w:r w:rsidR="00F04814" w:rsidRPr="003D79F0">
        <w:t xml:space="preserve"> soodvisnost med povedki in vezniki </w:t>
      </w:r>
      <w:r w:rsidR="005768D4" w:rsidRPr="003D79F0">
        <w:t>odpira precej temeljno vprašanje</w:t>
      </w:r>
      <w:r w:rsidR="00EE3DC3" w:rsidRPr="003D79F0">
        <w:t xml:space="preserve">, </w:t>
      </w:r>
      <w:r w:rsidR="005768D4" w:rsidRPr="00EC557B">
        <w:rPr>
          <w:highlight w:val="yellow"/>
        </w:rPr>
        <w:t>s katerimi</w:t>
      </w:r>
      <w:r w:rsidR="005768D4" w:rsidRPr="003D79F0">
        <w:t xml:space="preserve"> razmerji se </w:t>
      </w:r>
      <w:r w:rsidR="00EE3DC3" w:rsidRPr="003D79F0">
        <w:t xml:space="preserve">najpogosteje </w:t>
      </w:r>
      <w:r w:rsidR="005768D4" w:rsidRPr="003D79F0">
        <w:t xml:space="preserve">povezujejo zavestna delovanja </w:t>
      </w:r>
      <w:r w:rsidR="005768D4" w:rsidRPr="00EC557B">
        <w:rPr>
          <w:highlight w:val="yellow"/>
        </w:rPr>
        <w:t>z</w:t>
      </w:r>
      <w:r w:rsidR="005768D4" w:rsidRPr="003D79F0">
        <w:t xml:space="preserve"> nezave</w:t>
      </w:r>
      <w:r w:rsidR="00657C01" w:rsidRPr="003D79F0">
        <w:t>d</w:t>
      </w:r>
      <w:r w:rsidR="005768D4" w:rsidRPr="003D79F0">
        <w:t>nimi delovanji in stanji, in katera so najpogostejša razmerja med zavestnimi delovanji</w:t>
      </w:r>
      <w:r w:rsidR="00EE3DC3" w:rsidRPr="003D79F0">
        <w:t>.</w:t>
      </w:r>
    </w:p>
    <w:p w14:paraId="6DFA4CC9" w14:textId="77777777" w:rsidR="00BA63FC" w:rsidRPr="003D79F0" w:rsidRDefault="00C1129E" w:rsidP="003D79F0">
      <w:pPr>
        <w:jc w:val="both"/>
      </w:pPr>
      <w:r w:rsidRPr="003D79F0">
        <w:t xml:space="preserve">Vezniki so med </w:t>
      </w:r>
      <w:proofErr w:type="spellStart"/>
      <w:r w:rsidRPr="003D79F0">
        <w:t>skladenjskopomensko</w:t>
      </w:r>
      <w:proofErr w:type="spellEnd"/>
      <w:r w:rsidRPr="003D79F0">
        <w:t xml:space="preserve"> enakovrednimi stavki v priredno zloženi povedi zlasti </w:t>
      </w:r>
      <w:r w:rsidR="008806FD" w:rsidRPr="003D79F0">
        <w:t xml:space="preserve">pomensko-slovnični </w:t>
      </w:r>
      <w:r w:rsidRPr="00EC557B">
        <w:rPr>
          <w:highlight w:val="yellow"/>
        </w:rPr>
        <w:t>koordinatorji</w:t>
      </w:r>
      <w:r w:rsidRPr="003D79F0">
        <w:t xml:space="preserve"> med dvema povedkoma, medtem ko so vezniki med </w:t>
      </w:r>
      <w:proofErr w:type="spellStart"/>
      <w:r w:rsidRPr="003D79F0">
        <w:t>skladenjskopomensko</w:t>
      </w:r>
      <w:proofErr w:type="spellEnd"/>
      <w:r w:rsidRPr="003D79F0">
        <w:t xml:space="preserve"> neenakovrednimi stavki v podredno zloženi povedi soodvisno povezani zlasti s povedkom v odvisnem stavku</w:t>
      </w:r>
      <w:r w:rsidR="008806FD" w:rsidRPr="003D79F0">
        <w:t>, s povedkom v nadrejenem stavku pa lahko enkrat bolj drugič manj, odvisno od pomena povedka in veznika.</w:t>
      </w:r>
      <w:r w:rsidR="00037234" w:rsidRPr="003D79F0">
        <w:t xml:space="preserve"> </w:t>
      </w:r>
    </w:p>
    <w:p w14:paraId="6DFA4CCA" w14:textId="77777777" w:rsidR="00037234" w:rsidRPr="003D79F0" w:rsidRDefault="00037234" w:rsidP="003D79F0">
      <w:pPr>
        <w:jc w:val="both"/>
      </w:pPr>
      <w:r w:rsidRPr="003D79F0">
        <w:t>Sicer pa je bilo</w:t>
      </w:r>
      <w:r w:rsidR="00EC557B">
        <w:t xml:space="preserve"> na</w:t>
      </w:r>
      <w:r w:rsidRPr="003D79F0">
        <w:t xml:space="preserve"> vlogo pomensko družljivih vsebin pri vzpostavljanju skladenjskih razmerij v jeziku v slovenskem jezikoslovju že opozorjeno v smislu, da je razmerje med </w:t>
      </w:r>
      <w:r w:rsidRPr="000D7419">
        <w:rPr>
          <w:highlight w:val="yellow"/>
        </w:rPr>
        <w:t>deloma vezniške zveze lahko podano že z vsebino njenih sestavin</w:t>
      </w:r>
      <w:r w:rsidRPr="003D79F0">
        <w:t xml:space="preserve"> (Toporišič</w:t>
      </w:r>
      <w:r w:rsidR="00234632">
        <w:t>,</w:t>
      </w:r>
      <w:r w:rsidRPr="003D79F0">
        <w:t xml:space="preserve"> 1970: 83).</w:t>
      </w:r>
    </w:p>
    <w:p w14:paraId="6DFA4CCB" w14:textId="77777777" w:rsidR="00C3290D" w:rsidRPr="003D79F0" w:rsidRDefault="00C3290D" w:rsidP="003D79F0">
      <w:pPr>
        <w:jc w:val="both"/>
        <w:rPr>
          <w:b/>
        </w:rPr>
      </w:pPr>
    </w:p>
    <w:p w14:paraId="6DFA4CCC" w14:textId="77777777" w:rsidR="003440CA" w:rsidRPr="003D79F0" w:rsidRDefault="003440CA" w:rsidP="003D79F0">
      <w:pPr>
        <w:jc w:val="both"/>
      </w:pPr>
      <w:r w:rsidRPr="003D79F0">
        <w:rPr>
          <w:b/>
        </w:rPr>
        <w:t>1.1</w:t>
      </w:r>
      <w:r w:rsidRPr="003D79F0">
        <w:t xml:space="preserve"> Poleg pravih veznikov s </w:t>
      </w:r>
      <w:r w:rsidR="00C3290D" w:rsidRPr="003D79F0">
        <w:t xml:space="preserve">prvotno vezniško vlogo med vezniške besede spadajo še </w:t>
      </w:r>
      <w:r w:rsidR="006C06B1" w:rsidRPr="003D79F0">
        <w:t>konver</w:t>
      </w:r>
      <w:r w:rsidR="00C3290D" w:rsidRPr="003D79F0">
        <w:t>tirani</w:t>
      </w:r>
      <w:r w:rsidRPr="003D79F0">
        <w:t xml:space="preserve"> oziralni in vprašalni zaimki (samostalniški, pridevniški in prislovni) in </w:t>
      </w:r>
      <w:r w:rsidRPr="00417594">
        <w:rPr>
          <w:highlight w:val="yellow"/>
        </w:rPr>
        <w:t>členki tipa</w:t>
      </w:r>
      <w:r w:rsidRPr="003D79F0">
        <w:t xml:space="preserve"> </w:t>
      </w:r>
      <w:r w:rsidRPr="003D79F0">
        <w:rPr>
          <w:i/>
        </w:rPr>
        <w:t>ali</w:t>
      </w:r>
      <w:r w:rsidR="006C06B1" w:rsidRPr="003D79F0">
        <w:t xml:space="preserve">, </w:t>
      </w:r>
      <w:r w:rsidR="00C3290D" w:rsidRPr="003D79F0">
        <w:t xml:space="preserve">tudi </w:t>
      </w:r>
      <w:r w:rsidRPr="003D79F0">
        <w:t xml:space="preserve">kot </w:t>
      </w:r>
      <w:r w:rsidR="00C3290D" w:rsidRPr="003D79F0">
        <w:t xml:space="preserve">del sklopljenega veznika, </w:t>
      </w:r>
      <w:r w:rsidRPr="003D79F0">
        <w:t xml:space="preserve">npr. </w:t>
      </w:r>
      <w:r w:rsidRPr="003D79F0">
        <w:rPr>
          <w:i/>
        </w:rPr>
        <w:t>če</w:t>
      </w:r>
      <w:r w:rsidRPr="00417594">
        <w:rPr>
          <w:b/>
          <w:i/>
        </w:rPr>
        <w:t>prav</w:t>
      </w:r>
      <w:r w:rsidRPr="003D79F0">
        <w:t xml:space="preserve">, </w:t>
      </w:r>
      <w:r w:rsidRPr="003D79F0">
        <w:rPr>
          <w:i/>
        </w:rPr>
        <w:t>če</w:t>
      </w:r>
      <w:r w:rsidRPr="00417594">
        <w:rPr>
          <w:b/>
          <w:i/>
        </w:rPr>
        <w:t>tudi</w:t>
      </w:r>
      <w:r w:rsidRPr="003D79F0">
        <w:t xml:space="preserve">, </w:t>
      </w:r>
      <w:r w:rsidRPr="003D79F0">
        <w:rPr>
          <w:i/>
        </w:rPr>
        <w:t>če</w:t>
      </w:r>
      <w:r w:rsidRPr="00417594">
        <w:rPr>
          <w:b/>
          <w:i/>
        </w:rPr>
        <w:t>ravno</w:t>
      </w:r>
      <w:r w:rsidRPr="003D79F0">
        <w:t xml:space="preserve">. Znotraj vezniških besed lahko govorimo tudi o </w:t>
      </w:r>
      <w:r w:rsidRPr="00417594">
        <w:rPr>
          <w:highlight w:val="yellow"/>
        </w:rPr>
        <w:lastRenderedPageBreak/>
        <w:t>enodelnih</w:t>
      </w:r>
      <w:r w:rsidR="006753CA">
        <w:t xml:space="preserve"> (</w:t>
      </w:r>
      <w:r w:rsidR="00417594">
        <w:t>nastopajo vedno skupaj, v enem kosu)</w:t>
      </w:r>
      <w:r w:rsidRPr="003D79F0">
        <w:t xml:space="preserve"> večbesednih veznikih, npr. </w:t>
      </w:r>
      <w:r w:rsidRPr="003D79F0">
        <w:rPr>
          <w:i/>
        </w:rPr>
        <w:t>sicer pa</w:t>
      </w:r>
      <w:r w:rsidRPr="003D79F0">
        <w:t xml:space="preserve">, </w:t>
      </w:r>
      <w:r w:rsidRPr="003D79F0">
        <w:rPr>
          <w:i/>
        </w:rPr>
        <w:t>samo da</w:t>
      </w:r>
      <w:r w:rsidRPr="003D79F0">
        <w:t xml:space="preserve">, </w:t>
      </w:r>
      <w:r w:rsidRPr="003D79F0">
        <w:rPr>
          <w:i/>
        </w:rPr>
        <w:t>le da</w:t>
      </w:r>
      <w:r w:rsidRPr="003D79F0">
        <w:t xml:space="preserve">, </w:t>
      </w:r>
      <w:r w:rsidRPr="003D79F0">
        <w:rPr>
          <w:i/>
        </w:rPr>
        <w:t>to je</w:t>
      </w:r>
      <w:r w:rsidRPr="003D79F0">
        <w:t xml:space="preserve">, </w:t>
      </w:r>
      <w:r w:rsidRPr="003D79F0">
        <w:rPr>
          <w:i/>
        </w:rPr>
        <w:t>potem ko</w:t>
      </w:r>
      <w:r w:rsidRPr="003D79F0">
        <w:t xml:space="preserve">, </w:t>
      </w:r>
      <w:r w:rsidRPr="003D79F0">
        <w:rPr>
          <w:i/>
        </w:rPr>
        <w:t>medtem ko</w:t>
      </w:r>
      <w:r w:rsidRPr="003D79F0">
        <w:t xml:space="preserve">, </w:t>
      </w:r>
      <w:r w:rsidRPr="003D79F0">
        <w:rPr>
          <w:i/>
        </w:rPr>
        <w:t>češ da</w:t>
      </w:r>
      <w:r w:rsidRPr="003D79F0">
        <w:t xml:space="preserve">, in o </w:t>
      </w:r>
      <w:r w:rsidRPr="00FA481E">
        <w:rPr>
          <w:highlight w:val="yellow"/>
        </w:rPr>
        <w:t>dvodelnih</w:t>
      </w:r>
      <w:r w:rsidRPr="003D79F0">
        <w:t xml:space="preserve"> veznikih</w:t>
      </w:r>
      <w:r w:rsidR="006753CA">
        <w:t xml:space="preserve"> (nastopajočih vedno v</w:t>
      </w:r>
      <w:r w:rsidR="00387CD4">
        <w:t xml:space="preserve"> parih, a vsak vezano na svoj povedek)</w:t>
      </w:r>
      <w:r w:rsidRPr="003D79F0">
        <w:t xml:space="preserve">, npr. </w:t>
      </w:r>
      <w:r w:rsidRPr="003D79F0">
        <w:rPr>
          <w:i/>
        </w:rPr>
        <w:t>ne samo – ampak tudi</w:t>
      </w:r>
      <w:r w:rsidRPr="003D79F0">
        <w:t xml:space="preserve">, </w:t>
      </w:r>
      <w:r w:rsidRPr="003D79F0">
        <w:rPr>
          <w:i/>
        </w:rPr>
        <w:t>kakor – tako</w:t>
      </w:r>
      <w:r w:rsidRPr="003D79F0">
        <w:t xml:space="preserve"> ipd. Dinamičnost govora spreminja tudi sistem razmerij v smer naraščanja vezniških besed in vedno več </w:t>
      </w:r>
      <w:r w:rsidR="007C248A" w:rsidRPr="003D79F0">
        <w:t xml:space="preserve">večbesednih in </w:t>
      </w:r>
      <w:r w:rsidRPr="003D79F0">
        <w:t>dvo</w:t>
      </w:r>
      <w:r w:rsidR="007C248A" w:rsidRPr="003D79F0">
        <w:t>delnih</w:t>
      </w:r>
      <w:r w:rsidRPr="003D79F0">
        <w:t xml:space="preserve"> </w:t>
      </w:r>
      <w:r w:rsidR="00234632">
        <w:t>veznikov (</w:t>
      </w:r>
      <w:proofErr w:type="spellStart"/>
      <w:r w:rsidR="00234632">
        <w:t>Petr</w:t>
      </w:r>
      <w:proofErr w:type="spellEnd"/>
      <w:r w:rsidR="00234632">
        <w:t xml:space="preserve"> </w:t>
      </w:r>
      <w:r w:rsidRPr="003D79F0">
        <w:t>a kol.</w:t>
      </w:r>
      <w:r w:rsidR="00234632">
        <w:t>,</w:t>
      </w:r>
      <w:r w:rsidRPr="003D79F0">
        <w:t xml:space="preserve"> 1986: 216). </w:t>
      </w:r>
      <w:r w:rsidR="007C248A" w:rsidRPr="003D79F0">
        <w:t>O</w:t>
      </w:r>
      <w:r w:rsidRPr="003D79F0">
        <w:t>bstoj t. i. hibridnih veznikov – hibridnih tako po sestavi k</w:t>
      </w:r>
      <w:r w:rsidR="008130CA" w:rsidRPr="003D79F0">
        <w:t>ot po vlogi (priredno ali</w:t>
      </w:r>
      <w:r w:rsidRPr="003D79F0">
        <w:t xml:space="preserve"> </w:t>
      </w:r>
      <w:r w:rsidR="008130CA" w:rsidRPr="003D79F0">
        <w:t>podredno razmerje) hkrati potrjuje tudi pomensko sam</w:t>
      </w:r>
      <w:r w:rsidR="006C06B1" w:rsidRPr="003D79F0">
        <w:t>o</w:t>
      </w:r>
      <w:r w:rsidR="008130CA" w:rsidRPr="003D79F0">
        <w:t>stojnost določenih veznikov, večinoma prirednih.</w:t>
      </w:r>
      <w:r w:rsidRPr="003D79F0">
        <w:t xml:space="preserve"> V slovenščini so tovrstni </w:t>
      </w:r>
      <w:proofErr w:type="spellStart"/>
      <w:r w:rsidR="008130CA" w:rsidRPr="003D79F0">
        <w:t>konverzni</w:t>
      </w:r>
      <w:proofErr w:type="spellEnd"/>
      <w:r w:rsidR="008130CA" w:rsidRPr="003D79F0">
        <w:t xml:space="preserve"> </w:t>
      </w:r>
      <w:r w:rsidRPr="003D79F0">
        <w:t xml:space="preserve">vezniki npr. </w:t>
      </w:r>
      <w:r w:rsidR="00511613" w:rsidRPr="003D79F0">
        <w:rPr>
          <w:i/>
        </w:rPr>
        <w:t>naj</w:t>
      </w:r>
      <w:r w:rsidR="00511613" w:rsidRPr="003D79F0">
        <w:t xml:space="preserve">, </w:t>
      </w:r>
      <w:r w:rsidR="00A94ECF" w:rsidRPr="003D79F0">
        <w:rPr>
          <w:i/>
        </w:rPr>
        <w:t>namesto</w:t>
      </w:r>
      <w:r w:rsidR="00A94ECF" w:rsidRPr="003D79F0">
        <w:t xml:space="preserve">, </w:t>
      </w:r>
      <w:r w:rsidRPr="003D79F0">
        <w:rPr>
          <w:i/>
        </w:rPr>
        <w:t>saj</w:t>
      </w:r>
      <w:r w:rsidRPr="003D79F0">
        <w:t xml:space="preserve">, </w:t>
      </w:r>
      <w:r w:rsidR="006C06B1" w:rsidRPr="003D79F0">
        <w:rPr>
          <w:i/>
        </w:rPr>
        <w:t>zakaj</w:t>
      </w:r>
      <w:r w:rsidR="006C06B1" w:rsidRPr="003D79F0">
        <w:t xml:space="preserve">, </w:t>
      </w:r>
      <w:r w:rsidR="006C06B1" w:rsidRPr="003D79F0">
        <w:rPr>
          <w:i/>
        </w:rPr>
        <w:t>zato</w:t>
      </w:r>
      <w:r w:rsidR="006C06B1" w:rsidRPr="003D79F0">
        <w:t xml:space="preserve">, </w:t>
      </w:r>
      <w:r w:rsidRPr="003D79F0">
        <w:t xml:space="preserve">npr. </w:t>
      </w:r>
      <w:r w:rsidR="00B34F18" w:rsidRPr="003D79F0">
        <w:rPr>
          <w:b/>
          <w:i/>
        </w:rPr>
        <w:t>Naj</w:t>
      </w:r>
      <w:r w:rsidR="00B34F18" w:rsidRPr="003D79F0">
        <w:rPr>
          <w:i/>
        </w:rPr>
        <w:t xml:space="preserve"> bo dobro ali slabo, vse stoično prenaša</w:t>
      </w:r>
      <w:r w:rsidR="00B34F18" w:rsidRPr="003D79F0">
        <w:t xml:space="preserve">, </w:t>
      </w:r>
      <w:r w:rsidR="00B34F18" w:rsidRPr="003D79F0">
        <w:rPr>
          <w:i/>
        </w:rPr>
        <w:t xml:space="preserve">Poslali so ga, </w:t>
      </w:r>
      <w:r w:rsidR="00B34F18" w:rsidRPr="003D79F0">
        <w:rPr>
          <w:b/>
          <w:i/>
        </w:rPr>
        <w:t>naj</w:t>
      </w:r>
      <w:r w:rsidR="00B34F18" w:rsidRPr="003D79F0">
        <w:rPr>
          <w:i/>
        </w:rPr>
        <w:t xml:space="preserve"> jih opraviči</w:t>
      </w:r>
      <w:r w:rsidR="00B34F18" w:rsidRPr="003D79F0">
        <w:t xml:space="preserve">, </w:t>
      </w:r>
      <w:r w:rsidR="00A94ECF" w:rsidRPr="003D79F0">
        <w:rPr>
          <w:b/>
          <w:i/>
        </w:rPr>
        <w:t>Namesto</w:t>
      </w:r>
      <w:r w:rsidR="00A94ECF" w:rsidRPr="003D79F0">
        <w:rPr>
          <w:i/>
        </w:rPr>
        <w:t xml:space="preserve"> da bi delal, kritizira</w:t>
      </w:r>
      <w:r w:rsidR="00A94ECF" w:rsidRPr="003D79F0">
        <w:t xml:space="preserve">, </w:t>
      </w:r>
      <w:r w:rsidRPr="003D79F0">
        <w:rPr>
          <w:i/>
        </w:rPr>
        <w:t xml:space="preserve">Vprašaj, </w:t>
      </w:r>
      <w:r w:rsidRPr="003D79F0">
        <w:rPr>
          <w:b/>
          <w:i/>
        </w:rPr>
        <w:t>saj</w:t>
      </w:r>
      <w:r w:rsidRPr="003D79F0">
        <w:rPr>
          <w:i/>
        </w:rPr>
        <w:t xml:space="preserve"> zato so tukaj</w:t>
      </w:r>
      <w:r w:rsidRPr="003D79F0">
        <w:t xml:space="preserve">, </w:t>
      </w:r>
      <w:r w:rsidR="006C06B1" w:rsidRPr="003D79F0">
        <w:rPr>
          <w:i/>
        </w:rPr>
        <w:t xml:space="preserve">Vprašal ga je, </w:t>
      </w:r>
      <w:r w:rsidR="006C06B1" w:rsidRPr="003D79F0">
        <w:rPr>
          <w:b/>
          <w:i/>
        </w:rPr>
        <w:t>zakaj</w:t>
      </w:r>
      <w:r w:rsidR="006C06B1" w:rsidRPr="003D79F0">
        <w:rPr>
          <w:i/>
        </w:rPr>
        <w:t xml:space="preserve"> dela te neumnosti</w:t>
      </w:r>
      <w:r w:rsidR="006C06B1" w:rsidRPr="003D79F0">
        <w:t xml:space="preserve">, </w:t>
      </w:r>
      <w:r w:rsidR="006C06B1" w:rsidRPr="003D79F0">
        <w:rPr>
          <w:i/>
        </w:rPr>
        <w:t xml:space="preserve">Smejal se je, </w:t>
      </w:r>
      <w:r w:rsidR="006C06B1" w:rsidRPr="00BB6A7F">
        <w:rPr>
          <w:b/>
          <w:i/>
          <w:highlight w:val="yellow"/>
        </w:rPr>
        <w:t>zakaj</w:t>
      </w:r>
      <w:r w:rsidR="006C06B1" w:rsidRPr="00BB6A7F">
        <w:rPr>
          <w:i/>
          <w:highlight w:val="yellow"/>
        </w:rPr>
        <w:t xml:space="preserve"> vedel je</w:t>
      </w:r>
      <w:r w:rsidR="006C06B1" w:rsidRPr="003D79F0">
        <w:rPr>
          <w:i/>
        </w:rPr>
        <w:t xml:space="preserve"> za njegove neumnosti</w:t>
      </w:r>
      <w:r w:rsidR="006C06B1" w:rsidRPr="003D79F0">
        <w:t xml:space="preserve">, </w:t>
      </w:r>
      <w:r w:rsidR="006C06B1" w:rsidRPr="003D79F0">
        <w:rPr>
          <w:i/>
        </w:rPr>
        <w:t xml:space="preserve">Ne razumeš, </w:t>
      </w:r>
      <w:r w:rsidR="006C06B1" w:rsidRPr="003D79F0">
        <w:rPr>
          <w:b/>
          <w:i/>
        </w:rPr>
        <w:t>zato</w:t>
      </w:r>
      <w:r w:rsidR="006C06B1" w:rsidRPr="003D79F0">
        <w:rPr>
          <w:i/>
        </w:rPr>
        <w:t xml:space="preserve"> delaš takšne neumnosti</w:t>
      </w:r>
      <w:r w:rsidR="00741368" w:rsidRPr="003D79F0">
        <w:t xml:space="preserve"> ipd.</w:t>
      </w:r>
      <w:r w:rsidR="00603755" w:rsidRPr="003D79F0">
        <w:rPr>
          <w:rStyle w:val="Sprotnaopomba-sklic"/>
        </w:rPr>
        <w:footnoteReference w:id="3"/>
      </w:r>
    </w:p>
    <w:p w14:paraId="6DFA4CCD" w14:textId="77777777" w:rsidR="005273A3" w:rsidRPr="003D79F0" w:rsidRDefault="008B5089" w:rsidP="003D79F0">
      <w:pPr>
        <w:jc w:val="both"/>
      </w:pPr>
      <w:r w:rsidRPr="003D79F0">
        <w:t>Tudi z naraščanjem možnosti uporabe vezniških besed</w:t>
      </w:r>
      <w:r w:rsidRPr="003D79F0">
        <w:rPr>
          <w:rStyle w:val="Sprotnaopomba-sklic"/>
        </w:rPr>
        <w:footnoteReference w:id="4"/>
      </w:r>
      <w:r w:rsidRPr="003D79F0">
        <w:t xml:space="preserve"> se na </w:t>
      </w:r>
      <w:r w:rsidRPr="009D787B">
        <w:rPr>
          <w:highlight w:val="yellow"/>
        </w:rPr>
        <w:t>nek</w:t>
      </w:r>
      <w:r w:rsidRPr="003D79F0">
        <w:t xml:space="preserve"> način veča možnost prehodnosti med hierarhično odvisnostjo, tipično za jezikovni sistem, in vsebinsko enakovredno vzporednostjo</w:t>
      </w:r>
      <w:r w:rsidRPr="005526BC">
        <w:rPr>
          <w:highlight w:val="yellow"/>
        </w:rPr>
        <w:t>, ki naj bi vsaj po prevladi prirednih zgradb prevladovala v govoru</w:t>
      </w:r>
      <w:r w:rsidR="005526BC">
        <w:t xml:space="preserve"> [vir]</w:t>
      </w:r>
      <w:r w:rsidRPr="003D79F0">
        <w:t xml:space="preserve"> – to v jeziku lahko vzpostavlja enakopravnost podredja in priredja in tudi ravnovesje v rabi, možnost prehoda med obema pa uravnava logična pomenskost.</w:t>
      </w:r>
    </w:p>
    <w:p w14:paraId="6DFA4CCE" w14:textId="77777777" w:rsidR="008B5089" w:rsidRPr="003D79F0" w:rsidRDefault="008B5089" w:rsidP="003D79F0">
      <w:pPr>
        <w:jc w:val="both"/>
        <w:rPr>
          <w:b/>
        </w:rPr>
      </w:pPr>
    </w:p>
    <w:p w14:paraId="6DFA4CCF" w14:textId="6BC0811D" w:rsidR="008A1216" w:rsidRPr="003D79F0" w:rsidRDefault="00C13483" w:rsidP="003D79F0">
      <w:pPr>
        <w:jc w:val="both"/>
      </w:pPr>
      <w:r w:rsidRPr="003D79F0">
        <w:rPr>
          <w:b/>
        </w:rPr>
        <w:t xml:space="preserve">2 </w:t>
      </w:r>
      <w:r w:rsidR="00F30055" w:rsidRPr="003D79F0">
        <w:rPr>
          <w:b/>
        </w:rPr>
        <w:t>V</w:t>
      </w:r>
      <w:r w:rsidR="00BA63FC" w:rsidRPr="003D79F0">
        <w:rPr>
          <w:b/>
        </w:rPr>
        <w:t xml:space="preserve">prašanje funkcijske določenosti oz. </w:t>
      </w:r>
      <w:proofErr w:type="spellStart"/>
      <w:r w:rsidR="00BA63FC" w:rsidRPr="003D79F0">
        <w:rPr>
          <w:b/>
        </w:rPr>
        <w:t>vrstnosti</w:t>
      </w:r>
      <w:proofErr w:type="spellEnd"/>
      <w:r w:rsidR="00BA63FC" w:rsidRPr="003D79F0">
        <w:rPr>
          <w:b/>
        </w:rPr>
        <w:t xml:space="preserve"> veznikov</w:t>
      </w:r>
      <w:r w:rsidR="00623C7F" w:rsidRPr="003D79F0">
        <w:t>. Z</w:t>
      </w:r>
      <w:r w:rsidR="00BA63FC" w:rsidRPr="003D79F0">
        <w:t xml:space="preserve">a </w:t>
      </w:r>
      <w:r w:rsidR="00623C7F" w:rsidRPr="003D79F0">
        <w:t xml:space="preserve">priredne veznike je </w:t>
      </w:r>
      <w:proofErr w:type="spellStart"/>
      <w:r w:rsidR="00BA63FC" w:rsidRPr="003D79F0">
        <w:t>vrstnost</w:t>
      </w:r>
      <w:proofErr w:type="spellEnd"/>
      <w:r w:rsidR="00BA63FC" w:rsidRPr="003D79F0">
        <w:t xml:space="preserve"> oz. določenost za eno skladenjsko vlogo </w:t>
      </w:r>
      <w:r w:rsidR="00623C7F" w:rsidRPr="003D79F0">
        <w:t xml:space="preserve">pričakovano </w:t>
      </w:r>
      <w:r w:rsidR="00BA63FC" w:rsidRPr="003D79F0">
        <w:t xml:space="preserve">bolj tipična kot za podredne veznike. Podredni vezniki so </w:t>
      </w:r>
      <w:r w:rsidR="00F27F1B" w:rsidRPr="003D79F0">
        <w:t xml:space="preserve">namreč </w:t>
      </w:r>
      <w:r w:rsidR="00BA63FC" w:rsidRPr="003D79F0">
        <w:t xml:space="preserve">vključeni v vsebino odvisnika in so </w:t>
      </w:r>
      <w:r w:rsidR="001A207B" w:rsidRPr="003D79F0">
        <w:t xml:space="preserve">tako </w:t>
      </w:r>
      <w:proofErr w:type="spellStart"/>
      <w:r w:rsidR="001A207B" w:rsidRPr="003D79F0">
        <w:t>skladenjskopomenski</w:t>
      </w:r>
      <w:proofErr w:type="spellEnd"/>
      <w:r w:rsidR="001A207B" w:rsidRPr="003D79F0">
        <w:t xml:space="preserve"> </w:t>
      </w:r>
      <w:r w:rsidR="00BA63FC" w:rsidRPr="003D79F0">
        <w:t>del odvisniške celote</w:t>
      </w:r>
      <w:r w:rsidR="00B52765" w:rsidRPr="003D79F0">
        <w:t xml:space="preserve">, </w:t>
      </w:r>
      <w:r w:rsidR="008806FD" w:rsidRPr="003D79F0">
        <w:t>s povedkom v nadrejenem stavku pa so lahko, kot je bilo že rečeno, bolj ali manj tesno povezani. Tako tudi</w:t>
      </w:r>
      <w:r w:rsidR="009724EB" w:rsidRPr="003D79F0">
        <w:t xml:space="preserve"> </w:t>
      </w:r>
      <w:r w:rsidR="00B52765" w:rsidRPr="003D79F0">
        <w:t xml:space="preserve">ni naključje, da </w:t>
      </w:r>
      <w:r w:rsidR="00AC42BF" w:rsidRPr="003D79F0">
        <w:t>s</w:t>
      </w:r>
      <w:r w:rsidR="00B52765" w:rsidRPr="003D79F0">
        <w:t>e večina podrednih veznikov</w:t>
      </w:r>
      <w:r w:rsidR="008806FD" w:rsidRPr="003D79F0">
        <w:t>, ki so prvenstveno sestavni del odvisnega stavka,</w:t>
      </w:r>
      <w:r w:rsidR="00B52765" w:rsidRPr="003D79F0">
        <w:t xml:space="preserve"> </w:t>
      </w:r>
      <w:r w:rsidR="009724EB" w:rsidRPr="003D79F0">
        <w:t xml:space="preserve">omejuje </w:t>
      </w:r>
      <w:r w:rsidR="00B52765" w:rsidRPr="003D79F0">
        <w:t xml:space="preserve">zgolj </w:t>
      </w:r>
      <w:r w:rsidR="009724EB" w:rsidRPr="003D79F0">
        <w:t xml:space="preserve">na </w:t>
      </w:r>
      <w:r w:rsidR="00617BC6" w:rsidRPr="003D79F0">
        <w:t xml:space="preserve">podredne </w:t>
      </w:r>
      <w:proofErr w:type="spellStart"/>
      <w:r w:rsidR="009724EB" w:rsidRPr="003D79F0">
        <w:t>medstavčne</w:t>
      </w:r>
      <w:proofErr w:type="spellEnd"/>
      <w:r w:rsidR="009724EB" w:rsidRPr="003D79F0">
        <w:t xml:space="preserve"> vloge</w:t>
      </w:r>
      <w:r w:rsidR="00BA63FC" w:rsidRPr="003D79F0">
        <w:t>.</w:t>
      </w:r>
      <w:r w:rsidR="008A1216" w:rsidRPr="003D79F0">
        <w:t xml:space="preserve"> Seveda pa je tudi v podredju (zlasti pri </w:t>
      </w:r>
      <w:r w:rsidR="003440CA" w:rsidRPr="003D79F0">
        <w:t>bolj soodvisnih</w:t>
      </w:r>
      <w:r w:rsidR="00D70B37">
        <w:t>–</w:t>
      </w:r>
      <w:r w:rsidR="003440CA" w:rsidRPr="003D79F0">
        <w:t xml:space="preserve"> npr. vzročnostnih</w:t>
      </w:r>
      <w:r w:rsidR="00D70B37">
        <w:t>–</w:t>
      </w:r>
      <w:r w:rsidR="008A1216" w:rsidRPr="003D79F0">
        <w:t xml:space="preserve"> </w:t>
      </w:r>
      <w:r w:rsidR="003440CA" w:rsidRPr="003D79F0">
        <w:t>razmerjih, ki praviloma niso tako enostransko odvisna</w:t>
      </w:r>
      <w:r w:rsidR="008A1216" w:rsidRPr="003D79F0">
        <w:t xml:space="preserve">) razmerje vsebin lahko odvisno od veznika, npr. </w:t>
      </w:r>
      <w:r w:rsidR="008A1216" w:rsidRPr="003D79F0">
        <w:rPr>
          <w:i/>
        </w:rPr>
        <w:t xml:space="preserve">Vse bi zastavil, </w:t>
      </w:r>
      <w:r w:rsidR="008A1216" w:rsidRPr="00D36D47">
        <w:rPr>
          <w:b/>
          <w:i/>
        </w:rPr>
        <w:t>če</w:t>
      </w:r>
      <w:r w:rsidR="008A1216" w:rsidRPr="003D79F0">
        <w:rPr>
          <w:i/>
        </w:rPr>
        <w:t xml:space="preserve"> bi se pogovorili </w:t>
      </w:r>
      <w:r w:rsidR="00D36D47">
        <w:t>[pogojnost]</w:t>
      </w:r>
      <w:r w:rsidR="008A1216" w:rsidRPr="003D79F0">
        <w:rPr>
          <w:i/>
        </w:rPr>
        <w:t xml:space="preserve">– Vse bi zastavil, </w:t>
      </w:r>
      <w:r w:rsidR="008A1216" w:rsidRPr="00DE473F">
        <w:rPr>
          <w:b/>
          <w:i/>
        </w:rPr>
        <w:t>da bi</w:t>
      </w:r>
      <w:r w:rsidR="008A1216" w:rsidRPr="003D79F0">
        <w:rPr>
          <w:i/>
        </w:rPr>
        <w:t xml:space="preserve"> se pogovorili</w:t>
      </w:r>
      <w:r w:rsidR="00DE473F">
        <w:t xml:space="preserve"> [namernost]</w:t>
      </w:r>
      <w:r w:rsidR="008A1216" w:rsidRPr="003D79F0">
        <w:rPr>
          <w:i/>
        </w:rPr>
        <w:t xml:space="preserve"> – Vse bi zastavil, </w:t>
      </w:r>
      <w:r w:rsidR="008A1216" w:rsidRPr="00DE473F">
        <w:rPr>
          <w:b/>
          <w:i/>
        </w:rPr>
        <w:t>ker</w:t>
      </w:r>
      <w:r w:rsidR="008A1216" w:rsidRPr="003D79F0">
        <w:rPr>
          <w:i/>
        </w:rPr>
        <w:t xml:space="preserve"> bi se pogovorili</w:t>
      </w:r>
      <w:r w:rsidR="00DE473F">
        <w:t xml:space="preserve"> [vzročnost]</w:t>
      </w:r>
      <w:r w:rsidR="00D13EE2" w:rsidRPr="003D79F0">
        <w:t xml:space="preserve">, </w:t>
      </w:r>
      <w:r w:rsidR="00D13EE2" w:rsidRPr="003D79F0">
        <w:rPr>
          <w:i/>
        </w:rPr>
        <w:t>Povej svojim, da prideš – Povej svojim, če prideš</w:t>
      </w:r>
      <w:r w:rsidR="008A1216" w:rsidRPr="003D79F0">
        <w:rPr>
          <w:i/>
        </w:rPr>
        <w:t xml:space="preserve"> </w:t>
      </w:r>
      <w:r w:rsidR="00D13EE2" w:rsidRPr="003D79F0">
        <w:rPr>
          <w:i/>
        </w:rPr>
        <w:t>– Povej svojim, ker prideš</w:t>
      </w:r>
      <w:r w:rsidR="003440CA" w:rsidRPr="003D79F0">
        <w:t xml:space="preserve"> ipd.</w:t>
      </w:r>
      <w:r w:rsidR="00D13EE2" w:rsidRPr="003D79F0">
        <w:t xml:space="preserve"> </w:t>
      </w:r>
    </w:p>
    <w:p w14:paraId="6DFA4CD0" w14:textId="53262328" w:rsidR="006B130F" w:rsidRPr="003D79F0" w:rsidRDefault="008A1216" w:rsidP="003D79F0">
      <w:pPr>
        <w:jc w:val="both"/>
      </w:pPr>
      <w:r w:rsidRPr="003D79F0">
        <w:lastRenderedPageBreak/>
        <w:t xml:space="preserve">Z zamenjavami veznikov pri istih vsebinskih razmerjih </w:t>
      </w:r>
      <w:r w:rsidR="00D4521D" w:rsidRPr="003D79F0">
        <w:t>oz.</w:t>
      </w:r>
      <w:r w:rsidRPr="003D79F0">
        <w:t xml:space="preserve"> pri istem zaporedju istih vsebin izrazimo različno razumevanje</w:t>
      </w:r>
      <w:r w:rsidR="009B7D81" w:rsidRPr="003D79F0">
        <w:t xml:space="preserve"> teh razmerij, in prav od razumevanja razmerij bi moral</w:t>
      </w:r>
      <w:r w:rsidR="00F21250">
        <w:t>a</w:t>
      </w:r>
      <w:r w:rsidR="009B7D81" w:rsidRPr="003D79F0">
        <w:t xml:space="preserve"> biti odvisna tudi izbira priredja ali podredja.</w:t>
      </w:r>
      <w:r w:rsidR="00F305E1" w:rsidRPr="003D79F0">
        <w:t xml:space="preserve"> Tako so vezniki tudi pokazatelj in </w:t>
      </w:r>
      <w:proofErr w:type="spellStart"/>
      <w:r w:rsidR="00F305E1" w:rsidRPr="003D79F0">
        <w:t>izrazitelj</w:t>
      </w:r>
      <w:proofErr w:type="spellEnd"/>
      <w:r w:rsidR="00F305E1" w:rsidRPr="003D79F0">
        <w:t xml:space="preserve"> možnih asimetrij med pomensko-slovnično </w:t>
      </w:r>
      <w:r w:rsidR="00F305E1" w:rsidRPr="002745E9">
        <w:rPr>
          <w:highlight w:val="yellow"/>
        </w:rPr>
        <w:t>koordinacijo</w:t>
      </w:r>
      <w:r w:rsidR="00F305E1" w:rsidRPr="003D79F0">
        <w:t xml:space="preserve">, ki je </w:t>
      </w:r>
      <w:r w:rsidR="003440CA" w:rsidRPr="003D79F0">
        <w:t xml:space="preserve">lahko </w:t>
      </w:r>
      <w:r w:rsidR="00F305E1" w:rsidRPr="003D79F0">
        <w:t>izražena s p</w:t>
      </w:r>
      <w:r w:rsidR="003440CA" w:rsidRPr="003D79F0">
        <w:t>od</w:t>
      </w:r>
      <w:r w:rsidR="00F305E1" w:rsidRPr="003D79F0">
        <w:t xml:space="preserve">rednimi vezniki, in pomensko-slovnično </w:t>
      </w:r>
      <w:r w:rsidR="00F305E1" w:rsidRPr="002745E9">
        <w:rPr>
          <w:highlight w:val="yellow"/>
        </w:rPr>
        <w:t>subordinacijo</w:t>
      </w:r>
      <w:r w:rsidR="00F305E1" w:rsidRPr="003D79F0">
        <w:t xml:space="preserve"> oz. det</w:t>
      </w:r>
      <w:r w:rsidR="003440CA" w:rsidRPr="003D79F0">
        <w:t xml:space="preserve">erminacijo, ki je lahko izražena s </w:t>
      </w:r>
      <w:r w:rsidR="003440CA" w:rsidRPr="002745E9">
        <w:rPr>
          <w:highlight w:val="yellow"/>
        </w:rPr>
        <w:t>pri</w:t>
      </w:r>
      <w:r w:rsidR="00F305E1" w:rsidRPr="002745E9">
        <w:rPr>
          <w:highlight w:val="yellow"/>
        </w:rPr>
        <w:t>rednimi</w:t>
      </w:r>
      <w:r w:rsidR="00F305E1" w:rsidRPr="003D79F0">
        <w:t xml:space="preserve"> vezniki</w:t>
      </w:r>
      <w:r w:rsidR="00F27F1B" w:rsidRPr="003D79F0">
        <w:t>.</w:t>
      </w:r>
      <w:r w:rsidR="00342E2C" w:rsidRPr="003D79F0">
        <w:t xml:space="preserve"> </w:t>
      </w:r>
      <w:r w:rsidR="00F27F1B" w:rsidRPr="003D79F0">
        <w:t>Ta</w:t>
      </w:r>
      <w:r w:rsidR="00342E2C" w:rsidRPr="003D79F0">
        <w:t xml:space="preserve"> neizrazit prehod med podrednostjo in prirednostjo se še najbolj kaže pri izražanju vzročnostnih razmerij, k</w:t>
      </w:r>
      <w:r w:rsidR="00617BC6" w:rsidRPr="003D79F0">
        <w:t xml:space="preserve">ar ne velja </w:t>
      </w:r>
      <w:r w:rsidR="00617BC6" w:rsidRPr="004D12D8">
        <w:rPr>
          <w:highlight w:val="yellow"/>
        </w:rPr>
        <w:t>samo za slovenščino</w:t>
      </w:r>
      <w:r w:rsidR="00617BC6" w:rsidRPr="003D79F0">
        <w:t xml:space="preserve">, npr. </w:t>
      </w:r>
      <w:r w:rsidR="00511613" w:rsidRPr="003D79F0">
        <w:rPr>
          <w:i/>
        </w:rPr>
        <w:t>Če so odšli vsi, grem še jaz</w:t>
      </w:r>
      <w:r w:rsidR="00511613" w:rsidRPr="003D79F0">
        <w:t xml:space="preserve"> </w:t>
      </w:r>
      <w:r w:rsidR="009B7D81" w:rsidRPr="003D79F0">
        <w:t xml:space="preserve">(tudi: </w:t>
      </w:r>
      <w:r w:rsidR="00511613" w:rsidRPr="003D79F0">
        <w:rPr>
          <w:i/>
        </w:rPr>
        <w:t>Vsi so odšli, zato grem še jaz</w:t>
      </w:r>
      <w:r w:rsidR="009B7D81" w:rsidRPr="003D79F0">
        <w:t>)</w:t>
      </w:r>
      <w:r w:rsidR="00511613" w:rsidRPr="003D79F0">
        <w:t xml:space="preserve">, </w:t>
      </w:r>
      <w:r w:rsidR="00511613" w:rsidRPr="003D79F0">
        <w:rPr>
          <w:i/>
        </w:rPr>
        <w:t>Naj dežuje ali sneži, gremo ven</w:t>
      </w:r>
      <w:r w:rsidR="00BB10B1" w:rsidRPr="003D79F0">
        <w:t xml:space="preserve"> </w:t>
      </w:r>
      <w:r w:rsidR="009B7D81" w:rsidRPr="003D79F0">
        <w:t xml:space="preserve">(tudi: </w:t>
      </w:r>
      <w:r w:rsidR="00511613" w:rsidRPr="003D79F0">
        <w:rPr>
          <w:i/>
        </w:rPr>
        <w:t>Čeprav dežuje ali sneži, gremo ven</w:t>
      </w:r>
      <w:r w:rsidR="009B7D81" w:rsidRPr="003D79F0">
        <w:t>)</w:t>
      </w:r>
      <w:r w:rsidR="00511613" w:rsidRPr="003D79F0">
        <w:t xml:space="preserve">, </w:t>
      </w:r>
      <w:r w:rsidR="00511613" w:rsidRPr="003D79F0">
        <w:rPr>
          <w:i/>
        </w:rPr>
        <w:t xml:space="preserve">Deževalo je in kljub temu je prišel k nam </w:t>
      </w:r>
      <w:r w:rsidR="009B7D81" w:rsidRPr="003D79F0">
        <w:t xml:space="preserve">(tudi: </w:t>
      </w:r>
      <w:r w:rsidR="00617BC6" w:rsidRPr="003D79F0">
        <w:rPr>
          <w:i/>
        </w:rPr>
        <w:t>Prišel je k nam, čeprav je deževalo</w:t>
      </w:r>
      <w:r w:rsidR="00BB10B1" w:rsidRPr="003D79F0">
        <w:t xml:space="preserve"> ipd</w:t>
      </w:r>
      <w:r w:rsidR="00511613" w:rsidRPr="003D79F0">
        <w:t>.</w:t>
      </w:r>
      <w:r w:rsidR="009B7D81" w:rsidRPr="003D79F0">
        <w:t xml:space="preserve">; pri teh primerih bi težko govorili o asimetrijah, če je uporaba prirednega ali podrednega razmerja </w:t>
      </w:r>
      <w:r w:rsidR="008B5089" w:rsidRPr="003D79F0">
        <w:t>namenska oz. utemeljena.</w:t>
      </w:r>
      <w:r w:rsidR="00511613" w:rsidRPr="003D79F0">
        <w:t xml:space="preserve"> </w:t>
      </w:r>
      <w:r w:rsidR="00B2275A" w:rsidRPr="003D79F0">
        <w:t>Mogoče tudi smer razvijanja in uporabe veznikov oz. vezniških besed bolj pritrjuje tezi, da bi bilo znotraj različnih razmerij, npr. vzročnostnih, časovnih, načinovnih ipd., ustrezneje govoriti o različni stopnji odvisnosti kot pa o ločevanju med podrednostjo in prirednostjo (</w:t>
      </w:r>
      <w:proofErr w:type="spellStart"/>
      <w:r w:rsidR="00B2275A" w:rsidRPr="003D79F0">
        <w:t>Виноградов</w:t>
      </w:r>
      <w:proofErr w:type="spellEnd"/>
      <w:r w:rsidR="00234632">
        <w:t>,</w:t>
      </w:r>
      <w:r w:rsidR="00B2275A" w:rsidRPr="003D79F0">
        <w:t xml:space="preserve"> 1947: 708).</w:t>
      </w:r>
      <w:r w:rsidR="00F7612B" w:rsidRPr="003D79F0">
        <w:t xml:space="preserve"> Prav v vidika izrazitejših </w:t>
      </w:r>
      <w:proofErr w:type="spellStart"/>
      <w:r w:rsidR="00F7612B" w:rsidRPr="003D79F0">
        <w:t>skladenjskopomenskih</w:t>
      </w:r>
      <w:proofErr w:type="spellEnd"/>
      <w:r w:rsidR="00F7612B" w:rsidRPr="003D79F0">
        <w:t xml:space="preserve"> vlog se veznike </w:t>
      </w:r>
      <w:r w:rsidR="00AC42BF" w:rsidRPr="003D79F0">
        <w:t xml:space="preserve">namreč </w:t>
      </w:r>
      <w:r w:rsidR="00F7612B" w:rsidRPr="003D79F0">
        <w:t>omenja tudi kot posebne vrste prislove (Barić idr.</w:t>
      </w:r>
      <w:r w:rsidR="00234632">
        <w:t>,</w:t>
      </w:r>
      <w:r w:rsidR="00F7612B" w:rsidRPr="003D79F0">
        <w:t xml:space="preserve"> </w:t>
      </w:r>
      <w:r w:rsidR="00F7612B" w:rsidRPr="003D79F0">
        <w:rPr>
          <w:vertAlign w:val="superscript"/>
        </w:rPr>
        <w:t>3</w:t>
      </w:r>
      <w:r w:rsidR="00AD545D" w:rsidRPr="003D79F0">
        <w:t>2003: 281, 458).</w:t>
      </w:r>
      <w:r w:rsidR="00F7612B" w:rsidRPr="003D79F0">
        <w:t xml:space="preserve"> </w:t>
      </w:r>
      <w:r w:rsidR="00AD545D" w:rsidRPr="003D79F0">
        <w:t>N</w:t>
      </w:r>
      <w:r w:rsidR="00F7612B" w:rsidRPr="003D79F0">
        <w:t>eke vrste vezniški prislo</w:t>
      </w:r>
      <w:r w:rsidR="00F350D7" w:rsidRPr="003D79F0">
        <w:t>v</w:t>
      </w:r>
      <w:r w:rsidR="00B33CB4" w:rsidRPr="003D79F0">
        <w:t xml:space="preserve">i </w:t>
      </w:r>
      <w:r w:rsidR="00AD545D" w:rsidRPr="003D79F0">
        <w:t>tudi v slovenščini so</w:t>
      </w:r>
      <w:r w:rsidR="00B33CB4" w:rsidRPr="003D79F0">
        <w:rPr>
          <w:i/>
        </w:rPr>
        <w:t xml:space="preserve"> medtem, namesto, preden, potem</w:t>
      </w:r>
      <w:r w:rsidR="00F7612B" w:rsidRPr="003D79F0">
        <w:t>.</w:t>
      </w:r>
    </w:p>
    <w:p w14:paraId="6DFA4CD1" w14:textId="77777777" w:rsidR="00B27CC2" w:rsidRPr="003D79F0" w:rsidRDefault="00164D35" w:rsidP="003D79F0">
      <w:pPr>
        <w:jc w:val="both"/>
      </w:pPr>
      <w:r w:rsidRPr="003D79F0">
        <w:t>Poleg bolj ali manj konkretnega skladenjskega pomena ni zanemarljiv tudi naklonski pomen veznikov</w:t>
      </w:r>
      <w:r w:rsidR="0071577E" w:rsidRPr="003D79F0">
        <w:t xml:space="preserve">, ki </w:t>
      </w:r>
      <w:r w:rsidR="00F7612B" w:rsidRPr="003D79F0">
        <w:t>kaže na</w:t>
      </w:r>
      <w:r w:rsidR="0071577E" w:rsidRPr="003D79F0">
        <w:t xml:space="preserve"> povezav</w:t>
      </w:r>
      <w:r w:rsidR="00F7612B" w:rsidRPr="003D79F0">
        <w:t>o</w:t>
      </w:r>
      <w:r w:rsidR="0071577E" w:rsidRPr="003D79F0">
        <w:t xml:space="preserve"> veznikov s členki</w:t>
      </w:r>
      <w:r w:rsidRPr="003D79F0">
        <w:t xml:space="preserve"> (</w:t>
      </w:r>
      <w:proofErr w:type="spellStart"/>
      <w:r w:rsidRPr="003D79F0">
        <w:t>Виноградов</w:t>
      </w:r>
      <w:proofErr w:type="spellEnd"/>
      <w:r w:rsidR="006F6125">
        <w:t>,</w:t>
      </w:r>
      <w:r w:rsidRPr="003D79F0">
        <w:t xml:space="preserve"> 1947: 723)</w:t>
      </w:r>
      <w:r w:rsidR="008806FD" w:rsidRPr="003D79F0">
        <w:t>; v sloven</w:t>
      </w:r>
      <w:r w:rsidR="00B33CB4" w:rsidRPr="003D79F0">
        <w:t>ščini sta tovrst</w:t>
      </w:r>
      <w:r w:rsidR="008806FD" w:rsidRPr="003D79F0">
        <w:t>n</w:t>
      </w:r>
      <w:r w:rsidR="00B33CB4" w:rsidRPr="003D79F0">
        <w:t xml:space="preserve">a členka </w:t>
      </w:r>
      <w:r w:rsidR="00B33CB4" w:rsidRPr="003D79F0">
        <w:rPr>
          <w:i/>
        </w:rPr>
        <w:t>saj</w:t>
      </w:r>
      <w:r w:rsidR="00B33CB4" w:rsidRPr="003D79F0">
        <w:t xml:space="preserve"> in </w:t>
      </w:r>
      <w:r w:rsidR="00B33CB4" w:rsidRPr="003D79F0">
        <w:rPr>
          <w:i/>
        </w:rPr>
        <w:t>sicer</w:t>
      </w:r>
      <w:r w:rsidR="00AC42BF" w:rsidRPr="003D79F0">
        <w:t>, oba izraža</w:t>
      </w:r>
      <w:r w:rsidR="00D44784" w:rsidRPr="003D79F0">
        <w:t>ta</w:t>
      </w:r>
      <w:r w:rsidR="00AC42BF" w:rsidRPr="003D79F0">
        <w:t xml:space="preserve"> vzročnostna razmerja, npr</w:t>
      </w:r>
      <w:r w:rsidR="00AC42BF" w:rsidRPr="003D79F0">
        <w:rPr>
          <w:i/>
        </w:rPr>
        <w:t xml:space="preserve">. </w:t>
      </w:r>
      <w:r w:rsidR="00D44784" w:rsidRPr="003D79F0">
        <w:rPr>
          <w:i/>
        </w:rPr>
        <w:t>Bom ga skušal prepričati, saj me nič ne stane</w:t>
      </w:r>
      <w:r w:rsidR="00D44784" w:rsidRPr="003D79F0">
        <w:t xml:space="preserve">, </w:t>
      </w:r>
      <w:r w:rsidR="00D44784" w:rsidRPr="003D79F0">
        <w:rPr>
          <w:i/>
        </w:rPr>
        <w:t>Bom ga skušal pregovoriti, sicer pa nimam ravno veliko možnosti</w:t>
      </w:r>
      <w:r w:rsidR="00D44784" w:rsidRPr="003D79F0">
        <w:t>,</w:t>
      </w:r>
      <w:r w:rsidR="00AC42BF" w:rsidRPr="003D79F0">
        <w:t xml:space="preserve"> vzročnostni je tudi podredni </w:t>
      </w:r>
      <w:r w:rsidR="00AC42BF" w:rsidRPr="003D79F0">
        <w:rPr>
          <w:i/>
        </w:rPr>
        <w:t>naj</w:t>
      </w:r>
      <w:r w:rsidR="00AC42BF" w:rsidRPr="003D79F0">
        <w:t xml:space="preserve">, npr. </w:t>
      </w:r>
      <w:r w:rsidR="00AC42BF" w:rsidRPr="003D79F0">
        <w:rPr>
          <w:i/>
        </w:rPr>
        <w:t>Nagovarjajo me, naj se umaknem</w:t>
      </w:r>
      <w:r w:rsidR="00AC42BF" w:rsidRPr="003D79F0">
        <w:t xml:space="preserve">. </w:t>
      </w:r>
      <w:r w:rsidR="007F5581" w:rsidRPr="003D79F0">
        <w:t xml:space="preserve">Sinteza </w:t>
      </w:r>
      <w:proofErr w:type="spellStart"/>
      <w:r w:rsidR="007F5581" w:rsidRPr="003D79F0">
        <w:t>razmerijskega</w:t>
      </w:r>
      <w:proofErr w:type="spellEnd"/>
      <w:r w:rsidR="007F5581" w:rsidRPr="003D79F0">
        <w:t xml:space="preserve"> pomena z naklonom je še posebej poudarjena pri določenih tipih zloženih povedi. Npr. p</w:t>
      </w:r>
      <w:r w:rsidR="00F92DF9" w:rsidRPr="003D79F0">
        <w:t>ri vsebinski</w:t>
      </w:r>
      <w:r w:rsidR="006A5CDB" w:rsidRPr="003D79F0">
        <w:t>h</w:t>
      </w:r>
      <w:r w:rsidR="00F92DF9" w:rsidRPr="003D79F0">
        <w:t xml:space="preserve"> odvisnikih</w:t>
      </w:r>
      <w:r w:rsidR="006A5CDB" w:rsidRPr="003D79F0">
        <w:rPr>
          <w:rStyle w:val="Sprotnaopomba-sklic"/>
        </w:rPr>
        <w:footnoteReference w:id="5"/>
      </w:r>
      <w:r w:rsidR="00F92DF9" w:rsidRPr="003D79F0">
        <w:t xml:space="preserve"> je v nasprotju z drugimi odvisniki tudi izrazno poudarjena komunikacijska vloga. </w:t>
      </w:r>
      <w:r w:rsidR="00AD545D" w:rsidRPr="003D79F0">
        <w:t>V zloženih povedih z vsebinskim odvisnikom je</w:t>
      </w:r>
      <w:r w:rsidR="00F92DF9" w:rsidRPr="003D79F0">
        <w:t xml:space="preserve"> izbor </w:t>
      </w:r>
      <w:r w:rsidR="00AD545D" w:rsidRPr="003D79F0">
        <w:t xml:space="preserve">vezniške besede </w:t>
      </w:r>
      <w:r w:rsidR="00F92DF9" w:rsidRPr="003D79F0">
        <w:t xml:space="preserve">odvisen od konkretnega povedka in tako se </w:t>
      </w:r>
      <w:r w:rsidR="00AD545D" w:rsidRPr="003D79F0">
        <w:t xml:space="preserve">v ustrezni navezi povedek – veznik </w:t>
      </w:r>
      <w:r w:rsidR="00F92DF9" w:rsidRPr="003D79F0">
        <w:t xml:space="preserve">izraža tudi tvorčevo stališče oz. odnos do vsebine, ki združuje sporazumevalno težnjo z realno </w:t>
      </w:r>
      <w:proofErr w:type="spellStart"/>
      <w:r w:rsidR="00F92DF9" w:rsidRPr="003D79F0">
        <w:t>naklonskostjo</w:t>
      </w:r>
      <w:proofErr w:type="spellEnd"/>
      <w:r w:rsidR="00F92DF9" w:rsidRPr="003D79F0">
        <w:t xml:space="preserve"> ali čustvenim vrednotenjem: </w:t>
      </w:r>
      <w:r w:rsidR="00F92DF9" w:rsidRPr="003D79F0">
        <w:rPr>
          <w:i/>
        </w:rPr>
        <w:t>Bojim se, da se Petru ne bi kaj zgodilo – Bojim se, da bi se Petru kaj zgodilo</w:t>
      </w:r>
      <w:r w:rsidR="00F92DF9" w:rsidRPr="003D79F0">
        <w:t xml:space="preserve">, </w:t>
      </w:r>
      <w:r w:rsidR="00F92DF9" w:rsidRPr="003D79F0">
        <w:rPr>
          <w:i/>
        </w:rPr>
        <w:t>Sovražim, da se Peter tako slabo uči – Sovražim, ko se Peter tako slabo uči</w:t>
      </w:r>
      <w:r w:rsidR="00F92DF9" w:rsidRPr="003D79F0">
        <w:t xml:space="preserve">, </w:t>
      </w:r>
      <w:r w:rsidR="00F92DF9" w:rsidRPr="003D79F0">
        <w:rPr>
          <w:i/>
        </w:rPr>
        <w:t>Čudi me, da je toliko stalo – Čudi me, koliko je to stalo</w:t>
      </w:r>
      <w:r w:rsidR="00F92DF9" w:rsidRPr="003D79F0">
        <w:t xml:space="preserve">, </w:t>
      </w:r>
      <w:r w:rsidR="00F92DF9" w:rsidRPr="003D79F0">
        <w:rPr>
          <w:i/>
        </w:rPr>
        <w:t>Zdi se, da nekdo gre – Zdi se, kot da nekdo gre</w:t>
      </w:r>
      <w:r w:rsidR="00F92DF9" w:rsidRPr="003D79F0">
        <w:t xml:space="preserve"> ipd</w:t>
      </w:r>
      <w:r w:rsidR="002B6441" w:rsidRPr="003D79F0">
        <w:t>.</w:t>
      </w:r>
    </w:p>
    <w:p w14:paraId="6DFA4CD2" w14:textId="77777777" w:rsidR="007F5581" w:rsidRPr="003D79F0" w:rsidRDefault="007F5581" w:rsidP="003D79F0">
      <w:pPr>
        <w:jc w:val="both"/>
        <w:rPr>
          <w:b/>
        </w:rPr>
      </w:pPr>
    </w:p>
    <w:p w14:paraId="6DFA4CD3" w14:textId="77777777" w:rsidR="006B130F" w:rsidRPr="003D79F0" w:rsidRDefault="00C13483" w:rsidP="003D79F0">
      <w:pPr>
        <w:jc w:val="both"/>
        <w:rPr>
          <w:b/>
        </w:rPr>
      </w:pPr>
      <w:r w:rsidRPr="003D79F0">
        <w:rPr>
          <w:b/>
        </w:rPr>
        <w:t xml:space="preserve">3 </w:t>
      </w:r>
      <w:r w:rsidR="006B130F" w:rsidRPr="003D79F0">
        <w:rPr>
          <w:b/>
        </w:rPr>
        <w:t>Kako je s funkcijsko določenostjo tipičnih prirednih in podrednih veznikov v slovenščini?</w:t>
      </w:r>
    </w:p>
    <w:p w14:paraId="6DFA4CD4" w14:textId="77777777" w:rsidR="000033FC" w:rsidRPr="003D79F0" w:rsidRDefault="00C13483" w:rsidP="003D79F0">
      <w:pPr>
        <w:jc w:val="both"/>
      </w:pPr>
      <w:r w:rsidRPr="003D79F0">
        <w:lastRenderedPageBreak/>
        <w:t>V nadaljevanju bodo predstavljene nekatere teze iz prvega in drugega poglavja razprave.</w:t>
      </w:r>
      <w:r w:rsidR="00967EDE" w:rsidRPr="003D79F0">
        <w:t xml:space="preserve"> Tu se omejujemo na najpogosteje rabljene veznike za vse tip</w:t>
      </w:r>
      <w:r w:rsidR="005B4A96" w:rsidRPr="003D79F0">
        <w:t>e</w:t>
      </w:r>
      <w:r w:rsidR="00967EDE" w:rsidRPr="003D79F0">
        <w:t xml:space="preserve"> razmerij</w:t>
      </w:r>
      <w:r w:rsidR="00A27ABE" w:rsidRPr="003D79F0">
        <w:t xml:space="preserve"> v slovenščini</w:t>
      </w:r>
      <w:r w:rsidR="00967EDE" w:rsidRPr="003D79F0">
        <w:t>, ki so vključeni tudi v sezname aktualne Slovenske slovnice</w:t>
      </w:r>
      <w:r w:rsidR="00A27ABE" w:rsidRPr="003D79F0">
        <w:t xml:space="preserve"> J. Toporišiča (</w:t>
      </w:r>
      <w:r w:rsidR="00A27ABE" w:rsidRPr="003D79F0">
        <w:rPr>
          <w:vertAlign w:val="superscript"/>
        </w:rPr>
        <w:t>4</w:t>
      </w:r>
      <w:r w:rsidR="00A27ABE" w:rsidRPr="003D79F0">
        <w:t>2000: 431–444).</w:t>
      </w:r>
      <w:r w:rsidR="006B3692" w:rsidRPr="003D79F0">
        <w:rPr>
          <w:rStyle w:val="Sprotnaopomba-sklic"/>
        </w:rPr>
        <w:footnoteReference w:id="6"/>
      </w:r>
      <w:r w:rsidR="00A27ABE" w:rsidRPr="003D79F0">
        <w:t xml:space="preserve"> </w:t>
      </w:r>
      <w:r w:rsidR="00967EDE" w:rsidRPr="003D79F0">
        <w:t xml:space="preserve">Sicer pa so različne (možne) rabe </w:t>
      </w:r>
      <w:r w:rsidR="00A33F19" w:rsidRPr="003D79F0">
        <w:t xml:space="preserve">veznikov </w:t>
      </w:r>
      <w:r w:rsidR="00967EDE" w:rsidRPr="003D79F0">
        <w:t>še vedno najizčrpneje predstavljene v Slovarju slovenskega knjižnega jezika (</w:t>
      </w:r>
      <w:r w:rsidR="000033FC" w:rsidRPr="003D79F0">
        <w:t>SSKJ</w:t>
      </w:r>
      <w:r w:rsidR="00967EDE" w:rsidRPr="003D79F0">
        <w:t>)</w:t>
      </w:r>
      <w:r w:rsidR="00F11316" w:rsidRPr="003D79F0">
        <w:t>, še zlasti</w:t>
      </w:r>
      <w:r w:rsidR="00A33F19" w:rsidRPr="003D79F0">
        <w:t xml:space="preserve"> z dovolj pomenljivimi</w:t>
      </w:r>
      <w:r w:rsidR="000033FC" w:rsidRPr="003D79F0">
        <w:t xml:space="preserve"> funkcijskimi razlagami:</w:t>
      </w:r>
    </w:p>
    <w:p w14:paraId="6DFA4CD5" w14:textId="77777777" w:rsidR="006133EA" w:rsidRPr="003D79F0" w:rsidRDefault="006133EA" w:rsidP="003D79F0">
      <w:pPr>
        <w:jc w:val="both"/>
        <w:rPr>
          <w:b/>
        </w:rPr>
      </w:pPr>
    </w:p>
    <w:p w14:paraId="6DFA4CD6" w14:textId="77777777" w:rsidR="00A27ABE" w:rsidRPr="003D79F0" w:rsidRDefault="00F8578E" w:rsidP="003D79F0">
      <w:pPr>
        <w:jc w:val="both"/>
        <w:rPr>
          <w:b/>
        </w:rPr>
      </w:pPr>
      <w:r w:rsidRPr="003D79F0">
        <w:rPr>
          <w:b/>
        </w:rPr>
        <w:t xml:space="preserve">3.1 </w:t>
      </w:r>
      <w:r w:rsidR="00A27ABE" w:rsidRPr="003D79F0">
        <w:rPr>
          <w:b/>
        </w:rPr>
        <w:t xml:space="preserve">Za priredne veznike je pričakovano </w:t>
      </w:r>
      <w:proofErr w:type="spellStart"/>
      <w:r w:rsidR="00A27ABE" w:rsidRPr="003D79F0">
        <w:rPr>
          <w:b/>
        </w:rPr>
        <w:t>vrstnost</w:t>
      </w:r>
      <w:proofErr w:type="spellEnd"/>
      <w:r w:rsidR="00A27ABE" w:rsidRPr="003D79F0">
        <w:rPr>
          <w:b/>
        </w:rPr>
        <w:t xml:space="preserve"> oz. določenost za eno skladenjsko vlogo bolj tipična kot za podredne veznike</w:t>
      </w:r>
    </w:p>
    <w:p w14:paraId="6DFA4CD7" w14:textId="77777777" w:rsidR="00681AAA" w:rsidRPr="003D79F0" w:rsidRDefault="00F8578E" w:rsidP="003D79F0">
      <w:pPr>
        <w:jc w:val="both"/>
      </w:pPr>
      <w:r w:rsidRPr="003D79F0">
        <w:t>Pri</w:t>
      </w:r>
      <w:r w:rsidR="00C13483" w:rsidRPr="003D79F0">
        <w:t xml:space="preserve"> prirednih veznikih o konkretnem razmerju </w:t>
      </w:r>
      <w:r w:rsidR="00777069" w:rsidRPr="003D79F0">
        <w:t>bistveno so</w:t>
      </w:r>
      <w:r w:rsidR="00C13483" w:rsidRPr="003D79F0">
        <w:t xml:space="preserve">odloča vsakokratna </w:t>
      </w:r>
      <w:r w:rsidR="00902EF5" w:rsidRPr="003D79F0">
        <w:t xml:space="preserve">družljiva </w:t>
      </w:r>
      <w:proofErr w:type="spellStart"/>
      <w:r w:rsidR="00C13483" w:rsidRPr="003D79F0">
        <w:t>sopojavnost</w:t>
      </w:r>
      <w:proofErr w:type="spellEnd"/>
      <w:r w:rsidR="00C13483" w:rsidRPr="003D79F0">
        <w:t xml:space="preserve"> povedkov</w:t>
      </w:r>
      <w:r w:rsidR="00902EF5" w:rsidRPr="003D79F0">
        <w:t xml:space="preserve"> </w:t>
      </w:r>
      <w:r w:rsidR="00C13483" w:rsidRPr="003D79F0">
        <w:t xml:space="preserve">– to je glagolska </w:t>
      </w:r>
      <w:proofErr w:type="spellStart"/>
      <w:r w:rsidR="00C13483" w:rsidRPr="003D79F0">
        <w:t>kookurenca</w:t>
      </w:r>
      <w:proofErr w:type="spellEnd"/>
      <w:r w:rsidR="0059640F" w:rsidRPr="003D79F0">
        <w:t xml:space="preserve"> v konkretnih povedkih, ki se razširi na pomensko družljive vsebine </w:t>
      </w:r>
      <w:r w:rsidR="00681AAA" w:rsidRPr="003D79F0">
        <w:t xml:space="preserve">(tj. propozicije) </w:t>
      </w:r>
      <w:r w:rsidR="0059640F" w:rsidRPr="003D79F0">
        <w:t xml:space="preserve">z možnostjo vzpostavljanja skladenjskih razmerij, </w:t>
      </w:r>
      <w:r w:rsidR="005B4A96" w:rsidRPr="003D79F0">
        <w:t xml:space="preserve">npr. </w:t>
      </w:r>
      <w:r w:rsidR="005B4A96" w:rsidRPr="003D79F0">
        <w:rPr>
          <w:i/>
        </w:rPr>
        <w:t>Vesel je in to tudi pokaže</w:t>
      </w:r>
      <w:r w:rsidR="005B4A96" w:rsidRPr="003D79F0">
        <w:t xml:space="preserve">, </w:t>
      </w:r>
      <w:r w:rsidR="005B4A96" w:rsidRPr="003D79F0">
        <w:rPr>
          <w:i/>
        </w:rPr>
        <w:t>Ne samo da je vesel, ampak to tudi pokaže</w:t>
      </w:r>
      <w:r w:rsidR="005B4A96" w:rsidRPr="003D79F0">
        <w:t xml:space="preserve">, </w:t>
      </w:r>
      <w:r w:rsidR="005B4A96" w:rsidRPr="003D79F0">
        <w:rPr>
          <w:i/>
        </w:rPr>
        <w:t>Vesel je, zato to tudi pokaže</w:t>
      </w:r>
      <w:r w:rsidR="005B4A96" w:rsidRPr="003D79F0">
        <w:t xml:space="preserve">, </w:t>
      </w:r>
      <w:r w:rsidR="0087351D" w:rsidRPr="003D79F0">
        <w:rPr>
          <w:i/>
        </w:rPr>
        <w:t>Vesel je, to je veselje tudi pokaže</w:t>
      </w:r>
      <w:r w:rsidR="0087351D" w:rsidRPr="003D79F0">
        <w:t xml:space="preserve">, </w:t>
      </w:r>
      <w:r w:rsidR="005B4A96" w:rsidRPr="003D79F0">
        <w:rPr>
          <w:i/>
        </w:rPr>
        <w:t>Vesel je, vendar to težko pokaže</w:t>
      </w:r>
      <w:r w:rsidR="00135BAE" w:rsidRPr="003D79F0">
        <w:t xml:space="preserve"> ipd.</w:t>
      </w:r>
      <w:r w:rsidR="009032A3" w:rsidRPr="003D79F0">
        <w:t xml:space="preserve">; vsakokratna glagolska </w:t>
      </w:r>
      <w:proofErr w:type="spellStart"/>
      <w:r w:rsidR="009032A3" w:rsidRPr="003D79F0">
        <w:t>sopojavnost</w:t>
      </w:r>
      <w:proofErr w:type="spellEnd"/>
      <w:r w:rsidR="009032A3" w:rsidRPr="003D79F0">
        <w:t xml:space="preserve"> se dokončno sporočilno izoblikuje z ubesedenim vezniškim razmerjem.</w:t>
      </w:r>
      <w:r w:rsidR="00C13483" w:rsidRPr="003D79F0">
        <w:t xml:space="preserve"> </w:t>
      </w:r>
      <w:r w:rsidR="00681AAA" w:rsidRPr="003D79F0">
        <w:t xml:space="preserve">Priredni vezniki so pomensko-slovnični koordinatorji med dvema povedkoma, lahko tudi več povedki. </w:t>
      </w:r>
      <w:r w:rsidR="00F04814" w:rsidRPr="003D79F0">
        <w:t>Za</w:t>
      </w:r>
      <w:r w:rsidR="000E7B1B" w:rsidRPr="003D79F0">
        <w:t xml:space="preserve"> primer</w:t>
      </w:r>
      <w:r w:rsidR="00F04814" w:rsidRPr="003D79F0">
        <w:t>e</w:t>
      </w:r>
      <w:r w:rsidR="000E7B1B" w:rsidRPr="003D79F0">
        <w:t xml:space="preserve"> vezniške '</w:t>
      </w:r>
      <w:proofErr w:type="spellStart"/>
      <w:r w:rsidR="000E7B1B" w:rsidRPr="003D79F0">
        <w:t>izključevalnosti</w:t>
      </w:r>
      <w:proofErr w:type="spellEnd"/>
      <w:r w:rsidR="000E7B1B" w:rsidRPr="003D79F0">
        <w:t xml:space="preserve">', npr. pri vezniku </w:t>
      </w:r>
      <w:r w:rsidR="000E7B1B" w:rsidRPr="003D79F0">
        <w:rPr>
          <w:i/>
        </w:rPr>
        <w:t>ali-ali</w:t>
      </w:r>
      <w:r w:rsidR="000E7B1B" w:rsidRPr="003D79F0">
        <w:t>, pa je obvez</w:t>
      </w:r>
      <w:r w:rsidR="00F04814" w:rsidRPr="003D79F0">
        <w:t xml:space="preserve">na povedkova </w:t>
      </w:r>
      <w:proofErr w:type="spellStart"/>
      <w:r w:rsidR="00F04814" w:rsidRPr="003D79F0">
        <w:t>nedružljivost</w:t>
      </w:r>
      <w:proofErr w:type="spellEnd"/>
      <w:r w:rsidR="005B4A96" w:rsidRPr="003D79F0">
        <w:t xml:space="preserve">, npr. </w:t>
      </w:r>
      <w:r w:rsidR="005B4A96" w:rsidRPr="003D79F0">
        <w:rPr>
          <w:i/>
        </w:rPr>
        <w:t xml:space="preserve">Ali bodi vesel ali pa </w:t>
      </w:r>
      <w:r w:rsidR="0087351D" w:rsidRPr="003D79F0">
        <w:rPr>
          <w:i/>
        </w:rPr>
        <w:t>odkrito potoži</w:t>
      </w:r>
      <w:r w:rsidR="0087351D" w:rsidRPr="003D79F0">
        <w:t>.</w:t>
      </w:r>
      <w:r w:rsidR="000E7B1B" w:rsidRPr="003D79F0">
        <w:t xml:space="preserve"> </w:t>
      </w:r>
    </w:p>
    <w:p w14:paraId="6DFA4CD8" w14:textId="77777777" w:rsidR="00C13483" w:rsidRPr="003D79F0" w:rsidRDefault="00681AAA" w:rsidP="003D79F0">
      <w:pPr>
        <w:jc w:val="both"/>
      </w:pPr>
      <w:proofErr w:type="spellStart"/>
      <w:r w:rsidRPr="003D79F0">
        <w:t>S</w:t>
      </w:r>
      <w:r w:rsidR="00F8578E" w:rsidRPr="003D79F0">
        <w:t>kladenjskopomenska</w:t>
      </w:r>
      <w:proofErr w:type="spellEnd"/>
      <w:r w:rsidR="00F8578E" w:rsidRPr="003D79F0">
        <w:t xml:space="preserve"> </w:t>
      </w:r>
      <w:proofErr w:type="spellStart"/>
      <w:r w:rsidR="00F8578E" w:rsidRPr="003D79F0">
        <w:t>koordinatorska</w:t>
      </w:r>
      <w:proofErr w:type="spellEnd"/>
      <w:r w:rsidR="00F8578E" w:rsidRPr="003D79F0">
        <w:t xml:space="preserve"> vloga </w:t>
      </w:r>
      <w:r w:rsidRPr="003D79F0">
        <w:t xml:space="preserve">prirednih veznikov </w:t>
      </w:r>
      <w:r w:rsidR="00F8578E" w:rsidRPr="003D79F0">
        <w:t xml:space="preserve">zahteva tudi določeno stopnjo pomensko-slovnične </w:t>
      </w:r>
      <w:proofErr w:type="spellStart"/>
      <w:r w:rsidR="00F8578E" w:rsidRPr="003D79F0">
        <w:t>osamosvojenosti</w:t>
      </w:r>
      <w:proofErr w:type="spellEnd"/>
      <w:r w:rsidR="00F8578E" w:rsidRPr="003D79F0">
        <w:t xml:space="preserve"> – to je hkrati prvotni in izhodiščni </w:t>
      </w:r>
      <w:proofErr w:type="spellStart"/>
      <w:r w:rsidR="00F8578E" w:rsidRPr="003D79F0">
        <w:t>razmerijski</w:t>
      </w:r>
      <w:proofErr w:type="spellEnd"/>
      <w:r w:rsidR="00F8578E" w:rsidRPr="003D79F0">
        <w:t xml:space="preserve"> oz. vezniški pomen konkretnega veznika. </w:t>
      </w:r>
      <w:r w:rsidR="00C13483" w:rsidRPr="003D79F0">
        <w:t xml:space="preserve">In </w:t>
      </w:r>
      <w:r w:rsidR="00F8578E" w:rsidRPr="003D79F0">
        <w:t xml:space="preserve">vso </w:t>
      </w:r>
      <w:proofErr w:type="spellStart"/>
      <w:r w:rsidR="00F8578E" w:rsidRPr="003D79F0">
        <w:t>izpeljavno</w:t>
      </w:r>
      <w:proofErr w:type="spellEnd"/>
      <w:r w:rsidR="00F8578E" w:rsidRPr="003D79F0">
        <w:t xml:space="preserve"> </w:t>
      </w:r>
      <w:r w:rsidR="00C13483" w:rsidRPr="003D79F0">
        <w:t xml:space="preserve">zaznamovanost različnih </w:t>
      </w:r>
      <w:r w:rsidR="00F8578E" w:rsidRPr="003D79F0">
        <w:t xml:space="preserve">drugotnih </w:t>
      </w:r>
      <w:r w:rsidR="00C13483" w:rsidRPr="003D79F0">
        <w:t xml:space="preserve">rab merimo po </w:t>
      </w:r>
      <w:r w:rsidR="00F8578E" w:rsidRPr="003D79F0">
        <w:t xml:space="preserve">tej </w:t>
      </w:r>
      <w:r w:rsidR="00C13483" w:rsidRPr="003D79F0">
        <w:t xml:space="preserve">izhodiščni vrstni določnosti </w:t>
      </w:r>
      <w:r w:rsidR="00C13483" w:rsidRPr="003D79F0">
        <w:rPr>
          <w:i/>
        </w:rPr>
        <w:t>in</w:t>
      </w:r>
      <w:r w:rsidR="00C13483" w:rsidRPr="003D79F0">
        <w:t xml:space="preserve"> (sočasnost, zaporednost), </w:t>
      </w:r>
      <w:r w:rsidR="00C13483" w:rsidRPr="003D79F0">
        <w:rPr>
          <w:i/>
        </w:rPr>
        <w:t>pa</w:t>
      </w:r>
      <w:r w:rsidR="00C13483" w:rsidRPr="003D79F0">
        <w:t xml:space="preserve"> (nasprotnost), </w:t>
      </w:r>
      <w:r w:rsidR="00C13483" w:rsidRPr="003D79F0">
        <w:rPr>
          <w:i/>
        </w:rPr>
        <w:t xml:space="preserve">ali </w:t>
      </w:r>
      <w:r w:rsidR="00C13483" w:rsidRPr="003D79F0">
        <w:t xml:space="preserve">(izbirnost, </w:t>
      </w:r>
      <w:proofErr w:type="spellStart"/>
      <w:r w:rsidR="00C13483" w:rsidRPr="003D79F0">
        <w:t>izključevalnost</w:t>
      </w:r>
      <w:proofErr w:type="spellEnd"/>
      <w:r w:rsidR="00C13483" w:rsidRPr="003D79F0">
        <w:t>):</w:t>
      </w:r>
      <w:r w:rsidR="00C13483" w:rsidRPr="003D79F0">
        <w:rPr>
          <w:rStyle w:val="Sprotnaopomba-sklic"/>
        </w:rPr>
        <w:footnoteReference w:id="7"/>
      </w:r>
    </w:p>
    <w:p w14:paraId="6DFA4CD9" w14:textId="77777777" w:rsidR="00A27ABE" w:rsidRPr="003D79F0" w:rsidRDefault="00A27ABE" w:rsidP="003D79F0">
      <w:pPr>
        <w:jc w:val="both"/>
        <w:rPr>
          <w:b/>
        </w:rPr>
      </w:pPr>
    </w:p>
    <w:p w14:paraId="6DFA4CDA" w14:textId="77777777" w:rsidR="00B90291" w:rsidRPr="003D79F0" w:rsidRDefault="000033FC" w:rsidP="003D79F0">
      <w:pPr>
        <w:jc w:val="both"/>
      </w:pPr>
      <w:r w:rsidRPr="003D79F0">
        <w:rPr>
          <w:b/>
        </w:rPr>
        <w:t xml:space="preserve">Potencialno </w:t>
      </w:r>
      <w:proofErr w:type="spellStart"/>
      <w:r w:rsidRPr="003D79F0">
        <w:rPr>
          <w:b/>
        </w:rPr>
        <w:t>najuniverzalnejši</w:t>
      </w:r>
      <w:proofErr w:type="spellEnd"/>
      <w:r w:rsidRPr="003D79F0">
        <w:rPr>
          <w:b/>
        </w:rPr>
        <w:t xml:space="preserve"> priredni vezniki</w:t>
      </w:r>
      <w:r w:rsidR="000A56C9" w:rsidRPr="003D79F0">
        <w:t>.</w:t>
      </w:r>
      <w:r w:rsidRPr="003D79F0">
        <w:t xml:space="preserve"> </w:t>
      </w:r>
      <w:r w:rsidR="000A56C9" w:rsidRPr="003D79F0">
        <w:t>V</w:t>
      </w:r>
      <w:r w:rsidRPr="003D79F0">
        <w:t xml:space="preserve">sak posebej in vsi trije </w:t>
      </w:r>
      <w:r w:rsidR="000A56C9" w:rsidRPr="003D79F0">
        <w:t xml:space="preserve">temeljni vezniki </w:t>
      </w:r>
      <w:r w:rsidRPr="003D79F0">
        <w:t xml:space="preserve">skupaj </w:t>
      </w:r>
      <w:r w:rsidR="000A56C9" w:rsidRPr="003D79F0">
        <w:t>pričakovano</w:t>
      </w:r>
      <w:r w:rsidR="000A56C9" w:rsidRPr="003D79F0">
        <w:rPr>
          <w:b/>
        </w:rPr>
        <w:t xml:space="preserve"> </w:t>
      </w:r>
      <w:r w:rsidRPr="003D79F0">
        <w:t xml:space="preserve">označujejo vsa osnovna razpoznavna </w:t>
      </w:r>
      <w:r w:rsidR="002B077D" w:rsidRPr="003D79F0">
        <w:t xml:space="preserve">vsebinska </w:t>
      </w:r>
      <w:r w:rsidRPr="003D79F0">
        <w:t>razmerja</w:t>
      </w:r>
      <w:r w:rsidR="002B077D" w:rsidRPr="003D79F0">
        <w:t>:</w:t>
      </w:r>
      <w:r w:rsidRPr="003D79F0">
        <w:t xml:space="preserve"> od sočasnosti in nesočasnosti, protivnosti in vzročnosti</w:t>
      </w:r>
      <w:r w:rsidR="00954F0C" w:rsidRPr="003D79F0">
        <w:t xml:space="preserve"> do posledičnosti in izbirnosti. Koordinacijsko vlogo prirednih veznikov poudarja slovarska funkcijska</w:t>
      </w:r>
      <w:r w:rsidRPr="003D79F0">
        <w:t xml:space="preserve"> razlaga »za izraž</w:t>
      </w:r>
      <w:r w:rsidR="00CB28B4" w:rsidRPr="003D79F0">
        <w:t xml:space="preserve">anje razmerja … / za vezanje </w:t>
      </w:r>
      <w:r w:rsidR="00CB28B4" w:rsidRPr="003D79F0">
        <w:lastRenderedPageBreak/>
        <w:t xml:space="preserve">…«: </w:t>
      </w:r>
      <w:r w:rsidR="00126434" w:rsidRPr="003D79F0">
        <w:rPr>
          <w:b/>
        </w:rPr>
        <w:t>in</w:t>
      </w:r>
      <w:r w:rsidR="00126434" w:rsidRPr="003D79F0">
        <w:t xml:space="preserve"> (</w:t>
      </w:r>
      <w:r w:rsidR="00EC4AF4" w:rsidRPr="003D79F0">
        <w:t>'</w:t>
      </w:r>
      <w:r w:rsidR="00B90291" w:rsidRPr="003D79F0">
        <w:t>soobstajanje</w:t>
      </w:r>
      <w:r w:rsidR="00EC4AF4" w:rsidRPr="003D79F0">
        <w:t>'</w:t>
      </w:r>
      <w:r w:rsidR="00B90291" w:rsidRPr="003D79F0">
        <w:t xml:space="preserve">, </w:t>
      </w:r>
      <w:r w:rsidR="000A56C9" w:rsidRPr="003D79F0">
        <w:t>'</w:t>
      </w:r>
      <w:r w:rsidR="00B90291" w:rsidRPr="003D79F0">
        <w:t>časovna</w:t>
      </w:r>
      <w:r w:rsidR="00225609" w:rsidRPr="003D79F0">
        <w:t xml:space="preserve"> ali posledična</w:t>
      </w:r>
      <w:r w:rsidR="00B90291" w:rsidRPr="003D79F0">
        <w:t xml:space="preserve"> zaporednost</w:t>
      </w:r>
      <w:r w:rsidR="000A56C9" w:rsidRPr="003D79F0">
        <w:t>'</w:t>
      </w:r>
      <w:r w:rsidR="00BA53CA" w:rsidRPr="003D79F0">
        <w:t xml:space="preserve">, </w:t>
      </w:r>
      <w:r w:rsidR="00EC4AF4" w:rsidRPr="003D79F0">
        <w:t>'</w:t>
      </w:r>
      <w:r w:rsidR="00BA53CA" w:rsidRPr="003D79F0">
        <w:t>namen</w:t>
      </w:r>
      <w:r w:rsidR="00EC4AF4" w:rsidRPr="003D79F0">
        <w:t>', z več ekspresije izraža tudi</w:t>
      </w:r>
      <w:r w:rsidR="00BA53CA" w:rsidRPr="003D79F0">
        <w:t xml:space="preserve"> </w:t>
      </w:r>
      <w:r w:rsidR="00EC4AF4" w:rsidRPr="003D79F0">
        <w:t>'</w:t>
      </w:r>
      <w:r w:rsidR="00BA53CA" w:rsidRPr="003D79F0">
        <w:t>stopnjevalno poudarjanje</w:t>
      </w:r>
      <w:r w:rsidR="00EC4AF4" w:rsidRPr="003D79F0">
        <w:t>'</w:t>
      </w:r>
      <w:r w:rsidR="00BA53CA" w:rsidRPr="003D79F0">
        <w:t xml:space="preserve">, </w:t>
      </w:r>
      <w:r w:rsidR="00EC4AF4" w:rsidRPr="003D79F0">
        <w:t>'</w:t>
      </w:r>
      <w:r w:rsidR="00BA53CA" w:rsidRPr="003D79F0">
        <w:t>intenzivnost dejanja</w:t>
      </w:r>
      <w:r w:rsidR="00EC4AF4" w:rsidRPr="003D79F0">
        <w:t>'</w:t>
      </w:r>
      <w:r w:rsidR="00BA53CA" w:rsidRPr="003D79F0">
        <w:t>, vzročno-posledično razmerje, vzročno-sklepalno razmerje, pogojno-posledično razmerje</w:t>
      </w:r>
      <w:r w:rsidR="002D78D1" w:rsidRPr="003D79F0">
        <w:t xml:space="preserve">, </w:t>
      </w:r>
      <w:r w:rsidR="000A56C9" w:rsidRPr="003D79F0">
        <w:t>'</w:t>
      </w:r>
      <w:r w:rsidR="002D78D1" w:rsidRPr="003D79F0">
        <w:t>protivnost</w:t>
      </w:r>
      <w:r w:rsidR="000A56C9" w:rsidRPr="003D79F0">
        <w:t>'</w:t>
      </w:r>
      <w:r w:rsidR="00B90291" w:rsidRPr="003D79F0">
        <w:t>)</w:t>
      </w:r>
      <w:r w:rsidR="000A56C9" w:rsidRPr="003D79F0">
        <w:t xml:space="preserve">, </w:t>
      </w:r>
      <w:r w:rsidR="00B90291" w:rsidRPr="00CB7EF5">
        <w:rPr>
          <w:b/>
          <w:highlight w:val="yellow"/>
        </w:rPr>
        <w:t>pa</w:t>
      </w:r>
      <w:r w:rsidR="00B90291" w:rsidRPr="003D79F0">
        <w:t xml:space="preserve"> (</w:t>
      </w:r>
      <w:r w:rsidR="000A56C9" w:rsidRPr="003D79F0">
        <w:t>'</w:t>
      </w:r>
      <w:r w:rsidR="00B90291" w:rsidRPr="003D79F0">
        <w:t>protivnost</w:t>
      </w:r>
      <w:r w:rsidR="000A56C9" w:rsidRPr="003D79F0">
        <w:t>'</w:t>
      </w:r>
      <w:r w:rsidR="00225609" w:rsidRPr="003D79F0">
        <w:t xml:space="preserve">, </w:t>
      </w:r>
      <w:r w:rsidR="000A56C9" w:rsidRPr="003D79F0">
        <w:t>'</w:t>
      </w:r>
      <w:r w:rsidR="00BA53CA" w:rsidRPr="003D79F0">
        <w:t>pojasnjevalno dopolnjevanje</w:t>
      </w:r>
      <w:r w:rsidR="000A56C9" w:rsidRPr="003D79F0">
        <w:t>'</w:t>
      </w:r>
      <w:r w:rsidR="00BA53CA" w:rsidRPr="003D79F0">
        <w:t>, vzročno-posledično razmerje, vzročno-sklepalno razmerje, pogojno-posledično razmerje</w:t>
      </w:r>
      <w:r w:rsidR="00E0444D" w:rsidRPr="003D79F0">
        <w:t xml:space="preserve">, </w:t>
      </w:r>
      <w:r w:rsidR="000A56C9" w:rsidRPr="003D79F0">
        <w:t xml:space="preserve">lahko </w:t>
      </w:r>
      <w:r w:rsidR="00E0444D" w:rsidRPr="003D79F0">
        <w:t xml:space="preserve">tudi več ekspresije in </w:t>
      </w:r>
      <w:proofErr w:type="spellStart"/>
      <w:r w:rsidR="00E0444D" w:rsidRPr="003D79F0">
        <w:t>pogovarjal</w:t>
      </w:r>
      <w:r w:rsidR="000A56C9" w:rsidRPr="003D79F0">
        <w:t>nosti</w:t>
      </w:r>
      <w:proofErr w:type="spellEnd"/>
      <w:r w:rsidR="000A56C9" w:rsidRPr="003D79F0">
        <w:t xml:space="preserve"> s</w:t>
      </w:r>
      <w:r w:rsidR="00BA53CA" w:rsidRPr="003D79F0">
        <w:t xml:space="preserve"> </w:t>
      </w:r>
      <w:r w:rsidR="000A56C9" w:rsidRPr="003D79F0">
        <w:t>'</w:t>
      </w:r>
      <w:r w:rsidR="00E0444D" w:rsidRPr="003D79F0">
        <w:t>poudarja</w:t>
      </w:r>
      <w:r w:rsidR="000A56C9" w:rsidRPr="003D79F0">
        <w:t>nje nasprotja'</w:t>
      </w:r>
      <w:r w:rsidR="00E0444D" w:rsidRPr="003D79F0">
        <w:t xml:space="preserve">, </w:t>
      </w:r>
      <w:r w:rsidR="000A56C9" w:rsidRPr="003D79F0">
        <w:t>'</w:t>
      </w:r>
      <w:r w:rsidR="00BA53CA" w:rsidRPr="003D79F0">
        <w:t>omejevanje</w:t>
      </w:r>
      <w:r w:rsidR="000A56C9" w:rsidRPr="003D79F0">
        <w:t>'</w:t>
      </w:r>
      <w:r w:rsidR="00BA53CA" w:rsidRPr="003D79F0">
        <w:t xml:space="preserve">, </w:t>
      </w:r>
      <w:r w:rsidR="000A56C9" w:rsidRPr="003D79F0">
        <w:t>'</w:t>
      </w:r>
      <w:proofErr w:type="spellStart"/>
      <w:r w:rsidR="00136986" w:rsidRPr="003D79F0">
        <w:t>stopnjevalnost</w:t>
      </w:r>
      <w:proofErr w:type="spellEnd"/>
      <w:r w:rsidR="000A56C9" w:rsidRPr="003D79F0">
        <w:t>'</w:t>
      </w:r>
      <w:r w:rsidR="00E0444D" w:rsidRPr="003D79F0">
        <w:t xml:space="preserve">, </w:t>
      </w:r>
      <w:r w:rsidR="000A56C9" w:rsidRPr="003D79F0">
        <w:t>'</w:t>
      </w:r>
      <w:r w:rsidR="00E0444D" w:rsidRPr="003D79F0">
        <w:t>sočasnost</w:t>
      </w:r>
      <w:r w:rsidR="000A56C9" w:rsidRPr="003D79F0">
        <w:t>'</w:t>
      </w:r>
      <w:r w:rsidR="00E0444D" w:rsidRPr="003D79F0">
        <w:t xml:space="preserve"> ali </w:t>
      </w:r>
      <w:r w:rsidR="000A56C9" w:rsidRPr="003D79F0">
        <w:t>'</w:t>
      </w:r>
      <w:r w:rsidR="00E0444D" w:rsidRPr="003D79F0">
        <w:t>zaporednost</w:t>
      </w:r>
      <w:r w:rsidR="000A56C9" w:rsidRPr="003D79F0">
        <w:t>'</w:t>
      </w:r>
      <w:r w:rsidR="00B90291" w:rsidRPr="003D79F0">
        <w:t>)</w:t>
      </w:r>
      <w:r w:rsidR="000A56C9" w:rsidRPr="003D79F0">
        <w:t xml:space="preserve">, </w:t>
      </w:r>
      <w:r w:rsidR="00B90291" w:rsidRPr="00CB7EF5">
        <w:rPr>
          <w:b/>
          <w:highlight w:val="yellow"/>
        </w:rPr>
        <w:t>ali</w:t>
      </w:r>
      <w:r w:rsidR="00B90291" w:rsidRPr="003D79F0">
        <w:t xml:space="preserve"> (</w:t>
      </w:r>
      <w:r w:rsidR="00502296" w:rsidRPr="003D79F0">
        <w:t>'</w:t>
      </w:r>
      <w:r w:rsidR="00E552D7" w:rsidRPr="003D79F0">
        <w:t>izbirnost</w:t>
      </w:r>
      <w:r w:rsidR="00502296" w:rsidRPr="003D79F0">
        <w:t>'</w:t>
      </w:r>
      <w:r w:rsidR="00E552D7" w:rsidRPr="003D79F0">
        <w:t xml:space="preserve">, </w:t>
      </w:r>
      <w:r w:rsidR="00502296" w:rsidRPr="003D79F0">
        <w:t>'</w:t>
      </w:r>
      <w:proofErr w:type="spellStart"/>
      <w:r w:rsidR="00063552" w:rsidRPr="003D79F0">
        <w:t>izključevalnost</w:t>
      </w:r>
      <w:proofErr w:type="spellEnd"/>
      <w:r w:rsidR="00502296" w:rsidRPr="003D79F0">
        <w:t>'</w:t>
      </w:r>
      <w:r w:rsidR="00063552" w:rsidRPr="003D79F0">
        <w:t xml:space="preserve">, </w:t>
      </w:r>
      <w:r w:rsidR="00502296" w:rsidRPr="003D79F0">
        <w:t>'</w:t>
      </w:r>
      <w:r w:rsidR="00063552" w:rsidRPr="003D79F0">
        <w:t>dopolnjevanje prej povedanega</w:t>
      </w:r>
      <w:r w:rsidR="00502296" w:rsidRPr="003D79F0">
        <w:t>'</w:t>
      </w:r>
      <w:r w:rsidR="00063552" w:rsidRPr="003D79F0">
        <w:t xml:space="preserve">, </w:t>
      </w:r>
      <w:r w:rsidR="00502296" w:rsidRPr="003D79F0">
        <w:t>'</w:t>
      </w:r>
      <w:r w:rsidR="00E552D7" w:rsidRPr="003D79F0">
        <w:t>domneva</w:t>
      </w:r>
      <w:r w:rsidR="00502296" w:rsidRPr="003D79F0">
        <w:t>'</w:t>
      </w:r>
      <w:r w:rsidR="00E552D7" w:rsidRPr="003D79F0">
        <w:t xml:space="preserve">, </w:t>
      </w:r>
      <w:r w:rsidR="00502296" w:rsidRPr="003D79F0">
        <w:t>'</w:t>
      </w:r>
      <w:r w:rsidR="00E552D7" w:rsidRPr="003D79F0">
        <w:t>nasprotje</w:t>
      </w:r>
      <w:r w:rsidR="00502296" w:rsidRPr="003D79F0">
        <w:t>'</w:t>
      </w:r>
      <w:r w:rsidR="00B90291" w:rsidRPr="003D79F0">
        <w:t>)</w:t>
      </w:r>
      <w:r w:rsidR="000A56C9" w:rsidRPr="003D79F0">
        <w:t>.</w:t>
      </w:r>
      <w:r w:rsidR="00B90291" w:rsidRPr="003D79F0">
        <w:t xml:space="preserve"> </w:t>
      </w:r>
    </w:p>
    <w:p w14:paraId="6DFA4CDB" w14:textId="77777777" w:rsidR="00B90291" w:rsidRPr="003D79F0" w:rsidRDefault="00B90291" w:rsidP="003D79F0">
      <w:pPr>
        <w:jc w:val="both"/>
      </w:pPr>
    </w:p>
    <w:p w14:paraId="6DFA4CDC" w14:textId="77777777" w:rsidR="00144D20" w:rsidRPr="003D79F0" w:rsidRDefault="000A56C9" w:rsidP="003D79F0">
      <w:pPr>
        <w:jc w:val="both"/>
      </w:pPr>
      <w:r w:rsidRPr="003D79F0">
        <w:rPr>
          <w:b/>
        </w:rPr>
        <w:t xml:space="preserve">3.1.1 </w:t>
      </w:r>
      <w:r w:rsidR="00957A12" w:rsidRPr="003D79F0">
        <w:rPr>
          <w:b/>
        </w:rPr>
        <w:t>I</w:t>
      </w:r>
      <w:r w:rsidR="00136986" w:rsidRPr="003D79F0">
        <w:rPr>
          <w:b/>
        </w:rPr>
        <w:t xml:space="preserve">stovrstni </w:t>
      </w:r>
      <w:r w:rsidR="00C570EF" w:rsidRPr="003D79F0">
        <w:rPr>
          <w:b/>
        </w:rPr>
        <w:t xml:space="preserve">priredni </w:t>
      </w:r>
      <w:r w:rsidR="00136986" w:rsidRPr="003D79F0">
        <w:rPr>
          <w:b/>
        </w:rPr>
        <w:t>vezniki</w:t>
      </w:r>
      <w:r w:rsidR="00957A12" w:rsidRPr="003D79F0">
        <w:rPr>
          <w:b/>
        </w:rPr>
        <w:t xml:space="preserve"> glede na posamezna </w:t>
      </w:r>
      <w:r w:rsidR="002B077D" w:rsidRPr="003D79F0">
        <w:rPr>
          <w:b/>
        </w:rPr>
        <w:t xml:space="preserve">vsebinska oz. </w:t>
      </w:r>
      <w:r w:rsidR="00957A12" w:rsidRPr="003D79F0">
        <w:rPr>
          <w:b/>
        </w:rPr>
        <w:t>logično-skladenjska razmerja</w:t>
      </w:r>
      <w:r w:rsidRPr="003D79F0">
        <w:t>.</w:t>
      </w:r>
      <w:r w:rsidR="00306EA9" w:rsidRPr="003D79F0">
        <w:t xml:space="preserve"> </w:t>
      </w:r>
      <w:r w:rsidR="00957A12" w:rsidRPr="003D79F0">
        <w:t xml:space="preserve">Znotraj posameznih </w:t>
      </w:r>
      <w:r w:rsidR="002B077D" w:rsidRPr="003D79F0">
        <w:t xml:space="preserve">vsebinskih </w:t>
      </w:r>
      <w:r w:rsidR="00957A12" w:rsidRPr="003D79F0">
        <w:t xml:space="preserve">razmerij (zlasti) v dvostavčni povedi bi </w:t>
      </w:r>
      <w:r w:rsidR="00306EA9" w:rsidRPr="003D79F0">
        <w:t>pričakovali dopolnjevalne različice in stilne različice</w:t>
      </w:r>
      <w:r w:rsidR="00957A12" w:rsidRPr="003D79F0">
        <w:t>.</w:t>
      </w:r>
      <w:r w:rsidR="00391B89" w:rsidRPr="003D79F0">
        <w:t xml:space="preserve"> </w:t>
      </w:r>
      <w:r w:rsidR="00957A12" w:rsidRPr="003D79F0">
        <w:t>K</w:t>
      </w:r>
      <w:r w:rsidR="00391B89" w:rsidRPr="003D79F0">
        <w:t>ar nekaj veznikov</w:t>
      </w:r>
      <w:r w:rsidR="00957A12" w:rsidRPr="003D79F0">
        <w:t xml:space="preserve"> je konvertitov s</w:t>
      </w:r>
      <w:r w:rsidR="00391B89" w:rsidRPr="003D79F0">
        <w:t xml:space="preserve"> prvotno prislovno vrednost</w:t>
      </w:r>
      <w:r w:rsidR="00957A12" w:rsidRPr="003D79F0">
        <w:t>jo</w:t>
      </w:r>
      <w:r w:rsidR="00391B89" w:rsidRPr="003D79F0">
        <w:t xml:space="preserve">, kar lahko krepi njihov </w:t>
      </w:r>
      <w:proofErr w:type="spellStart"/>
      <w:r w:rsidR="00391B89" w:rsidRPr="003D79F0">
        <w:t>razmerijski</w:t>
      </w:r>
      <w:proofErr w:type="spellEnd"/>
      <w:r w:rsidR="00391B89" w:rsidRPr="003D79F0">
        <w:t xml:space="preserve"> pomen, ki se do neke mere lahko tudi osamosvoji.</w:t>
      </w:r>
      <w:r w:rsidR="00963710" w:rsidRPr="003D79F0">
        <w:t xml:space="preserve"> Pri primerjanju vlog veznikov med različnimi vsebinskimi razmerji se lepo pokažejo različne stopnje soodvisnosti propozicij, še zlasti to, kako vzporednost propozicij pri npr. vezalnih veznikih prehaja v soodvisnost </w:t>
      </w:r>
      <w:r w:rsidR="006F4675" w:rsidRPr="003D79F0">
        <w:t xml:space="preserve">propozicij že pri stopnjevalnih veznikih, </w:t>
      </w:r>
      <w:r w:rsidR="00963710" w:rsidRPr="003D79F0">
        <w:t xml:space="preserve">in celo </w:t>
      </w:r>
      <w:r w:rsidR="006F4675" w:rsidRPr="003D79F0">
        <w:t xml:space="preserve">v </w:t>
      </w:r>
      <w:r w:rsidR="00963710" w:rsidRPr="003D79F0">
        <w:t xml:space="preserve">odvisnost propozicij pri </w:t>
      </w:r>
      <w:r w:rsidR="00831B53" w:rsidRPr="003D79F0">
        <w:t>drugih veznikih;</w:t>
      </w:r>
      <w:r w:rsidR="006F4675" w:rsidRPr="003D79F0">
        <w:t xml:space="preserve"> odvisnost propozicij je očitna pri vzročnih veznikih. To gre v smer teze o samo različnih stopnjah odvisnosti med propozicijami (gl. </w:t>
      </w:r>
      <w:proofErr w:type="spellStart"/>
      <w:r w:rsidR="006F4675" w:rsidRPr="003D79F0">
        <w:t>pogl</w:t>
      </w:r>
      <w:proofErr w:type="spellEnd"/>
      <w:r w:rsidR="006F4675" w:rsidRPr="003D79F0">
        <w:t xml:space="preserve">. 2), ki bi </w:t>
      </w:r>
      <w:r w:rsidR="00C570EF" w:rsidRPr="003D79F0">
        <w:t xml:space="preserve">posledično na skladenjsko-izrazni ravni </w:t>
      </w:r>
      <w:r w:rsidR="006F4675" w:rsidRPr="003D79F0">
        <w:t>zabrisala</w:t>
      </w:r>
      <w:r w:rsidR="00C570EF" w:rsidRPr="003D79F0">
        <w:t xml:space="preserve"> sedanje ločevanje</w:t>
      </w:r>
      <w:r w:rsidR="006F4675" w:rsidRPr="003D79F0">
        <w:t xml:space="preserve"> </w:t>
      </w:r>
      <w:r w:rsidR="00C570EF" w:rsidRPr="003D79F0">
        <w:t>na podrednost in prirednost.</w:t>
      </w:r>
      <w:r w:rsidR="00CB7EF5">
        <w:t xml:space="preserve"> </w:t>
      </w:r>
      <w:r w:rsidR="00CB7EF5" w:rsidRPr="00CB7EF5">
        <w:rPr>
          <w:highlight w:val="yellow"/>
        </w:rPr>
        <w:t>da</w:t>
      </w:r>
    </w:p>
    <w:p w14:paraId="6DFA4CDD" w14:textId="77777777" w:rsidR="00DA378F" w:rsidRPr="003D79F0" w:rsidRDefault="00DA378F" w:rsidP="003D79F0">
      <w:pPr>
        <w:jc w:val="both"/>
        <w:rPr>
          <w:b/>
        </w:rPr>
      </w:pPr>
    </w:p>
    <w:p w14:paraId="6DFA4CDE" w14:textId="77777777" w:rsidR="000F3552" w:rsidRPr="003D79F0" w:rsidRDefault="00963710" w:rsidP="003D79F0">
      <w:pPr>
        <w:jc w:val="both"/>
      </w:pPr>
      <w:r w:rsidRPr="003D79F0">
        <w:rPr>
          <w:b/>
        </w:rPr>
        <w:t xml:space="preserve">3.1.1.1 </w:t>
      </w:r>
      <w:r w:rsidR="002B077D" w:rsidRPr="003D79F0">
        <w:rPr>
          <w:b/>
        </w:rPr>
        <w:t>V</w:t>
      </w:r>
      <w:r w:rsidR="007004B0" w:rsidRPr="003D79F0">
        <w:rPr>
          <w:b/>
        </w:rPr>
        <w:t>ezalni vezniki</w:t>
      </w:r>
      <w:r w:rsidRPr="003D79F0">
        <w:t xml:space="preserve"> </w:t>
      </w:r>
      <w:r w:rsidR="002B077D" w:rsidRPr="003D79F0">
        <w:t xml:space="preserve">prvenstveno izražajo </w:t>
      </w:r>
      <w:r w:rsidR="000762CD" w:rsidRPr="003D79F0">
        <w:t>'</w:t>
      </w:r>
      <w:r w:rsidR="002B077D" w:rsidRPr="003D79F0">
        <w:t>sočasnost</w:t>
      </w:r>
      <w:r w:rsidR="000762CD" w:rsidRPr="003D79F0">
        <w:t>'</w:t>
      </w:r>
      <w:r w:rsidR="002B077D" w:rsidRPr="003D79F0">
        <w:t xml:space="preserve"> in </w:t>
      </w:r>
      <w:r w:rsidR="000762CD" w:rsidRPr="003D79F0">
        <w:t>'</w:t>
      </w:r>
      <w:r w:rsidR="002B077D" w:rsidRPr="003D79F0">
        <w:t>nesočasnost</w:t>
      </w:r>
      <w:r w:rsidR="000762CD" w:rsidRPr="003D79F0">
        <w:t>'</w:t>
      </w:r>
      <w:r w:rsidR="007004B0" w:rsidRPr="003D79F0">
        <w:t xml:space="preserve">: </w:t>
      </w:r>
      <w:r w:rsidR="00CC0BF9" w:rsidRPr="003D79F0">
        <w:rPr>
          <w:b/>
        </w:rPr>
        <w:t>ter</w:t>
      </w:r>
      <w:r w:rsidR="00CC0BF9" w:rsidRPr="003D79F0">
        <w:t xml:space="preserve"> (</w:t>
      </w:r>
      <w:r w:rsidR="00831B53" w:rsidRPr="003D79F0">
        <w:t>'</w:t>
      </w:r>
      <w:r w:rsidR="00CC0BF9" w:rsidRPr="003D79F0">
        <w:t>vezanje</w:t>
      </w:r>
      <w:r w:rsidR="00831B53" w:rsidRPr="003D79F0">
        <w:t>'</w:t>
      </w:r>
      <w:r w:rsidR="00CC0BF9" w:rsidRPr="003D79F0">
        <w:t xml:space="preserve">, </w:t>
      </w:r>
      <w:r w:rsidR="00831B53" w:rsidRPr="003D79F0">
        <w:t>'</w:t>
      </w:r>
      <w:r w:rsidR="00CC0BF9" w:rsidRPr="003D79F0">
        <w:t>sočasnost</w:t>
      </w:r>
      <w:r w:rsidR="00831B53" w:rsidRPr="003D79F0">
        <w:t>', '</w:t>
      </w:r>
      <w:r w:rsidR="00CC0BF9" w:rsidRPr="003D79F0">
        <w:t>zaporednost</w:t>
      </w:r>
      <w:r w:rsidR="00831B53" w:rsidRPr="003D79F0">
        <w:t>' in</w:t>
      </w:r>
      <w:r w:rsidR="00B348A7" w:rsidRPr="003D79F0">
        <w:t xml:space="preserve"> vzročno-posledično razmerje</w:t>
      </w:r>
      <w:r w:rsidR="00CC0BF9" w:rsidRPr="003D79F0">
        <w:t>)</w:t>
      </w:r>
      <w:r w:rsidR="00831B53" w:rsidRPr="003D79F0">
        <w:t>;</w:t>
      </w:r>
      <w:r w:rsidR="004C1B2C" w:rsidRPr="003D79F0">
        <w:t xml:space="preserve"> pri izmenjevanju z </w:t>
      </w:r>
      <w:r w:rsidR="004C1B2C" w:rsidRPr="003D79F0">
        <w:rPr>
          <w:i/>
        </w:rPr>
        <w:t>in</w:t>
      </w:r>
      <w:r w:rsidR="004C1B2C" w:rsidRPr="003D79F0">
        <w:t xml:space="preserve"> pa tudi sicer je </w:t>
      </w:r>
      <w:r w:rsidR="004C1B2C" w:rsidRPr="003D79F0">
        <w:rPr>
          <w:i/>
        </w:rPr>
        <w:t>ter</w:t>
      </w:r>
      <w:r w:rsidR="004C1B2C" w:rsidRPr="003D79F0">
        <w:t xml:space="preserve"> primerjalno </w:t>
      </w:r>
      <w:r w:rsidR="00B348A7" w:rsidRPr="003D79F0">
        <w:t xml:space="preserve">ožje rabljena in bolj zaznamovana različica, ki napoveduje </w:t>
      </w:r>
      <w:proofErr w:type="spellStart"/>
      <w:r w:rsidR="00B348A7" w:rsidRPr="003D79F0">
        <w:t>sklepnost</w:t>
      </w:r>
      <w:proofErr w:type="spellEnd"/>
      <w:r w:rsidR="00B348A7" w:rsidRPr="003D79F0">
        <w:t xml:space="preserve"> nekega razvrščanja.</w:t>
      </w:r>
      <w:r w:rsidR="002B077D" w:rsidRPr="003D79F0">
        <w:t xml:space="preserve"> Veznik </w:t>
      </w:r>
      <w:r w:rsidR="000F3552" w:rsidRPr="003D79F0">
        <w:rPr>
          <w:b/>
        </w:rPr>
        <w:t>potem</w:t>
      </w:r>
      <w:r w:rsidR="000F3552" w:rsidRPr="003D79F0">
        <w:t xml:space="preserve"> je časovni prislov vezniški vlogi; v primerjavi z </w:t>
      </w:r>
      <w:r w:rsidR="000F3552" w:rsidRPr="003D79F0">
        <w:rPr>
          <w:i/>
        </w:rPr>
        <w:t>in</w:t>
      </w:r>
      <w:r w:rsidR="000F3552" w:rsidRPr="003D79F0">
        <w:t xml:space="preserve"> je poudarjena </w:t>
      </w:r>
      <w:r w:rsidR="00831B53" w:rsidRPr="003D79F0">
        <w:t>'</w:t>
      </w:r>
      <w:r w:rsidR="000F3552" w:rsidRPr="003D79F0">
        <w:t>zaporednost</w:t>
      </w:r>
      <w:r w:rsidR="00831B53" w:rsidRPr="003D79F0">
        <w:t>'</w:t>
      </w:r>
      <w:r w:rsidR="00645940" w:rsidRPr="003D79F0">
        <w:t xml:space="preserve"> oz. </w:t>
      </w:r>
      <w:r w:rsidR="00831B53" w:rsidRPr="003D79F0">
        <w:t>'</w:t>
      </w:r>
      <w:r w:rsidR="00645940" w:rsidRPr="003D79F0">
        <w:t>časovno sosledje</w:t>
      </w:r>
      <w:r w:rsidR="00831B53" w:rsidRPr="003D79F0">
        <w:t>'</w:t>
      </w:r>
      <w:r w:rsidR="00F33186" w:rsidRPr="003D79F0">
        <w:t xml:space="preserve">, </w:t>
      </w:r>
      <w:r w:rsidR="00831B53" w:rsidRPr="003D79F0">
        <w:t>'</w:t>
      </w:r>
      <w:r w:rsidR="00F33186" w:rsidRPr="003D79F0">
        <w:t>dodajanje</w:t>
      </w:r>
      <w:r w:rsidR="00831B53" w:rsidRPr="003D79F0">
        <w:t>'</w:t>
      </w:r>
      <w:r w:rsidR="00F33186" w:rsidRPr="003D79F0">
        <w:t>, izraža lahko tudi vzročno-posledično razmerje, vzročno-sklepalno razmerje, pogojno-posledično razmerje</w:t>
      </w:r>
      <w:r w:rsidR="00645940" w:rsidRPr="003D79F0">
        <w:t xml:space="preserve">, zaznamovano oz. ekspresivno je izražanje </w:t>
      </w:r>
      <w:r w:rsidR="00831B53" w:rsidRPr="003D79F0">
        <w:t>'</w:t>
      </w:r>
      <w:r w:rsidR="00645940" w:rsidRPr="003D79F0">
        <w:t>nasprotja</w:t>
      </w:r>
      <w:r w:rsidR="00831B53" w:rsidRPr="003D79F0">
        <w:t>'</w:t>
      </w:r>
      <w:r w:rsidR="006B3692" w:rsidRPr="003D79F0">
        <w:t xml:space="preserve">. Osnovno naklonsko vezalno vlogo ima dvodelni veznik </w:t>
      </w:r>
      <w:r w:rsidR="00F207B8" w:rsidRPr="003D79F0">
        <w:rPr>
          <w:b/>
        </w:rPr>
        <w:t>ne – ne</w:t>
      </w:r>
      <w:r w:rsidR="006B3692" w:rsidRPr="003D79F0">
        <w:t>, ki izraža '</w:t>
      </w:r>
      <w:r w:rsidR="00F207B8" w:rsidRPr="003D79F0">
        <w:t>vezanje z zanikanjem</w:t>
      </w:r>
      <w:r w:rsidR="006B3692" w:rsidRPr="003D79F0">
        <w:t>'</w:t>
      </w:r>
      <w:r w:rsidR="00D202D7" w:rsidRPr="003D79F0">
        <w:t xml:space="preserve">, npr. </w:t>
      </w:r>
      <w:r w:rsidR="00D202D7" w:rsidRPr="003D79F0">
        <w:rPr>
          <w:i/>
        </w:rPr>
        <w:t>Ne posluša, ne kaže zanimanja, kaj bom z njim?</w:t>
      </w:r>
      <w:r w:rsidR="006B3692" w:rsidRPr="003D79F0">
        <w:t>.</w:t>
      </w:r>
    </w:p>
    <w:p w14:paraId="6DFA4CDF" w14:textId="77777777" w:rsidR="00456095" w:rsidRPr="003D79F0" w:rsidRDefault="00456095" w:rsidP="003D79F0">
      <w:pPr>
        <w:jc w:val="both"/>
        <w:rPr>
          <w:b/>
        </w:rPr>
      </w:pPr>
    </w:p>
    <w:p w14:paraId="6DFA4CE0" w14:textId="77777777" w:rsidR="00456095" w:rsidRPr="003D79F0" w:rsidRDefault="00963710" w:rsidP="003D79F0">
      <w:pPr>
        <w:jc w:val="both"/>
      </w:pPr>
      <w:r w:rsidRPr="003D79F0">
        <w:rPr>
          <w:b/>
        </w:rPr>
        <w:t xml:space="preserve">3.1.1.2 </w:t>
      </w:r>
      <w:r w:rsidR="000762CD" w:rsidRPr="003D79F0">
        <w:rPr>
          <w:b/>
        </w:rPr>
        <w:t>S</w:t>
      </w:r>
      <w:r w:rsidR="00456095" w:rsidRPr="003D79F0">
        <w:rPr>
          <w:b/>
        </w:rPr>
        <w:t>topnjevalni vezniki</w:t>
      </w:r>
      <w:r w:rsidR="000762CD" w:rsidRPr="003D79F0">
        <w:t xml:space="preserve"> so </w:t>
      </w:r>
      <w:r w:rsidR="006C6042" w:rsidRPr="003D79F0">
        <w:t xml:space="preserve">stopenjsko intenzivirani vezalni vezniki, in sicer v smislu </w:t>
      </w:r>
      <w:r w:rsidR="000762CD" w:rsidRPr="003D79F0">
        <w:t>intenziviran</w:t>
      </w:r>
      <w:r w:rsidR="006C6042" w:rsidRPr="003D79F0">
        <w:t>ega</w:t>
      </w:r>
      <w:r w:rsidR="000762CD" w:rsidRPr="003D79F0">
        <w:t xml:space="preserve"> in</w:t>
      </w:r>
      <w:r w:rsidR="006C6042" w:rsidRPr="003D79F0">
        <w:t xml:space="preserve"> s tem tudi naklonsko poudarjenega </w:t>
      </w:r>
      <w:r w:rsidR="000762CD" w:rsidRPr="003D79F0">
        <w:t>dopolnj</w:t>
      </w:r>
      <w:r w:rsidR="006C6042" w:rsidRPr="003D79F0">
        <w:t>evanja</w:t>
      </w:r>
      <w:r w:rsidR="000762CD" w:rsidRPr="003D79F0">
        <w:t xml:space="preserve"> 'sočasnosti' in 'nesočasnosti': </w:t>
      </w:r>
      <w:r w:rsidR="00456095" w:rsidRPr="003D79F0">
        <w:rPr>
          <w:b/>
        </w:rPr>
        <w:t>ne samo – ampak tudi</w:t>
      </w:r>
      <w:r w:rsidR="00996BC1" w:rsidRPr="003D79F0">
        <w:t xml:space="preserve"> </w:t>
      </w:r>
      <w:r w:rsidR="00A94757" w:rsidRPr="003D79F0">
        <w:t>(</w:t>
      </w:r>
      <w:r w:rsidR="00011898" w:rsidRPr="003D79F0">
        <w:t>'</w:t>
      </w:r>
      <w:r w:rsidR="00667FE8" w:rsidRPr="003D79F0">
        <w:t xml:space="preserve">širjenje in </w:t>
      </w:r>
      <w:r w:rsidR="00A94757" w:rsidRPr="003D79F0">
        <w:t>stopnjevanje</w:t>
      </w:r>
      <w:r w:rsidR="00667FE8" w:rsidRPr="003D79F0">
        <w:t xml:space="preserve"> povedanega</w:t>
      </w:r>
      <w:r w:rsidR="00011898" w:rsidRPr="003D79F0">
        <w:t>'</w:t>
      </w:r>
      <w:r w:rsidR="00760E56" w:rsidRPr="003D79F0">
        <w:t xml:space="preserve">, npr. </w:t>
      </w:r>
      <w:r w:rsidR="00760E56" w:rsidRPr="003D79F0">
        <w:rPr>
          <w:i/>
        </w:rPr>
        <w:t>Ne samo da preveč govori, ampak tudi moti ostale</w:t>
      </w:r>
      <w:r w:rsidR="00A94757" w:rsidRPr="003D79F0">
        <w:t>)</w:t>
      </w:r>
      <w:r w:rsidR="006C6042" w:rsidRPr="003D79F0">
        <w:t xml:space="preserve">, </w:t>
      </w:r>
      <w:r w:rsidR="00456095" w:rsidRPr="003D79F0">
        <w:rPr>
          <w:b/>
        </w:rPr>
        <w:t>ne le – temveč/marveč tudi</w:t>
      </w:r>
      <w:r w:rsidR="00A94757" w:rsidRPr="003D79F0">
        <w:t xml:space="preserve"> (</w:t>
      </w:r>
      <w:r w:rsidR="00011898" w:rsidRPr="003D79F0">
        <w:t>'</w:t>
      </w:r>
      <w:r w:rsidR="00781223" w:rsidRPr="003D79F0">
        <w:t>širjenje in stopnjevanje povedanega</w:t>
      </w:r>
      <w:r w:rsidR="00011898" w:rsidRPr="003D79F0">
        <w:t>'</w:t>
      </w:r>
      <w:r w:rsidR="00135BAE" w:rsidRPr="003D79F0">
        <w:t xml:space="preserve">, </w:t>
      </w:r>
      <w:r w:rsidR="00135BAE" w:rsidRPr="003D79F0">
        <w:rPr>
          <w:i/>
        </w:rPr>
        <w:t>Ne le denar, temveč ga mika tudi položaj</w:t>
      </w:r>
      <w:r w:rsidR="00A94757" w:rsidRPr="003D79F0">
        <w:t>)</w:t>
      </w:r>
      <w:r w:rsidR="00135BAE" w:rsidRPr="003D79F0">
        <w:t>.</w:t>
      </w:r>
      <w:r w:rsidR="006C6042" w:rsidRPr="003D79F0">
        <w:t xml:space="preserve"> </w:t>
      </w:r>
      <w:r w:rsidR="00C052D3" w:rsidRPr="003D79F0">
        <w:t xml:space="preserve">Dvodelni veznik </w:t>
      </w:r>
      <w:r w:rsidR="00C052D3" w:rsidRPr="003D79F0">
        <w:rPr>
          <w:b/>
        </w:rPr>
        <w:t>niti – niti</w:t>
      </w:r>
      <w:r w:rsidR="00C052D3" w:rsidRPr="003D79F0">
        <w:t xml:space="preserve"> izraža </w:t>
      </w:r>
      <w:r w:rsidR="00C052D3" w:rsidRPr="003D79F0">
        <w:lastRenderedPageBreak/>
        <w:t xml:space="preserve">'vezanje s stopnjevanim zanikanjem' in hkrati lahko že 'poudarjeno izključevanje': </w:t>
      </w:r>
      <w:r w:rsidR="00C052D3" w:rsidRPr="003D79F0">
        <w:rPr>
          <w:i/>
        </w:rPr>
        <w:t>Od žalosti niti ne spi niti ne je</w:t>
      </w:r>
      <w:r w:rsidR="00C052D3" w:rsidRPr="003D79F0">
        <w:t xml:space="preserve">, </w:t>
      </w:r>
      <w:r w:rsidR="00C052D3" w:rsidRPr="003D79F0">
        <w:rPr>
          <w:i/>
        </w:rPr>
        <w:t>Spal ni, niti pil, niti jedel, niti govoril</w:t>
      </w:r>
      <w:r w:rsidR="00C052D3" w:rsidRPr="003D79F0">
        <w:t>.</w:t>
      </w:r>
      <w:r w:rsidR="00B81F53" w:rsidRPr="003D79F0">
        <w:t xml:space="preserve"> </w:t>
      </w:r>
      <w:r w:rsidR="00502296" w:rsidRPr="003D79F0">
        <w:t>Tako ž</w:t>
      </w:r>
      <w:r w:rsidR="00B81F53" w:rsidRPr="003D79F0">
        <w:t>e sami vezniki nakazujejo prehode med p</w:t>
      </w:r>
      <w:r w:rsidR="00502296" w:rsidRPr="003D79F0">
        <w:t>osameznimi vsebinskimi razmerji, v tem primeru prehod med 'stopnjevanim zanikanjem' in 'izključevanjem'.</w:t>
      </w:r>
    </w:p>
    <w:p w14:paraId="6DFA4CE1" w14:textId="77777777" w:rsidR="007D5F97" w:rsidRPr="003D79F0" w:rsidRDefault="007D5F97" w:rsidP="003D79F0">
      <w:pPr>
        <w:jc w:val="both"/>
        <w:rPr>
          <w:b/>
        </w:rPr>
      </w:pPr>
    </w:p>
    <w:p w14:paraId="6DFA4CE2" w14:textId="77777777" w:rsidR="007D502D" w:rsidRPr="003D79F0" w:rsidRDefault="00963710" w:rsidP="003D79F0">
      <w:pPr>
        <w:jc w:val="both"/>
      </w:pPr>
      <w:r w:rsidRPr="003D79F0">
        <w:rPr>
          <w:b/>
        </w:rPr>
        <w:t xml:space="preserve">3.1.1.3 </w:t>
      </w:r>
      <w:r w:rsidR="000762CD" w:rsidRPr="003D79F0">
        <w:rPr>
          <w:b/>
        </w:rPr>
        <w:t>L</w:t>
      </w:r>
      <w:r w:rsidR="007D502D" w:rsidRPr="003D79F0">
        <w:rPr>
          <w:b/>
        </w:rPr>
        <w:t>očni vezniki</w:t>
      </w:r>
      <w:r w:rsidR="000762CD" w:rsidRPr="003D79F0">
        <w:t xml:space="preserve"> prvenstveno izražajo 'izbirnost' in posledično '</w:t>
      </w:r>
      <w:proofErr w:type="spellStart"/>
      <w:r w:rsidR="000762CD" w:rsidRPr="003D79F0">
        <w:t>izključevalnost</w:t>
      </w:r>
      <w:proofErr w:type="spellEnd"/>
      <w:r w:rsidR="000762CD" w:rsidRPr="003D79F0">
        <w:t>'</w:t>
      </w:r>
      <w:r w:rsidR="00E24803" w:rsidRPr="003D79F0">
        <w:t>, oboje posledično tudi omejuje</w:t>
      </w:r>
      <w:r w:rsidR="000762CD" w:rsidRPr="003D79F0">
        <w:t>:</w:t>
      </w:r>
      <w:r w:rsidR="002835AA" w:rsidRPr="003D79F0">
        <w:t xml:space="preserve"> </w:t>
      </w:r>
      <w:r w:rsidR="00B27CC2" w:rsidRPr="00CB7EF5">
        <w:rPr>
          <w:b/>
          <w:highlight w:val="yellow"/>
        </w:rPr>
        <w:t>ali – ali</w:t>
      </w:r>
      <w:r w:rsidR="00B27CC2" w:rsidRPr="003D79F0">
        <w:t xml:space="preserve">, </w:t>
      </w:r>
      <w:r w:rsidR="00E24803" w:rsidRPr="003D79F0">
        <w:rPr>
          <w:b/>
        </w:rPr>
        <w:t>bodisi</w:t>
      </w:r>
      <w:r w:rsidR="00B27CC2" w:rsidRPr="003D79F0">
        <w:rPr>
          <w:b/>
        </w:rPr>
        <w:t xml:space="preserve"> – ali</w:t>
      </w:r>
      <w:r w:rsidR="000F7B57" w:rsidRPr="003D79F0">
        <w:t xml:space="preserve">, </w:t>
      </w:r>
      <w:r w:rsidR="000F7B57" w:rsidRPr="003D79F0">
        <w:rPr>
          <w:b/>
        </w:rPr>
        <w:t>bodisi – bodisi</w:t>
      </w:r>
      <w:r w:rsidR="009C6D62" w:rsidRPr="003D79F0">
        <w:t xml:space="preserve"> (</w:t>
      </w:r>
      <w:r w:rsidR="00011898" w:rsidRPr="003D79F0">
        <w:t>'</w:t>
      </w:r>
      <w:r w:rsidR="006E4458" w:rsidRPr="003D79F0">
        <w:t>izključevanje</w:t>
      </w:r>
      <w:r w:rsidR="00011898" w:rsidRPr="003D79F0">
        <w:t>'</w:t>
      </w:r>
      <w:r w:rsidR="006E4458" w:rsidRPr="003D79F0">
        <w:t xml:space="preserve">, </w:t>
      </w:r>
      <w:r w:rsidR="00011898" w:rsidRPr="003D79F0">
        <w:t>'</w:t>
      </w:r>
      <w:r w:rsidR="009C6D62" w:rsidRPr="003D79F0">
        <w:t>možnost izbire</w:t>
      </w:r>
      <w:r w:rsidR="00011898" w:rsidRPr="003D79F0">
        <w:t>'</w:t>
      </w:r>
      <w:r w:rsidR="009C6D62" w:rsidRPr="003D79F0">
        <w:t xml:space="preserve">, </w:t>
      </w:r>
      <w:r w:rsidR="00011898" w:rsidRPr="003D79F0">
        <w:t>'</w:t>
      </w:r>
      <w:r w:rsidR="006E4458" w:rsidRPr="003D79F0">
        <w:t>popravek ali dopolnitev</w:t>
      </w:r>
      <w:r w:rsidR="00011898" w:rsidRPr="003D79F0">
        <w:t>'</w:t>
      </w:r>
      <w:r w:rsidR="006E4458" w:rsidRPr="003D79F0">
        <w:t xml:space="preserve">, </w:t>
      </w:r>
      <w:r w:rsidR="00011898" w:rsidRPr="003D79F0">
        <w:t>'</w:t>
      </w:r>
      <w:r w:rsidR="006E4458" w:rsidRPr="003D79F0">
        <w:t>domneva</w:t>
      </w:r>
      <w:r w:rsidR="00011898" w:rsidRPr="003D79F0">
        <w:t>'</w:t>
      </w:r>
      <w:r w:rsidR="006E4458" w:rsidRPr="003D79F0">
        <w:t xml:space="preserve"> oz. </w:t>
      </w:r>
      <w:r w:rsidR="00011898" w:rsidRPr="003D79F0">
        <w:t>'</w:t>
      </w:r>
      <w:r w:rsidR="006E4458" w:rsidRPr="003D79F0">
        <w:t>negotovost</w:t>
      </w:r>
      <w:r w:rsidR="00011898" w:rsidRPr="003D79F0">
        <w:t>'</w:t>
      </w:r>
      <w:r w:rsidR="00AC29C0" w:rsidRPr="003D79F0">
        <w:t xml:space="preserve">, </w:t>
      </w:r>
      <w:r w:rsidR="00E24803" w:rsidRPr="003D79F0">
        <w:t xml:space="preserve">npr. </w:t>
      </w:r>
      <w:r w:rsidR="00E24803" w:rsidRPr="003D79F0">
        <w:rPr>
          <w:i/>
        </w:rPr>
        <w:t>Bodisi so premladi ali pa prestari</w:t>
      </w:r>
      <w:r w:rsidR="00E24803" w:rsidRPr="003D79F0">
        <w:t xml:space="preserve">, </w:t>
      </w:r>
      <w:r w:rsidR="000F7B57" w:rsidRPr="003D79F0">
        <w:rPr>
          <w:i/>
        </w:rPr>
        <w:t>V razpravi mora to bodisi potrditi ali ovreči</w:t>
      </w:r>
      <w:r w:rsidR="000F7B57" w:rsidRPr="003D79F0">
        <w:t xml:space="preserve">, </w:t>
      </w:r>
      <w:r w:rsidR="00AC29C0" w:rsidRPr="003D79F0">
        <w:rPr>
          <w:i/>
        </w:rPr>
        <w:t xml:space="preserve">Lahko vzame </w:t>
      </w:r>
      <w:r w:rsidR="00E24803" w:rsidRPr="003D79F0">
        <w:rPr>
          <w:i/>
        </w:rPr>
        <w:t>znižano garnituro, ali pa izbere samo posamezne dele</w:t>
      </w:r>
      <w:r w:rsidR="00E24803" w:rsidRPr="003D79F0">
        <w:t xml:space="preserve">, </w:t>
      </w:r>
      <w:r w:rsidR="00AC29C0" w:rsidRPr="003D79F0">
        <w:rPr>
          <w:i/>
        </w:rPr>
        <w:t>Ali res ne more ali enostavno noče</w:t>
      </w:r>
      <w:r w:rsidR="006E4458" w:rsidRPr="003D79F0">
        <w:t>)</w:t>
      </w:r>
      <w:r w:rsidR="00E24803" w:rsidRPr="003D79F0">
        <w:t>. Raba</w:t>
      </w:r>
      <w:r w:rsidR="00B27CC2" w:rsidRPr="003D79F0">
        <w:t xml:space="preserve"> </w:t>
      </w:r>
      <w:r w:rsidR="00B27CC2" w:rsidRPr="003D79F0">
        <w:rPr>
          <w:b/>
        </w:rPr>
        <w:t>bod</w:t>
      </w:r>
      <w:r w:rsidR="006E4458" w:rsidRPr="003D79F0">
        <w:rPr>
          <w:b/>
        </w:rPr>
        <w:t>isi – bodisi</w:t>
      </w:r>
      <w:r w:rsidR="006E4458" w:rsidRPr="003D79F0">
        <w:t xml:space="preserve"> </w:t>
      </w:r>
      <w:r w:rsidR="00E24803" w:rsidRPr="003D79F0">
        <w:t xml:space="preserve">je zaznamovana v smislu knjižnosti in živa v zapisanih besedilih. Pri teh dveh </w:t>
      </w:r>
      <w:r w:rsidR="000F7B57" w:rsidRPr="003D79F0">
        <w:t xml:space="preserve">dvodelnih </w:t>
      </w:r>
      <w:r w:rsidR="00E24803" w:rsidRPr="003D79F0">
        <w:t>veznikih se je ohranila dovolj izrazita</w:t>
      </w:r>
      <w:r w:rsidR="00061719" w:rsidRPr="003D79F0">
        <w:t xml:space="preserve"> bipolarnost </w:t>
      </w:r>
      <w:r w:rsidR="00831B53" w:rsidRPr="003D79F0">
        <w:t xml:space="preserve">glede </w:t>
      </w:r>
      <w:r w:rsidR="00061719" w:rsidRPr="003D79F0">
        <w:t>na govorjeno in zapisano rabo.</w:t>
      </w:r>
    </w:p>
    <w:p w14:paraId="6DFA4CE3" w14:textId="77777777" w:rsidR="00B27CC2" w:rsidRPr="003D79F0" w:rsidRDefault="00B27CC2" w:rsidP="003D79F0">
      <w:pPr>
        <w:jc w:val="both"/>
      </w:pPr>
    </w:p>
    <w:p w14:paraId="6DFA4CE4" w14:textId="77777777" w:rsidR="00825D3B" w:rsidRPr="003D79F0" w:rsidRDefault="00963710" w:rsidP="003D79F0">
      <w:pPr>
        <w:jc w:val="both"/>
      </w:pPr>
      <w:r w:rsidRPr="003D79F0">
        <w:rPr>
          <w:b/>
        </w:rPr>
        <w:t xml:space="preserve">3.1.1.4 </w:t>
      </w:r>
      <w:r w:rsidR="000762CD" w:rsidRPr="003D79F0">
        <w:rPr>
          <w:b/>
        </w:rPr>
        <w:t>P</w:t>
      </w:r>
      <w:r w:rsidR="00306EA9" w:rsidRPr="003D79F0">
        <w:rPr>
          <w:b/>
        </w:rPr>
        <w:t>rotivni vezniki</w:t>
      </w:r>
      <w:r w:rsidR="000762CD" w:rsidRPr="003D79F0">
        <w:t xml:space="preserve"> prvenstveno izražajo 'nasprotovanje' in 'nasprotnost':</w:t>
      </w:r>
      <w:r w:rsidR="00306EA9" w:rsidRPr="003D79F0">
        <w:t xml:space="preserve"> </w:t>
      </w:r>
      <w:r w:rsidR="00601CA0" w:rsidRPr="003D79F0">
        <w:rPr>
          <w:b/>
        </w:rPr>
        <w:t>a</w:t>
      </w:r>
      <w:r w:rsidR="00601CA0" w:rsidRPr="003D79F0">
        <w:t xml:space="preserve"> (</w:t>
      </w:r>
      <w:r w:rsidR="001923DC" w:rsidRPr="003D79F0">
        <w:t>'</w:t>
      </w:r>
      <w:r w:rsidR="00601CA0" w:rsidRPr="003D79F0">
        <w:t>nasprotje s prej povedanim</w:t>
      </w:r>
      <w:r w:rsidR="001923DC" w:rsidRPr="003D79F0">
        <w:t>'</w:t>
      </w:r>
      <w:r w:rsidR="00601CA0" w:rsidRPr="003D79F0">
        <w:t xml:space="preserve">, </w:t>
      </w:r>
      <w:r w:rsidR="001923DC" w:rsidRPr="003D79F0">
        <w:t>'</w:t>
      </w:r>
      <w:r w:rsidR="00601CA0" w:rsidRPr="003D79F0">
        <w:t>nepričakovane posledice</w:t>
      </w:r>
      <w:r w:rsidR="001923DC" w:rsidRPr="003D79F0">
        <w:t>'</w:t>
      </w:r>
      <w:r w:rsidR="00601CA0" w:rsidRPr="003D79F0">
        <w:t>)</w:t>
      </w:r>
      <w:r w:rsidR="002835AA" w:rsidRPr="003D79F0">
        <w:t xml:space="preserve">, </w:t>
      </w:r>
      <w:r w:rsidR="00601CA0" w:rsidRPr="00CB7EF5">
        <w:rPr>
          <w:b/>
          <w:highlight w:val="yellow"/>
        </w:rPr>
        <w:t>vendar</w:t>
      </w:r>
      <w:r w:rsidR="00601CA0" w:rsidRPr="003D79F0">
        <w:t xml:space="preserve"> (</w:t>
      </w:r>
      <w:r w:rsidR="001923DC" w:rsidRPr="003D79F0">
        <w:t>'</w:t>
      </w:r>
      <w:r w:rsidR="00601CA0" w:rsidRPr="003D79F0">
        <w:t>nasprotje s prej povedanim</w:t>
      </w:r>
      <w:r w:rsidR="001923DC" w:rsidRPr="003D79F0">
        <w:t>'</w:t>
      </w:r>
      <w:r w:rsidR="00601CA0" w:rsidRPr="003D79F0">
        <w:t xml:space="preserve">, </w:t>
      </w:r>
      <w:r w:rsidR="001923DC" w:rsidRPr="003D79F0">
        <w:t>'</w:t>
      </w:r>
      <w:r w:rsidR="00601CA0" w:rsidRPr="003D79F0">
        <w:t>omejevanje prej povedanega</w:t>
      </w:r>
      <w:r w:rsidR="001923DC" w:rsidRPr="003D79F0">
        <w:t>'</w:t>
      </w:r>
      <w:r w:rsidR="00601CA0" w:rsidRPr="003D79F0">
        <w:t>)</w:t>
      </w:r>
      <w:r w:rsidR="002835AA" w:rsidRPr="003D79F0">
        <w:t xml:space="preserve">, </w:t>
      </w:r>
      <w:r w:rsidR="00601CA0" w:rsidRPr="003D79F0">
        <w:rPr>
          <w:b/>
        </w:rPr>
        <w:t>toda</w:t>
      </w:r>
      <w:r w:rsidR="00601CA0" w:rsidRPr="003D79F0">
        <w:t xml:space="preserve"> (</w:t>
      </w:r>
      <w:r w:rsidR="001923DC" w:rsidRPr="003D79F0">
        <w:t>'</w:t>
      </w:r>
      <w:r w:rsidR="00601CA0" w:rsidRPr="003D79F0">
        <w:t>nasprotje s prej povedanim</w:t>
      </w:r>
      <w:r w:rsidR="001923DC" w:rsidRPr="003D79F0">
        <w:t>'</w:t>
      </w:r>
      <w:r w:rsidR="00601CA0" w:rsidRPr="003D79F0">
        <w:t xml:space="preserve">, </w:t>
      </w:r>
      <w:r w:rsidR="001923DC" w:rsidRPr="003D79F0">
        <w:t>'</w:t>
      </w:r>
      <w:r w:rsidR="00601CA0" w:rsidRPr="003D79F0">
        <w:t>omejevanje prej povedanega</w:t>
      </w:r>
      <w:r w:rsidR="001923DC" w:rsidRPr="003D79F0">
        <w:t>'</w:t>
      </w:r>
      <w:r w:rsidR="00601CA0" w:rsidRPr="003D79F0">
        <w:t xml:space="preserve">, </w:t>
      </w:r>
      <w:r w:rsidR="001923DC" w:rsidRPr="003D79F0">
        <w:t>'</w:t>
      </w:r>
      <w:r w:rsidR="00601CA0" w:rsidRPr="003D79F0">
        <w:t>nepričakovane posledice</w:t>
      </w:r>
      <w:r w:rsidR="001923DC" w:rsidRPr="003D79F0">
        <w:t>'</w:t>
      </w:r>
      <w:r w:rsidR="00601CA0" w:rsidRPr="003D79F0">
        <w:t>)</w:t>
      </w:r>
      <w:r w:rsidR="002835AA" w:rsidRPr="003D79F0">
        <w:t xml:space="preserve">, </w:t>
      </w:r>
      <w:r w:rsidR="001923DC" w:rsidRPr="003D79F0">
        <w:t xml:space="preserve">npr. </w:t>
      </w:r>
      <w:r w:rsidR="000F7B57" w:rsidRPr="003D79F0">
        <w:rPr>
          <w:i/>
        </w:rPr>
        <w:t>Malo mu je nerodno, a/vendar/toda bi še enkrat isto naredil</w:t>
      </w:r>
      <w:r w:rsidR="000F7B57" w:rsidRPr="003D79F0">
        <w:t xml:space="preserve">; tako veznik </w:t>
      </w:r>
      <w:r w:rsidR="000F7B57" w:rsidRPr="003D79F0">
        <w:rPr>
          <w:i/>
        </w:rPr>
        <w:t>a</w:t>
      </w:r>
      <w:r w:rsidR="000F7B57" w:rsidRPr="003D79F0">
        <w:t xml:space="preserve"> kot </w:t>
      </w:r>
      <w:r w:rsidR="000F7B57" w:rsidRPr="003D79F0">
        <w:rPr>
          <w:i/>
        </w:rPr>
        <w:t>toda</w:t>
      </w:r>
      <w:r w:rsidR="000F7B57" w:rsidRPr="003D79F0">
        <w:t xml:space="preserve"> sta tipična za zapisana besedila. </w:t>
      </w:r>
      <w:proofErr w:type="spellStart"/>
      <w:r w:rsidR="000F7B57" w:rsidRPr="003D79F0">
        <w:t>Konverzni</w:t>
      </w:r>
      <w:proofErr w:type="spellEnd"/>
      <w:r w:rsidR="000F7B57" w:rsidRPr="003D79F0">
        <w:t xml:space="preserve"> </w:t>
      </w:r>
      <w:r w:rsidR="00601CA0" w:rsidRPr="003D79F0">
        <w:rPr>
          <w:b/>
        </w:rPr>
        <w:t>samo</w:t>
      </w:r>
      <w:r w:rsidR="001923DC" w:rsidRPr="003D79F0">
        <w:t xml:space="preserve"> je </w:t>
      </w:r>
      <w:r w:rsidR="00831B53" w:rsidRPr="003D79F0">
        <w:t>členek</w:t>
      </w:r>
      <w:r w:rsidR="00601CA0" w:rsidRPr="003D79F0">
        <w:t xml:space="preserve"> v vezniški rabi, </w:t>
      </w:r>
      <w:r w:rsidR="001923DC" w:rsidRPr="003D79F0">
        <w:t>ki izraža '</w:t>
      </w:r>
      <w:r w:rsidR="00601CA0" w:rsidRPr="003D79F0">
        <w:t>nasprotje z omejevanjem</w:t>
      </w:r>
      <w:r w:rsidR="001923DC" w:rsidRPr="003D79F0">
        <w:t>'</w:t>
      </w:r>
      <w:r w:rsidR="00760E56" w:rsidRPr="003D79F0">
        <w:t xml:space="preserve">, npr. </w:t>
      </w:r>
      <w:r w:rsidR="00760E56" w:rsidRPr="003D79F0">
        <w:rPr>
          <w:i/>
        </w:rPr>
        <w:t>Hiter je, samo premalo natančen</w:t>
      </w:r>
      <w:r w:rsidR="002835AA" w:rsidRPr="003D79F0">
        <w:t>,</w:t>
      </w:r>
      <w:r w:rsidR="001923DC" w:rsidRPr="003D79F0">
        <w:t xml:space="preserve"> </w:t>
      </w:r>
      <w:r w:rsidR="00831B53" w:rsidRPr="003D79F0">
        <w:t xml:space="preserve">in </w:t>
      </w:r>
      <w:r w:rsidR="001923DC" w:rsidRPr="003D79F0">
        <w:t xml:space="preserve">je široko zaživel v govorjeni rabi. Veznika </w:t>
      </w:r>
      <w:r w:rsidR="001923DC" w:rsidRPr="003D79F0">
        <w:rPr>
          <w:b/>
        </w:rPr>
        <w:t>le da, samo da</w:t>
      </w:r>
      <w:r w:rsidR="001923DC" w:rsidRPr="003D79F0">
        <w:t xml:space="preserve"> izražata </w:t>
      </w:r>
      <w:r w:rsidR="00011898" w:rsidRPr="003D79F0">
        <w:t>'omejevanje</w:t>
      </w:r>
      <w:r w:rsidR="001923DC" w:rsidRPr="003D79F0">
        <w:t xml:space="preserve"> </w:t>
      </w:r>
      <w:r w:rsidR="00011898" w:rsidRPr="003D79F0">
        <w:t xml:space="preserve">z </w:t>
      </w:r>
      <w:r w:rsidR="001923DC" w:rsidRPr="003D79F0">
        <w:t>izvzemanje</w:t>
      </w:r>
      <w:r w:rsidR="00011898" w:rsidRPr="003D79F0">
        <w:t>m'</w:t>
      </w:r>
      <w:r w:rsidR="001923DC" w:rsidRPr="003D79F0">
        <w:t xml:space="preserve">, npr. </w:t>
      </w:r>
      <w:r w:rsidR="001923DC" w:rsidRPr="003D79F0">
        <w:rPr>
          <w:i/>
        </w:rPr>
        <w:t>Zelo uporabno je in lepo izgleda, le da je občutno predrago</w:t>
      </w:r>
      <w:r w:rsidR="001923DC" w:rsidRPr="003D79F0">
        <w:t>.</w:t>
      </w:r>
      <w:r w:rsidR="00011898" w:rsidRPr="003D79F0">
        <w:t xml:space="preserve"> </w:t>
      </w:r>
      <w:r w:rsidR="001923DC" w:rsidRPr="003D79F0">
        <w:t xml:space="preserve">Sestavina 'zanikanja' </w:t>
      </w:r>
      <w:r w:rsidR="00011898" w:rsidRPr="003D79F0">
        <w:t>dopolnjuje osnovno razmerje 'nasprotovanja' še z 'zanikanjem' z veznikom</w:t>
      </w:r>
      <w:r w:rsidR="002835AA" w:rsidRPr="003D79F0">
        <w:t xml:space="preserve"> </w:t>
      </w:r>
      <w:r w:rsidR="00601CA0" w:rsidRPr="003D79F0">
        <w:rPr>
          <w:b/>
        </w:rPr>
        <w:t>ne – ampak/temveč/marveč</w:t>
      </w:r>
      <w:r w:rsidR="00F32CAE" w:rsidRPr="003D79F0">
        <w:t>, tovrstno</w:t>
      </w:r>
      <w:r w:rsidR="00601CA0" w:rsidRPr="003D79F0">
        <w:t xml:space="preserve"> </w:t>
      </w:r>
      <w:r w:rsidR="00F32CAE" w:rsidRPr="003D79F0">
        <w:t>'</w:t>
      </w:r>
      <w:r w:rsidR="008733A7" w:rsidRPr="003D79F0">
        <w:t>zanikanje z nasprotovanjem</w:t>
      </w:r>
      <w:r w:rsidR="00F32CAE" w:rsidRPr="003D79F0">
        <w:t>' še bolj poudari protivnost razmerja</w:t>
      </w:r>
      <w:r w:rsidR="00011898" w:rsidRPr="003D79F0">
        <w:t xml:space="preserve">, npr. </w:t>
      </w:r>
      <w:r w:rsidR="00F32CAE" w:rsidRPr="003D79F0">
        <w:rPr>
          <w:i/>
        </w:rPr>
        <w:t>Noče vas ovirati, temveč vas kvečjemu opozarja na spremne škodljive učinke</w:t>
      </w:r>
      <w:r w:rsidR="00F32CAE" w:rsidRPr="003D79F0">
        <w:t xml:space="preserve">, </w:t>
      </w:r>
      <w:r w:rsidR="00F32CAE" w:rsidRPr="003D79F0">
        <w:rPr>
          <w:i/>
        </w:rPr>
        <w:t>Ne slovi ravno po darežljivosti, temveč zlasti rada svetuje</w:t>
      </w:r>
      <w:r w:rsidR="00F32CAE" w:rsidRPr="003D79F0">
        <w:t xml:space="preserve"> ipd.</w:t>
      </w:r>
    </w:p>
    <w:p w14:paraId="6DFA4CE5" w14:textId="77777777" w:rsidR="0062010F" w:rsidRPr="003D79F0" w:rsidRDefault="0062010F" w:rsidP="003D79F0">
      <w:pPr>
        <w:jc w:val="both"/>
      </w:pPr>
    </w:p>
    <w:p w14:paraId="6DFA4CE6" w14:textId="77777777" w:rsidR="000F49AB" w:rsidRPr="003D79F0" w:rsidRDefault="00963710" w:rsidP="003D79F0">
      <w:pPr>
        <w:jc w:val="both"/>
      </w:pPr>
      <w:r w:rsidRPr="003D79F0">
        <w:rPr>
          <w:b/>
        </w:rPr>
        <w:t xml:space="preserve">3.1.1.5 </w:t>
      </w:r>
      <w:r w:rsidR="000762CD" w:rsidRPr="003D79F0">
        <w:rPr>
          <w:b/>
        </w:rPr>
        <w:t>V</w:t>
      </w:r>
      <w:r w:rsidR="00BC0A62" w:rsidRPr="003D79F0">
        <w:rPr>
          <w:b/>
        </w:rPr>
        <w:t>zročni vezniki</w:t>
      </w:r>
      <w:r w:rsidR="000762CD" w:rsidRPr="003D79F0">
        <w:t xml:space="preserve"> prvenstveno izražajo 'vzročnost' s 'pojasnjevanjem'</w:t>
      </w:r>
      <w:r w:rsidRPr="003D79F0">
        <w:t xml:space="preserve"> in 'sklepanjem'</w:t>
      </w:r>
      <w:r w:rsidR="000762CD" w:rsidRPr="003D79F0">
        <w:t xml:space="preserve"> in 'posledičnost</w:t>
      </w:r>
      <w:r w:rsidR="00C03B60" w:rsidRPr="003D79F0">
        <w:t>jo</w:t>
      </w:r>
      <w:r w:rsidR="000762CD" w:rsidRPr="003D79F0">
        <w:t>'</w:t>
      </w:r>
      <w:r w:rsidR="00F32CAE" w:rsidRPr="003D79F0">
        <w:t xml:space="preserve">. Ti vezniki so jasno komplementarni, kar kaže na njihovo bolj razdelano in hkrati natančnejšo uporabo: </w:t>
      </w:r>
      <w:r w:rsidR="00BC0A62" w:rsidRPr="00CB7EF5">
        <w:rPr>
          <w:b/>
          <w:highlight w:val="yellow"/>
        </w:rPr>
        <w:t>saj</w:t>
      </w:r>
      <w:r w:rsidR="00BC0A62" w:rsidRPr="003D79F0">
        <w:t xml:space="preserve"> (</w:t>
      </w:r>
      <w:r w:rsidR="000F49AB" w:rsidRPr="003D79F0">
        <w:t>'</w:t>
      </w:r>
      <w:r w:rsidR="00AF6853" w:rsidRPr="003D79F0">
        <w:t>vzročnost s pojasnjevanjem</w:t>
      </w:r>
      <w:r w:rsidR="000F49AB" w:rsidRPr="003D79F0">
        <w:t>'</w:t>
      </w:r>
      <w:r w:rsidR="00EE147B" w:rsidRPr="003D79F0">
        <w:t xml:space="preserve">, npr. </w:t>
      </w:r>
      <w:r w:rsidR="00EE147B" w:rsidRPr="003D79F0">
        <w:rPr>
          <w:i/>
        </w:rPr>
        <w:t>Bo zmogla, saj ima dovolj energije</w:t>
      </w:r>
      <w:r w:rsidR="00AF6853" w:rsidRPr="003D79F0">
        <w:t>)</w:t>
      </w:r>
      <w:r w:rsidR="002835AA" w:rsidRPr="003D79F0">
        <w:t xml:space="preserve">, </w:t>
      </w:r>
      <w:r w:rsidR="00AF6853" w:rsidRPr="003D79F0">
        <w:rPr>
          <w:b/>
        </w:rPr>
        <w:t>sicer /pa/</w:t>
      </w:r>
      <w:r w:rsidR="00AF6853" w:rsidRPr="003D79F0">
        <w:t xml:space="preserve"> (</w:t>
      </w:r>
      <w:r w:rsidR="00EE147B" w:rsidRPr="003D79F0">
        <w:t>'</w:t>
      </w:r>
      <w:r w:rsidR="00AF6853" w:rsidRPr="003D79F0">
        <w:t>vzročnost s pojasnjevanjem</w:t>
      </w:r>
      <w:r w:rsidR="00EE147B" w:rsidRPr="003D79F0">
        <w:t xml:space="preserve">', npr. </w:t>
      </w:r>
      <w:r w:rsidR="00B26E61" w:rsidRPr="003D79F0">
        <w:rPr>
          <w:i/>
        </w:rPr>
        <w:t>Očitno se dobro</w:t>
      </w:r>
      <w:r w:rsidR="00EE147B" w:rsidRPr="003D79F0">
        <w:rPr>
          <w:i/>
        </w:rPr>
        <w:t xml:space="preserve"> počuti, sicer bi že odšel</w:t>
      </w:r>
      <w:r w:rsidR="00EE147B" w:rsidRPr="003D79F0">
        <w:t xml:space="preserve">, </w:t>
      </w:r>
      <w:r w:rsidR="00B26E61" w:rsidRPr="003D79F0">
        <w:rPr>
          <w:i/>
        </w:rPr>
        <w:t>Niso izgledali nezadovoljno, sicer pa se bodo prav hitro oglasili</w:t>
      </w:r>
      <w:r w:rsidR="00AF6853" w:rsidRPr="003D79F0">
        <w:t>)</w:t>
      </w:r>
      <w:r w:rsidR="002835AA" w:rsidRPr="003D79F0">
        <w:t xml:space="preserve">, </w:t>
      </w:r>
      <w:r w:rsidR="00391B89" w:rsidRPr="003D79F0">
        <w:rPr>
          <w:b/>
        </w:rPr>
        <w:t>namreč</w:t>
      </w:r>
      <w:r w:rsidR="00825D3B" w:rsidRPr="003D79F0">
        <w:t xml:space="preserve"> </w:t>
      </w:r>
      <w:r w:rsidR="00391B89" w:rsidRPr="003D79F0">
        <w:t>(prislov v vezniški rabi, ki pojasnjuje</w:t>
      </w:r>
      <w:r w:rsidR="00EE147B" w:rsidRPr="003D79F0">
        <w:t xml:space="preserve">, npr. </w:t>
      </w:r>
      <w:r w:rsidR="00B26E61" w:rsidRPr="003D79F0">
        <w:rPr>
          <w:i/>
        </w:rPr>
        <w:t>Udeležba ni bila prav velika, veliko ljudi je bilo namreč še na dopustu</w:t>
      </w:r>
      <w:r w:rsidR="00391B89" w:rsidRPr="003D79F0">
        <w:t>)</w:t>
      </w:r>
      <w:r w:rsidR="002835AA" w:rsidRPr="003D79F0">
        <w:t xml:space="preserve">, </w:t>
      </w:r>
      <w:r w:rsidR="0062010F" w:rsidRPr="003D79F0">
        <w:rPr>
          <w:b/>
        </w:rPr>
        <w:t>kajti</w:t>
      </w:r>
      <w:r w:rsidR="0062010F" w:rsidRPr="003D79F0">
        <w:t xml:space="preserve"> (</w:t>
      </w:r>
      <w:r w:rsidR="00EE147B" w:rsidRPr="003D79F0">
        <w:t>'</w:t>
      </w:r>
      <w:r w:rsidR="0062010F" w:rsidRPr="003D79F0">
        <w:t>pojasnjevanje z utemeljevanjem</w:t>
      </w:r>
      <w:r w:rsidR="00EE147B" w:rsidRPr="003D79F0">
        <w:t>'</w:t>
      </w:r>
      <w:r w:rsidR="00B26E61" w:rsidRPr="003D79F0">
        <w:t xml:space="preserve">, </w:t>
      </w:r>
      <w:r w:rsidR="00B26E61" w:rsidRPr="003D79F0">
        <w:rPr>
          <w:i/>
        </w:rPr>
        <w:t xml:space="preserve">Dobro bi jih bilo prepričevati, kajti drugačni pritiski niso </w:t>
      </w:r>
      <w:r w:rsidR="00B26E61" w:rsidRPr="003D79F0">
        <w:rPr>
          <w:i/>
        </w:rPr>
        <w:lastRenderedPageBreak/>
        <w:t>dobri</w:t>
      </w:r>
      <w:r w:rsidR="0062010F" w:rsidRPr="003D79F0">
        <w:t>)</w:t>
      </w:r>
      <w:r w:rsidR="00B26E61" w:rsidRPr="003D79F0">
        <w:t>. Danes redek in opazen tudi v zapisani rabi je veznik</w:t>
      </w:r>
      <w:r w:rsidR="002835AA" w:rsidRPr="003D79F0">
        <w:t xml:space="preserve"> </w:t>
      </w:r>
      <w:r w:rsidR="0062010F" w:rsidRPr="003D79F0">
        <w:rPr>
          <w:b/>
        </w:rPr>
        <w:t>zakaj</w:t>
      </w:r>
      <w:r w:rsidR="0062010F" w:rsidRPr="003D79F0">
        <w:t xml:space="preserve"> (s prislovno vrednostjo za </w:t>
      </w:r>
      <w:r w:rsidR="00EE147B" w:rsidRPr="003D79F0">
        <w:t>'</w:t>
      </w:r>
      <w:r w:rsidR="0062010F" w:rsidRPr="003D79F0">
        <w:t>pojasnjevanje z utemeljevanjem</w:t>
      </w:r>
      <w:r w:rsidR="00EE147B" w:rsidRPr="003D79F0">
        <w:t>'</w:t>
      </w:r>
      <w:r w:rsidR="00B26E61" w:rsidRPr="003D79F0">
        <w:t xml:space="preserve">, npr. </w:t>
      </w:r>
      <w:r w:rsidR="00B26E61" w:rsidRPr="003D79F0">
        <w:rPr>
          <w:i/>
        </w:rPr>
        <w:t>Treba bo sprejeti nekaj konkretnih ukrepov, zakaj škoda je že očitna in se hitro veča</w:t>
      </w:r>
      <w:r w:rsidR="0062010F" w:rsidRPr="003D79F0">
        <w:t>)</w:t>
      </w:r>
      <w:r w:rsidR="00BD4C4E" w:rsidRPr="003D79F0">
        <w:t>.</w:t>
      </w:r>
      <w:r w:rsidR="000F49AB" w:rsidRPr="003D79F0">
        <w:t xml:space="preserve"> </w:t>
      </w:r>
    </w:p>
    <w:p w14:paraId="6DFA4CE7" w14:textId="77777777" w:rsidR="00BC0A62" w:rsidRPr="003D79F0" w:rsidRDefault="000F49AB" w:rsidP="003D79F0">
      <w:pPr>
        <w:jc w:val="both"/>
      </w:pPr>
      <w:r w:rsidRPr="003D79F0">
        <w:t>Vzrok je posledično povezan tako s pojasnjevalnim kot s sklepalnim razmerjem</w:t>
      </w:r>
      <w:r w:rsidR="00EE147B" w:rsidRPr="003D79F0">
        <w:t xml:space="preserve"> in pri vseh je ohranjena vzročno-pojasnjevalna in vzročno-sklepalna naveza.</w:t>
      </w:r>
    </w:p>
    <w:p w14:paraId="6DFA4CE8" w14:textId="77777777" w:rsidR="0062010F" w:rsidRPr="003D79F0" w:rsidRDefault="0062010F" w:rsidP="003D79F0">
      <w:pPr>
        <w:jc w:val="both"/>
      </w:pPr>
    </w:p>
    <w:p w14:paraId="6DFA4CE9" w14:textId="77777777" w:rsidR="00456095" w:rsidRPr="003D79F0" w:rsidRDefault="00963710" w:rsidP="003D79F0">
      <w:pPr>
        <w:jc w:val="both"/>
      </w:pPr>
      <w:r w:rsidRPr="003D79F0">
        <w:rPr>
          <w:b/>
        </w:rPr>
        <w:t>3.1.1.6 P</w:t>
      </w:r>
      <w:r w:rsidR="00456095" w:rsidRPr="003D79F0">
        <w:rPr>
          <w:b/>
        </w:rPr>
        <w:t>ojasnjevalni vezniki</w:t>
      </w:r>
      <w:r w:rsidRPr="003D79F0">
        <w:t xml:space="preserve"> prvenstveno pojasnjujejo</w:t>
      </w:r>
      <w:r w:rsidR="00BD4C4E" w:rsidRPr="003D79F0">
        <w:t xml:space="preserve">: </w:t>
      </w:r>
      <w:r w:rsidR="006758CC" w:rsidRPr="003D79F0">
        <w:rPr>
          <w:b/>
        </w:rPr>
        <w:t>to je</w:t>
      </w:r>
      <w:r w:rsidR="006758CC" w:rsidRPr="003D79F0">
        <w:t xml:space="preserve">, </w:t>
      </w:r>
      <w:r w:rsidR="006758CC" w:rsidRPr="003D79F0">
        <w:rPr>
          <w:b/>
        </w:rPr>
        <w:t>in sicer</w:t>
      </w:r>
      <w:r w:rsidR="00D906F5" w:rsidRPr="003D79F0">
        <w:t xml:space="preserve">. Zaradi specializiranega pojasnjevalnega razmerja sta tipična za zapisano rabo, in tam tudi pogosta, npr. </w:t>
      </w:r>
      <w:r w:rsidR="00D906F5" w:rsidRPr="003D79F0">
        <w:rPr>
          <w:i/>
        </w:rPr>
        <w:t>Ostaja samo ta možnost, to je, da so se druge izkazale za praktično neuresničljive</w:t>
      </w:r>
      <w:r w:rsidR="00D906F5" w:rsidRPr="003D79F0">
        <w:t xml:space="preserve">, </w:t>
      </w:r>
      <w:r w:rsidR="00D906F5" w:rsidRPr="003D79F0">
        <w:rPr>
          <w:i/>
        </w:rPr>
        <w:t>Naloge si bomo delili, in sicer po naslednjih merilih […]</w:t>
      </w:r>
      <w:r w:rsidR="00D906F5" w:rsidRPr="003D79F0">
        <w:t>. Sicer pa je 'pojasnjevanje' bistvena sestavina</w:t>
      </w:r>
      <w:r w:rsidR="00067B5C" w:rsidRPr="003D79F0">
        <w:t xml:space="preserve"> tako </w:t>
      </w:r>
      <w:proofErr w:type="spellStart"/>
      <w:r w:rsidR="00067B5C" w:rsidRPr="003D79F0">
        <w:t>nasprotovalnega</w:t>
      </w:r>
      <w:proofErr w:type="spellEnd"/>
      <w:r w:rsidR="00067B5C" w:rsidRPr="003D79F0">
        <w:t xml:space="preserve"> razmerja kot vzročnostnih razmerij.</w:t>
      </w:r>
    </w:p>
    <w:p w14:paraId="6DFA4CEA" w14:textId="77777777" w:rsidR="006758CC" w:rsidRPr="003D79F0" w:rsidRDefault="006758CC" w:rsidP="003D79F0">
      <w:pPr>
        <w:jc w:val="both"/>
      </w:pPr>
    </w:p>
    <w:p w14:paraId="6DFA4CEB" w14:textId="77777777" w:rsidR="00742832" w:rsidRPr="003D79F0" w:rsidRDefault="00963710" w:rsidP="003D79F0">
      <w:pPr>
        <w:jc w:val="both"/>
      </w:pPr>
      <w:r w:rsidRPr="003D79F0">
        <w:rPr>
          <w:b/>
        </w:rPr>
        <w:t>3.1.1.7 S</w:t>
      </w:r>
      <w:r w:rsidR="007D5F97" w:rsidRPr="003D79F0">
        <w:rPr>
          <w:b/>
        </w:rPr>
        <w:t>klepalni vezniki</w:t>
      </w:r>
      <w:r w:rsidRPr="003D79F0">
        <w:t xml:space="preserve"> prvenstveno izražajo 'sklepanje' in 'utemeljitev'</w:t>
      </w:r>
      <w:r w:rsidR="00BD4C4E" w:rsidRPr="003D79F0">
        <w:t xml:space="preserve">: </w:t>
      </w:r>
      <w:r w:rsidR="000F49AB" w:rsidRPr="003D79F0">
        <w:rPr>
          <w:b/>
        </w:rPr>
        <w:t>zato /pa/</w:t>
      </w:r>
      <w:r w:rsidR="000F49AB" w:rsidRPr="003D79F0">
        <w:t xml:space="preserve"> ('sklepanje', 'nepričakovana dopolnitev kot nadomestek', npr. </w:t>
      </w:r>
      <w:r w:rsidR="000F49AB" w:rsidRPr="003D79F0">
        <w:rPr>
          <w:i/>
        </w:rPr>
        <w:t>Ni zadovoljna, zato pa jo vse takoj razburi</w:t>
      </w:r>
      <w:r w:rsidR="000F49AB" w:rsidRPr="003D79F0">
        <w:t>),</w:t>
      </w:r>
      <w:r w:rsidR="00EC78EE" w:rsidRPr="003D79F0">
        <w:t xml:space="preserve"> </w:t>
      </w:r>
      <w:r w:rsidR="00EC78EE" w:rsidRPr="00CB7EF5">
        <w:rPr>
          <w:b/>
          <w:highlight w:val="yellow"/>
        </w:rPr>
        <w:t>torej</w:t>
      </w:r>
      <w:r w:rsidR="00EC78EE" w:rsidRPr="003D79F0">
        <w:t xml:space="preserve"> (za vzročno-sklepalno razmerje z dopolnilnim pojasnilom</w:t>
      </w:r>
      <w:r w:rsidR="00926B02" w:rsidRPr="003D79F0">
        <w:t xml:space="preserve">, npr. </w:t>
      </w:r>
      <w:r w:rsidR="00926B02" w:rsidRPr="003D79F0">
        <w:rPr>
          <w:i/>
        </w:rPr>
        <w:t xml:space="preserve">Ni denarja, torej se bomo morali drugače </w:t>
      </w:r>
      <w:proofErr w:type="spellStart"/>
      <w:r w:rsidR="00926B02" w:rsidRPr="003D79F0">
        <w:rPr>
          <w:i/>
        </w:rPr>
        <w:t>zoorganizirati</w:t>
      </w:r>
      <w:proofErr w:type="spellEnd"/>
      <w:r w:rsidR="00EC78EE" w:rsidRPr="003D79F0">
        <w:t>)</w:t>
      </w:r>
      <w:r w:rsidR="00BD4C4E" w:rsidRPr="003D79F0">
        <w:t xml:space="preserve">, </w:t>
      </w:r>
      <w:r w:rsidR="00EC78EE" w:rsidRPr="003D79F0">
        <w:rPr>
          <w:b/>
        </w:rPr>
        <w:t>tako</w:t>
      </w:r>
      <w:r w:rsidR="00EC78EE" w:rsidRPr="003D79F0">
        <w:t xml:space="preserve"> (prislov v vzročno-posledičnem razmerju</w:t>
      </w:r>
      <w:r w:rsidR="00926B02" w:rsidRPr="003D79F0">
        <w:t xml:space="preserve">, npr. </w:t>
      </w:r>
      <w:r w:rsidR="00926B02" w:rsidRPr="003D79F0">
        <w:rPr>
          <w:i/>
        </w:rPr>
        <w:t>Prišel je dobesedno na njihov prag, tako so ga sčasoma sprejeli in vključili v delo</w:t>
      </w:r>
      <w:r w:rsidR="00EC78EE" w:rsidRPr="003D79F0">
        <w:t>)</w:t>
      </w:r>
      <w:r w:rsidR="00BD4C4E" w:rsidRPr="003D79F0">
        <w:t xml:space="preserve">, </w:t>
      </w:r>
      <w:r w:rsidR="00742832" w:rsidRPr="003D79F0">
        <w:rPr>
          <w:b/>
        </w:rPr>
        <w:t>tedaj</w:t>
      </w:r>
      <w:r w:rsidR="00742832" w:rsidRPr="003D79F0">
        <w:t xml:space="preserve"> (za pogojno-posledično razmerje)</w:t>
      </w:r>
      <w:r w:rsidR="00BD4C4E" w:rsidRPr="003D79F0">
        <w:t xml:space="preserve">, </w:t>
      </w:r>
      <w:r w:rsidR="00DD39BA" w:rsidRPr="003D79F0">
        <w:rPr>
          <w:b/>
        </w:rPr>
        <w:t>pa</w:t>
      </w:r>
      <w:r w:rsidR="00DD39BA" w:rsidRPr="003D79F0">
        <w:t xml:space="preserve"> (za vzročno-posledično in pogojno-posledično razmerje</w:t>
      </w:r>
      <w:r w:rsidR="00926B02" w:rsidRPr="003D79F0">
        <w:t xml:space="preserve">, npr. </w:t>
      </w:r>
      <w:r w:rsidR="00926B02" w:rsidRPr="003D79F0">
        <w:rPr>
          <w:i/>
        </w:rPr>
        <w:t>Ni je upošteval, pa je odšla</w:t>
      </w:r>
      <w:r w:rsidR="00DD39BA" w:rsidRPr="003D79F0">
        <w:t>)</w:t>
      </w:r>
      <w:r w:rsidR="00926B02" w:rsidRPr="003D79F0">
        <w:t>.</w:t>
      </w:r>
    </w:p>
    <w:p w14:paraId="6DFA4CEC" w14:textId="77777777" w:rsidR="00DD39BA" w:rsidRPr="003D79F0" w:rsidRDefault="00DD39BA" w:rsidP="003D79F0">
      <w:pPr>
        <w:jc w:val="both"/>
      </w:pPr>
    </w:p>
    <w:p w14:paraId="6DFA4CED" w14:textId="77777777" w:rsidR="004D4D9B" w:rsidRPr="003D79F0" w:rsidRDefault="00954F0C" w:rsidP="003D79F0">
      <w:pPr>
        <w:jc w:val="both"/>
        <w:rPr>
          <w:b/>
        </w:rPr>
      </w:pPr>
      <w:r w:rsidRPr="003D79F0">
        <w:rPr>
          <w:b/>
        </w:rPr>
        <w:t>3.2</w:t>
      </w:r>
      <w:r w:rsidRPr="003D79F0">
        <w:t xml:space="preserve"> </w:t>
      </w:r>
      <w:r w:rsidR="00A33F19" w:rsidRPr="003D79F0">
        <w:rPr>
          <w:b/>
        </w:rPr>
        <w:t xml:space="preserve">Za podredne veznike, ki so prvenstveno sestavni del odvisnega stavka, velja, </w:t>
      </w:r>
      <w:r w:rsidR="004D4D9B" w:rsidRPr="003D79F0">
        <w:rPr>
          <w:b/>
        </w:rPr>
        <w:t xml:space="preserve">da jih skupini in združuje </w:t>
      </w:r>
      <w:r w:rsidR="000F476F" w:rsidRPr="003D79F0">
        <w:rPr>
          <w:b/>
        </w:rPr>
        <w:t>potenc</w:t>
      </w:r>
      <w:r w:rsidR="004D4D9B" w:rsidRPr="003D79F0">
        <w:rPr>
          <w:b/>
        </w:rPr>
        <w:t>i</w:t>
      </w:r>
      <w:r w:rsidR="000F476F" w:rsidRPr="003D79F0">
        <w:rPr>
          <w:b/>
        </w:rPr>
        <w:t>alni i</w:t>
      </w:r>
      <w:r w:rsidR="004D4D9B" w:rsidRPr="003D79F0">
        <w:rPr>
          <w:b/>
        </w:rPr>
        <w:t>stovrstni odvisnik</w:t>
      </w:r>
      <w:r w:rsidR="00A26244" w:rsidRPr="003D79F0">
        <w:rPr>
          <w:b/>
        </w:rPr>
        <w:t>.</w:t>
      </w:r>
    </w:p>
    <w:p w14:paraId="6DFA4CEE" w14:textId="77777777" w:rsidR="00CF173A" w:rsidRPr="003D79F0" w:rsidRDefault="00F46DDD" w:rsidP="003D79F0">
      <w:pPr>
        <w:jc w:val="both"/>
        <w:rPr>
          <w:b/>
        </w:rPr>
      </w:pPr>
      <w:r w:rsidRPr="003D79F0">
        <w:t xml:space="preserve">Zato je tudi njihova </w:t>
      </w:r>
      <w:proofErr w:type="spellStart"/>
      <w:r w:rsidRPr="003D79F0">
        <w:t>vrstnost</w:t>
      </w:r>
      <w:proofErr w:type="spellEnd"/>
      <w:r w:rsidRPr="003D79F0">
        <w:t xml:space="preserve"> </w:t>
      </w:r>
      <w:r w:rsidR="002E2AD0" w:rsidRPr="003D79F0">
        <w:t xml:space="preserve">oz. vrstna določnost </w:t>
      </w:r>
      <w:r w:rsidRPr="003D79F0">
        <w:t>načeloma širše opredeljena kot pri prirednih veznikih.</w:t>
      </w:r>
      <w:r w:rsidR="00CF173A" w:rsidRPr="003D79F0">
        <w:t xml:space="preserve"> </w:t>
      </w:r>
      <w:r w:rsidR="00224059" w:rsidRPr="003D79F0">
        <w:t xml:space="preserve">Pomenska usmeritev celotne podredno zložene povedi pa je </w:t>
      </w:r>
      <w:r w:rsidR="007114DD" w:rsidRPr="003D79F0">
        <w:t>odvisna od pomenske (in tudi naklonske) usmeritve povedka v nadrednem stavku.</w:t>
      </w:r>
      <w:r w:rsidR="00F477E8" w:rsidRPr="003D79F0">
        <w:rPr>
          <w:rStyle w:val="Sprotnaopomba-sklic"/>
        </w:rPr>
        <w:footnoteReference w:id="8"/>
      </w:r>
      <w:r w:rsidR="007114DD" w:rsidRPr="003D79F0">
        <w:t xml:space="preserve"> </w:t>
      </w:r>
      <w:r w:rsidR="00BD4C4E" w:rsidRPr="003D79F0">
        <w:t xml:space="preserve">To najlažje dokažemo z uporabo </w:t>
      </w:r>
      <w:proofErr w:type="spellStart"/>
      <w:r w:rsidR="00BD4C4E" w:rsidRPr="003D79F0">
        <w:t>najuniverzalnejšega</w:t>
      </w:r>
      <w:proofErr w:type="spellEnd"/>
      <w:r w:rsidR="00BD4C4E" w:rsidRPr="003D79F0">
        <w:t xml:space="preserve"> in tudi najbolj razširjenega podrednega veznika </w:t>
      </w:r>
      <w:r w:rsidR="00BD4C4E" w:rsidRPr="003D79F0">
        <w:rPr>
          <w:i/>
        </w:rPr>
        <w:t>da</w:t>
      </w:r>
      <w:r w:rsidR="00BD4C4E" w:rsidRPr="003D79F0">
        <w:t>:</w:t>
      </w:r>
      <w:r w:rsidR="00207308" w:rsidRPr="003D79F0">
        <w:t xml:space="preserve"> </w:t>
      </w:r>
      <w:r w:rsidR="00D23233" w:rsidRPr="003D79F0">
        <w:rPr>
          <w:i/>
        </w:rPr>
        <w:t>Povedal je, da pride</w:t>
      </w:r>
      <w:r w:rsidR="00D23233" w:rsidRPr="003D79F0">
        <w:t xml:space="preserve">, </w:t>
      </w:r>
      <w:r w:rsidR="00D23233" w:rsidRPr="003D79F0">
        <w:rPr>
          <w:i/>
        </w:rPr>
        <w:t>Sram ga je, da ni izpolnil obljube</w:t>
      </w:r>
      <w:r w:rsidR="00D23233" w:rsidRPr="003D79F0">
        <w:t xml:space="preserve">, </w:t>
      </w:r>
      <w:r w:rsidR="00D23233" w:rsidRPr="003D79F0">
        <w:rPr>
          <w:i/>
        </w:rPr>
        <w:t>Vse bi bilo drugače, da ni to storil</w:t>
      </w:r>
      <w:r w:rsidR="00D23233" w:rsidRPr="003D79F0">
        <w:t xml:space="preserve">, </w:t>
      </w:r>
      <w:r w:rsidR="00D23233" w:rsidRPr="003D79F0">
        <w:rPr>
          <w:i/>
        </w:rPr>
        <w:t>Udaril ga je, da se je opotekel</w:t>
      </w:r>
      <w:r w:rsidR="00D23233" w:rsidRPr="003D79F0">
        <w:t xml:space="preserve">, </w:t>
      </w:r>
      <w:r w:rsidR="004636B2" w:rsidRPr="003D79F0">
        <w:rPr>
          <w:i/>
        </w:rPr>
        <w:t>Najel je delavce, da bi delo lahko končali</w:t>
      </w:r>
      <w:r w:rsidR="004636B2" w:rsidRPr="003D79F0">
        <w:t xml:space="preserve">, </w:t>
      </w:r>
      <w:r w:rsidR="00D23233" w:rsidRPr="003D79F0">
        <w:rPr>
          <w:i/>
        </w:rPr>
        <w:t>Prišel je, da se pot</w:t>
      </w:r>
      <w:r w:rsidR="004636B2" w:rsidRPr="003D79F0">
        <w:rPr>
          <w:i/>
        </w:rPr>
        <w:t>oži</w:t>
      </w:r>
      <w:r w:rsidR="004636B2" w:rsidRPr="003D79F0">
        <w:t xml:space="preserve"> ipd.</w:t>
      </w:r>
      <w:r w:rsidR="00D23233" w:rsidRPr="003D79F0">
        <w:t xml:space="preserve"> </w:t>
      </w:r>
    </w:p>
    <w:p w14:paraId="6DFA4CEF" w14:textId="77777777" w:rsidR="004D4D9B" w:rsidRPr="003D79F0" w:rsidRDefault="004D4D9B" w:rsidP="003D79F0">
      <w:pPr>
        <w:jc w:val="both"/>
      </w:pPr>
    </w:p>
    <w:p w14:paraId="6DFA4CF0" w14:textId="77777777" w:rsidR="00B41E05" w:rsidRPr="003D79F0" w:rsidRDefault="00B41E05" w:rsidP="003D79F0">
      <w:pPr>
        <w:jc w:val="both"/>
      </w:pPr>
      <w:r w:rsidRPr="003D79F0">
        <w:rPr>
          <w:b/>
        </w:rPr>
        <w:lastRenderedPageBreak/>
        <w:t xml:space="preserve">Potencialno </w:t>
      </w:r>
      <w:proofErr w:type="spellStart"/>
      <w:r w:rsidRPr="003D79F0">
        <w:rPr>
          <w:b/>
        </w:rPr>
        <w:t>najuniverzalnejši</w:t>
      </w:r>
      <w:proofErr w:type="spellEnd"/>
      <w:r w:rsidR="00DA378F" w:rsidRPr="003D79F0">
        <w:rPr>
          <w:b/>
        </w:rPr>
        <w:t xml:space="preserve"> podredni vezniki</w:t>
      </w:r>
      <w:r w:rsidR="00954F0C" w:rsidRPr="003D79F0">
        <w:t>.</w:t>
      </w:r>
      <w:r w:rsidR="00DA378F" w:rsidRPr="003D79F0">
        <w:t xml:space="preserve"> </w:t>
      </w:r>
      <w:r w:rsidR="00954F0C" w:rsidRPr="003D79F0">
        <w:t>Zanje je tipično, da so soodvisno povezani zlasti s povedkom v odvisnem stavku, s povedkom v nadrejenem stavku pa lahko enkrat bolj drugič manj, odvisno od pomena povedka in veznika. To izraža tudi slovarska</w:t>
      </w:r>
      <w:r w:rsidR="00DA378F" w:rsidRPr="003D79F0">
        <w:t xml:space="preserve"> funkcijska razlaga »za uvajanje </w:t>
      </w:r>
      <w:r w:rsidR="00D02075" w:rsidRPr="003D79F0">
        <w:t>stavka, ki</w:t>
      </w:r>
      <w:r w:rsidR="00DA378F" w:rsidRPr="003D79F0">
        <w:t>…. / za izražanje vsebine odvisnika….</w:t>
      </w:r>
      <w:r w:rsidR="00D02075" w:rsidRPr="003D79F0">
        <w:t>/z dodanim kvalifikatorskim pojasnilom: v [x] odvisnih stavkih/</w:t>
      </w:r>
      <w:r w:rsidR="00DA378F" w:rsidRPr="003D79F0">
        <w:t>«</w:t>
      </w:r>
      <w:r w:rsidR="00356E4D" w:rsidRPr="003D79F0">
        <w:t>:</w:t>
      </w:r>
    </w:p>
    <w:p w14:paraId="6DFA4CF1" w14:textId="77777777" w:rsidR="00E812E1" w:rsidRPr="003D79F0" w:rsidRDefault="00B90291" w:rsidP="003D79F0">
      <w:pPr>
        <w:jc w:val="both"/>
      </w:pPr>
      <w:r w:rsidRPr="003D79F0">
        <w:rPr>
          <w:b/>
        </w:rPr>
        <w:t>da</w:t>
      </w:r>
      <w:r w:rsidRPr="003D79F0">
        <w:t xml:space="preserve"> (</w:t>
      </w:r>
      <w:r w:rsidR="001C743B" w:rsidRPr="003D79F0">
        <w:t xml:space="preserve">prvenstveno </w:t>
      </w:r>
      <w:r w:rsidR="0070711D" w:rsidRPr="003D79F0">
        <w:t xml:space="preserve">uvaja </w:t>
      </w:r>
      <w:r w:rsidRPr="003D79F0">
        <w:t>predmetn</w:t>
      </w:r>
      <w:r w:rsidR="0070711D" w:rsidRPr="003D79F0">
        <w:t>e</w:t>
      </w:r>
      <w:r w:rsidRPr="003D79F0">
        <w:t xml:space="preserve"> vsebinsk</w:t>
      </w:r>
      <w:r w:rsidR="0070711D" w:rsidRPr="003D79F0">
        <w:t>e</w:t>
      </w:r>
      <w:r w:rsidR="00136986" w:rsidRPr="003D79F0">
        <w:t xml:space="preserve"> odvisnik</w:t>
      </w:r>
      <w:r w:rsidR="0070711D" w:rsidRPr="003D79F0">
        <w:t>e</w:t>
      </w:r>
      <w:r w:rsidR="00356E4D" w:rsidRPr="003D79F0">
        <w:t xml:space="preserve"> z različno vsebino, po SSKJ </w:t>
      </w:r>
      <w:r w:rsidR="001C743B" w:rsidRPr="003D79F0">
        <w:t>so</w:t>
      </w:r>
      <w:r w:rsidR="00356E4D" w:rsidRPr="003D79F0">
        <w:t xml:space="preserve"> opredeljen</w:t>
      </w:r>
      <w:r w:rsidR="001C743B" w:rsidRPr="003D79F0">
        <w:t>i</w:t>
      </w:r>
      <w:r w:rsidR="00356E4D" w:rsidRPr="003D79F0">
        <w:t xml:space="preserve"> kot »</w:t>
      </w:r>
      <w:r w:rsidR="00136986" w:rsidRPr="003D79F0">
        <w:t>pripovedni odvisni stavek</w:t>
      </w:r>
      <w:r w:rsidR="00356E4D" w:rsidRPr="003D79F0">
        <w:t>«</w:t>
      </w:r>
      <w:r w:rsidR="002E2AD0" w:rsidRPr="003D79F0">
        <w:t>),</w:t>
      </w:r>
      <w:r w:rsidR="00356E4D" w:rsidRPr="003D79F0">
        <w:t xml:space="preserve"> </w:t>
      </w:r>
      <w:r w:rsidR="00D13EE2" w:rsidRPr="003D79F0">
        <w:rPr>
          <w:b/>
        </w:rPr>
        <w:t>ko</w:t>
      </w:r>
      <w:r w:rsidR="00D13EE2" w:rsidRPr="003D79F0">
        <w:t xml:space="preserve"> (</w:t>
      </w:r>
      <w:r w:rsidR="0070711D" w:rsidRPr="003D79F0">
        <w:t xml:space="preserve">izraža </w:t>
      </w:r>
      <w:r w:rsidR="00D13EE2" w:rsidRPr="003D79F0">
        <w:t>časovni</w:t>
      </w:r>
      <w:r w:rsidR="0070711D" w:rsidRPr="003D79F0">
        <w:t xml:space="preserve"> odvisnik, izražanja drugih odvisnikov, npr. vzročnega, so zaznamovana</w:t>
      </w:r>
      <w:r w:rsidR="00D13EE2" w:rsidRPr="003D79F0">
        <w:t>)</w:t>
      </w:r>
      <w:r w:rsidR="002E2AD0" w:rsidRPr="003D79F0">
        <w:t xml:space="preserve">, </w:t>
      </w:r>
      <w:r w:rsidR="00E812E1" w:rsidRPr="003D79F0">
        <w:rPr>
          <w:b/>
        </w:rPr>
        <w:t>če</w:t>
      </w:r>
      <w:r w:rsidR="00E812E1" w:rsidRPr="003D79F0">
        <w:t xml:space="preserve"> (</w:t>
      </w:r>
      <w:r w:rsidR="002B077D" w:rsidRPr="003D79F0">
        <w:t>'</w:t>
      </w:r>
      <w:r w:rsidR="0070711D" w:rsidRPr="003D79F0">
        <w:t>pogojevanje</w:t>
      </w:r>
      <w:r w:rsidR="002B077D" w:rsidRPr="003D79F0">
        <w:t>'</w:t>
      </w:r>
      <w:r w:rsidR="0070711D" w:rsidRPr="003D79F0">
        <w:t xml:space="preserve">, </w:t>
      </w:r>
      <w:r w:rsidR="002B077D" w:rsidRPr="003D79F0">
        <w:t>'</w:t>
      </w:r>
      <w:r w:rsidR="00E812E1" w:rsidRPr="003D79F0">
        <w:t>pogojnost</w:t>
      </w:r>
      <w:r w:rsidR="002B077D" w:rsidRPr="003D79F0">
        <w:t>'</w:t>
      </w:r>
      <w:r w:rsidR="00E812E1" w:rsidRPr="003D79F0">
        <w:t>)</w:t>
      </w:r>
      <w:r w:rsidR="002E2AD0" w:rsidRPr="003D79F0">
        <w:t xml:space="preserve">, </w:t>
      </w:r>
      <w:r w:rsidR="00E812E1" w:rsidRPr="003D79F0">
        <w:rPr>
          <w:b/>
        </w:rPr>
        <w:t>ki</w:t>
      </w:r>
      <w:r w:rsidR="00E812E1" w:rsidRPr="003D79F0">
        <w:t xml:space="preserve"> (</w:t>
      </w:r>
      <w:r w:rsidR="002B077D" w:rsidRPr="003D79F0">
        <w:t>'</w:t>
      </w:r>
      <w:r w:rsidR="00E812E1" w:rsidRPr="003D79F0">
        <w:t>oziralnost</w:t>
      </w:r>
      <w:r w:rsidR="002B077D" w:rsidRPr="003D79F0">
        <w:t>'</w:t>
      </w:r>
      <w:r w:rsidR="00E079E6" w:rsidRPr="003D79F0">
        <w:t xml:space="preserve">, </w:t>
      </w:r>
      <w:r w:rsidR="002B077D" w:rsidRPr="003D79F0">
        <w:t>'</w:t>
      </w:r>
      <w:r w:rsidR="00E079E6" w:rsidRPr="003D79F0">
        <w:t>dopolnjevanje</w:t>
      </w:r>
      <w:r w:rsidR="002B077D" w:rsidRPr="003D79F0">
        <w:t>'</w:t>
      </w:r>
      <w:r w:rsidR="00E079E6" w:rsidRPr="003D79F0">
        <w:t xml:space="preserve">, </w:t>
      </w:r>
      <w:r w:rsidR="002B077D" w:rsidRPr="003D79F0">
        <w:t>'</w:t>
      </w:r>
      <w:r w:rsidR="00E079E6" w:rsidRPr="003D79F0">
        <w:t>opredeljevanje</w:t>
      </w:r>
      <w:r w:rsidR="002B077D" w:rsidRPr="003D79F0">
        <w:t>'</w:t>
      </w:r>
      <w:r w:rsidR="00E812E1" w:rsidRPr="003D79F0">
        <w:t>)</w:t>
      </w:r>
      <w:r w:rsidR="002E2AD0" w:rsidRPr="003D79F0">
        <w:t>.</w:t>
      </w:r>
    </w:p>
    <w:p w14:paraId="6DFA4CF2" w14:textId="77777777" w:rsidR="002E2AD0" w:rsidRPr="003D79F0" w:rsidRDefault="002E2AD0" w:rsidP="003D79F0">
      <w:pPr>
        <w:jc w:val="both"/>
      </w:pPr>
      <w:r w:rsidRPr="003D79F0">
        <w:t xml:space="preserve">Veznik </w:t>
      </w:r>
      <w:r w:rsidRPr="003D79F0">
        <w:rPr>
          <w:b/>
        </w:rPr>
        <w:t>da</w:t>
      </w:r>
      <w:r w:rsidRPr="003D79F0">
        <w:t xml:space="preserve"> zaradi svoje pomenske </w:t>
      </w:r>
      <w:r w:rsidR="005A21CC" w:rsidRPr="003D79F0">
        <w:t>splošnosti</w:t>
      </w:r>
      <w:r w:rsidRPr="003D79F0">
        <w:t xml:space="preserve"> oz. </w:t>
      </w:r>
      <w:proofErr w:type="spellStart"/>
      <w:r w:rsidRPr="003D79F0">
        <w:t>nespecializiranosti</w:t>
      </w:r>
      <w:proofErr w:type="spellEnd"/>
      <w:r w:rsidRPr="003D79F0">
        <w:t xml:space="preserve"> uvaja vsebino, ki se v celoti odvisno povezuje s pomenom </w:t>
      </w:r>
      <w:r w:rsidR="005A21CC" w:rsidRPr="003D79F0">
        <w:t xml:space="preserve">matičnega </w:t>
      </w:r>
      <w:r w:rsidRPr="003D79F0">
        <w:t xml:space="preserve">povedka v nadrejenem stavku. In ta </w:t>
      </w:r>
      <w:r w:rsidR="005A21CC" w:rsidRPr="003D79F0">
        <w:t xml:space="preserve">matični </w:t>
      </w:r>
      <w:r w:rsidRPr="003D79F0">
        <w:t xml:space="preserve">povedek mora omogočati odvisnik s kar najširšo vsebino, torej biti sposoben vezljivosti ali družljivosti s </w:t>
      </w:r>
      <w:proofErr w:type="spellStart"/>
      <w:r w:rsidRPr="003D79F0">
        <w:t>popozicijskim</w:t>
      </w:r>
      <w:proofErr w:type="spellEnd"/>
      <w:r w:rsidRPr="003D79F0">
        <w:t xml:space="preserve"> (vsebinskim) udeležencem.</w:t>
      </w:r>
      <w:r w:rsidRPr="003D79F0">
        <w:rPr>
          <w:rStyle w:val="Sprotnaopomba-sklic"/>
        </w:rPr>
        <w:footnoteReference w:id="9"/>
      </w:r>
    </w:p>
    <w:p w14:paraId="6DFA4CF3" w14:textId="77777777" w:rsidR="00B81A71" w:rsidRPr="003D79F0" w:rsidRDefault="002E2AD0" w:rsidP="003D79F0">
      <w:pPr>
        <w:jc w:val="both"/>
      </w:pPr>
      <w:r w:rsidRPr="003D79F0">
        <w:t>Ožje vrstno določeni vezniki in zato tudi bolj pomensko s</w:t>
      </w:r>
      <w:r w:rsidR="00B81A71" w:rsidRPr="003D79F0">
        <w:t>pecializirani podredni vezniki</w:t>
      </w:r>
      <w:r w:rsidR="00082E9F" w:rsidRPr="003D79F0">
        <w:t xml:space="preserve"> so</w:t>
      </w:r>
      <w:r w:rsidR="00B81A71" w:rsidRPr="003D79F0">
        <w:t>:</w:t>
      </w:r>
      <w:r w:rsidR="00957A12" w:rsidRPr="003D79F0">
        <w:t xml:space="preserve"> </w:t>
      </w:r>
      <w:r w:rsidR="00B81A71" w:rsidRPr="003D79F0">
        <w:rPr>
          <w:b/>
        </w:rPr>
        <w:t>čeprav</w:t>
      </w:r>
      <w:r w:rsidR="00B81A71" w:rsidRPr="003D79F0">
        <w:t xml:space="preserve">, </w:t>
      </w:r>
      <w:r w:rsidR="00B81A71" w:rsidRPr="003D79F0">
        <w:rPr>
          <w:b/>
        </w:rPr>
        <w:t>četudi</w:t>
      </w:r>
      <w:r w:rsidR="00A910B0" w:rsidRPr="003D79F0">
        <w:t xml:space="preserve"> (</w:t>
      </w:r>
      <w:r w:rsidR="00957A12" w:rsidRPr="003D79F0">
        <w:t>'</w:t>
      </w:r>
      <w:r w:rsidR="00A910B0" w:rsidRPr="003D79F0">
        <w:t>omejevanje</w:t>
      </w:r>
      <w:r w:rsidR="00957A12" w:rsidRPr="003D79F0">
        <w:t>'</w:t>
      </w:r>
      <w:r w:rsidR="00A910B0" w:rsidRPr="003D79F0">
        <w:t xml:space="preserve">, </w:t>
      </w:r>
      <w:r w:rsidR="00957A12" w:rsidRPr="003D79F0">
        <w:t>'</w:t>
      </w:r>
      <w:r w:rsidR="00A910B0" w:rsidRPr="003D79F0">
        <w:t>izvzemanje</w:t>
      </w:r>
      <w:r w:rsidR="00957A12" w:rsidRPr="003D79F0">
        <w:t>'</w:t>
      </w:r>
      <w:r w:rsidR="00A910B0" w:rsidRPr="003D79F0">
        <w:t>)</w:t>
      </w:r>
      <w:r w:rsidR="00957A12" w:rsidRPr="003D79F0">
        <w:t xml:space="preserve">, </w:t>
      </w:r>
      <w:r w:rsidR="00B81A71" w:rsidRPr="003D79F0">
        <w:rPr>
          <w:b/>
        </w:rPr>
        <w:t>kot</w:t>
      </w:r>
      <w:r w:rsidR="0095068F" w:rsidRPr="003D79F0">
        <w:t xml:space="preserve"> (</w:t>
      </w:r>
      <w:r w:rsidR="00957A12" w:rsidRPr="003D79F0">
        <w:t>'</w:t>
      </w:r>
      <w:r w:rsidR="0095068F" w:rsidRPr="003D79F0">
        <w:t>primerjava</w:t>
      </w:r>
      <w:r w:rsidR="00957A12" w:rsidRPr="003D79F0">
        <w:t>'</w:t>
      </w:r>
      <w:r w:rsidR="0095068F" w:rsidRPr="003D79F0">
        <w:t xml:space="preserve">, </w:t>
      </w:r>
      <w:r w:rsidR="00957A12" w:rsidRPr="003D79F0">
        <w:t>'</w:t>
      </w:r>
      <w:r w:rsidR="0095068F" w:rsidRPr="003D79F0">
        <w:t>podobnost</w:t>
      </w:r>
      <w:r w:rsidR="00957A12" w:rsidRPr="003D79F0">
        <w:t>'</w:t>
      </w:r>
      <w:r w:rsidR="0095068F" w:rsidRPr="003D79F0">
        <w:t>)</w:t>
      </w:r>
      <w:r w:rsidR="00B81A71" w:rsidRPr="003D79F0">
        <w:t xml:space="preserve">, </w:t>
      </w:r>
      <w:r w:rsidR="00B81A71" w:rsidRPr="003D79F0">
        <w:rPr>
          <w:b/>
        </w:rPr>
        <w:t>kakor</w:t>
      </w:r>
      <w:r w:rsidR="00B81A71" w:rsidRPr="003D79F0">
        <w:t xml:space="preserve">, </w:t>
      </w:r>
      <w:r w:rsidR="00B81A71" w:rsidRPr="003D79F0">
        <w:rPr>
          <w:b/>
        </w:rPr>
        <w:t>s tem da</w:t>
      </w:r>
      <w:r w:rsidR="00B81A71" w:rsidRPr="003D79F0">
        <w:t xml:space="preserve">, </w:t>
      </w:r>
      <w:r w:rsidR="00B81A71" w:rsidRPr="003D79F0">
        <w:rPr>
          <w:b/>
        </w:rPr>
        <w:t>ne da</w:t>
      </w:r>
      <w:r w:rsidR="00957A12" w:rsidRPr="003D79F0">
        <w:t xml:space="preserve">, </w:t>
      </w:r>
      <w:r w:rsidR="00B64972" w:rsidRPr="003D79F0">
        <w:rPr>
          <w:b/>
        </w:rPr>
        <w:t>tako da</w:t>
      </w:r>
      <w:r w:rsidR="00B64972" w:rsidRPr="003D79F0">
        <w:t xml:space="preserve"> (</w:t>
      </w:r>
      <w:r w:rsidR="00957A12" w:rsidRPr="003D79F0">
        <w:t>'</w:t>
      </w:r>
      <w:r w:rsidR="00B64972" w:rsidRPr="003D79F0">
        <w:t>način s posledico</w:t>
      </w:r>
      <w:r w:rsidR="00957A12" w:rsidRPr="003D79F0">
        <w:t>'</w:t>
      </w:r>
      <w:r w:rsidR="00B64972" w:rsidRPr="003D79F0">
        <w:t>)</w:t>
      </w:r>
      <w:r w:rsidR="00957A12" w:rsidRPr="003D79F0">
        <w:t>.</w:t>
      </w:r>
    </w:p>
    <w:p w14:paraId="6DFA4CF4" w14:textId="77777777" w:rsidR="00B81A71" w:rsidRPr="003D79F0" w:rsidRDefault="00B81A71" w:rsidP="003D79F0">
      <w:pPr>
        <w:jc w:val="both"/>
      </w:pPr>
    </w:p>
    <w:p w14:paraId="6DFA4CF5" w14:textId="77777777" w:rsidR="00957A12" w:rsidRPr="003D79F0" w:rsidRDefault="00957A12" w:rsidP="003D79F0">
      <w:pPr>
        <w:jc w:val="both"/>
      </w:pPr>
      <w:r w:rsidRPr="003D79F0">
        <w:rPr>
          <w:b/>
        </w:rPr>
        <w:t xml:space="preserve">3.2.1 Istovrstni </w:t>
      </w:r>
      <w:r w:rsidR="00C570EF" w:rsidRPr="003D79F0">
        <w:rPr>
          <w:b/>
        </w:rPr>
        <w:t xml:space="preserve">podredni </w:t>
      </w:r>
      <w:r w:rsidRPr="003D79F0">
        <w:rPr>
          <w:b/>
        </w:rPr>
        <w:t xml:space="preserve">vezniki glede na posamezna </w:t>
      </w:r>
      <w:r w:rsidR="002B077D" w:rsidRPr="003D79F0">
        <w:rPr>
          <w:b/>
        </w:rPr>
        <w:t xml:space="preserve">vsebinska oz. </w:t>
      </w:r>
      <w:r w:rsidRPr="003D79F0">
        <w:rPr>
          <w:b/>
        </w:rPr>
        <w:t>logično-skladenjska razmerja</w:t>
      </w:r>
      <w:r w:rsidRPr="003D79F0">
        <w:t xml:space="preserve">. Podredni vezniki si znotraj posameznih </w:t>
      </w:r>
      <w:r w:rsidR="00C570EF" w:rsidRPr="003D79F0">
        <w:t xml:space="preserve">vsebinskih </w:t>
      </w:r>
      <w:r w:rsidRPr="003D79F0">
        <w:t xml:space="preserve">razmerij </w:t>
      </w:r>
      <w:r w:rsidR="001B15BE" w:rsidRPr="003D79F0">
        <w:t xml:space="preserve">lahko </w:t>
      </w:r>
      <w:r w:rsidRPr="003D79F0">
        <w:t xml:space="preserve">dopolnilno in deloma tudi stilsko porazdelijo vloge. </w:t>
      </w:r>
      <w:r w:rsidR="001B15BE" w:rsidRPr="003D79F0">
        <w:t>Tu bo navedenih nekaj najpogostejših rab.</w:t>
      </w:r>
    </w:p>
    <w:p w14:paraId="6DFA4CF6" w14:textId="77777777" w:rsidR="002C569B" w:rsidRPr="003D79F0" w:rsidRDefault="001B15BE" w:rsidP="003D79F0">
      <w:pPr>
        <w:jc w:val="both"/>
      </w:pPr>
      <w:r w:rsidRPr="003D79F0">
        <w:t xml:space="preserve">Veznik </w:t>
      </w:r>
      <w:r w:rsidRPr="003D79F0">
        <w:rPr>
          <w:i/>
        </w:rPr>
        <w:t>ko</w:t>
      </w:r>
      <w:r w:rsidRPr="003D79F0">
        <w:t xml:space="preserve"> je tipičen veznik za uvajanje časovnega odvisnika, vendar uvaja ga lahko tudi veznik </w:t>
      </w:r>
      <w:r w:rsidRPr="003D79F0">
        <w:rPr>
          <w:i/>
        </w:rPr>
        <w:t>če</w:t>
      </w:r>
      <w:r w:rsidRPr="003D79F0">
        <w:t>, ko želimo poudariti 'že ustaljeno ponavljanje česa'</w:t>
      </w:r>
      <w:r w:rsidR="000506C6" w:rsidRPr="003D79F0">
        <w:t xml:space="preserve"> in vsaj deloma prehaja že v 'vzročnost'</w:t>
      </w:r>
      <w:r w:rsidRPr="003D79F0">
        <w:t xml:space="preserve">, npr. </w:t>
      </w:r>
      <w:r w:rsidR="002C569B" w:rsidRPr="003D79F0">
        <w:rPr>
          <w:i/>
        </w:rPr>
        <w:t xml:space="preserve">ko </w:t>
      </w:r>
      <w:r w:rsidR="002C569B" w:rsidRPr="003D79F0">
        <w:t xml:space="preserve">: </w:t>
      </w:r>
      <w:r w:rsidR="002C569B" w:rsidRPr="003D79F0">
        <w:rPr>
          <w:i/>
        </w:rPr>
        <w:t>če</w:t>
      </w:r>
      <w:r w:rsidR="002C569B" w:rsidRPr="003D79F0">
        <w:t xml:space="preserve"> (</w:t>
      </w:r>
      <w:r w:rsidRPr="003D79F0">
        <w:rPr>
          <w:i/>
        </w:rPr>
        <w:t>Jezen sem, ko kdo tako ugovarja</w:t>
      </w:r>
      <w:r w:rsidRPr="003D79F0">
        <w:t xml:space="preserve"> : </w:t>
      </w:r>
      <w:r w:rsidR="002C569B" w:rsidRPr="003D79F0">
        <w:rPr>
          <w:i/>
        </w:rPr>
        <w:t xml:space="preserve">Jezen sem, če kdo </w:t>
      </w:r>
      <w:r w:rsidRPr="003D79F0">
        <w:rPr>
          <w:i/>
        </w:rPr>
        <w:t xml:space="preserve">tako </w:t>
      </w:r>
      <w:r w:rsidR="006A7788" w:rsidRPr="003D79F0">
        <w:rPr>
          <w:i/>
        </w:rPr>
        <w:t>ugovarja</w:t>
      </w:r>
      <w:r w:rsidR="006A7788" w:rsidRPr="003D79F0">
        <w:t>)</w:t>
      </w:r>
      <w:r w:rsidRPr="003D79F0">
        <w:t xml:space="preserve">. Veznik </w:t>
      </w:r>
      <w:r w:rsidRPr="003D79F0">
        <w:rPr>
          <w:i/>
        </w:rPr>
        <w:t>ker</w:t>
      </w:r>
      <w:r w:rsidRPr="003D79F0">
        <w:t xml:space="preserve"> je tipičen veznik za uvajanje vzročnega odvisnika</w:t>
      </w:r>
      <w:r w:rsidR="000506C6" w:rsidRPr="003D79F0">
        <w:t xml:space="preserve">, vendar ga lahko uvaja tudi veznik </w:t>
      </w:r>
      <w:r w:rsidR="000506C6" w:rsidRPr="003D79F0">
        <w:rPr>
          <w:i/>
        </w:rPr>
        <w:t>da</w:t>
      </w:r>
      <w:r w:rsidR="000506C6" w:rsidRPr="003D79F0">
        <w:t xml:space="preserve">, ko želimo poudariti zlasti 'vsebino določenega dejstva', in ne toliko 'načina ravnanja', npr. </w:t>
      </w:r>
      <w:r w:rsidR="000506C6" w:rsidRPr="003D79F0">
        <w:rPr>
          <w:i/>
        </w:rPr>
        <w:t>ker</w:t>
      </w:r>
      <w:r w:rsidR="000506C6" w:rsidRPr="003D79F0">
        <w:t xml:space="preserve"> : </w:t>
      </w:r>
      <w:r w:rsidR="000506C6" w:rsidRPr="003D79F0">
        <w:rPr>
          <w:i/>
        </w:rPr>
        <w:t>da</w:t>
      </w:r>
      <w:r w:rsidR="000506C6" w:rsidRPr="003D79F0">
        <w:t xml:space="preserve"> (</w:t>
      </w:r>
      <w:r w:rsidR="000506C6" w:rsidRPr="003D79F0">
        <w:rPr>
          <w:i/>
        </w:rPr>
        <w:t>Žal mu je, ker je tako ravnal</w:t>
      </w:r>
      <w:r w:rsidR="000506C6" w:rsidRPr="003D79F0">
        <w:t xml:space="preserve"> : </w:t>
      </w:r>
      <w:r w:rsidR="000506C6" w:rsidRPr="003D79F0">
        <w:rPr>
          <w:i/>
        </w:rPr>
        <w:t>Žal mu je, da je tako ravnal</w:t>
      </w:r>
      <w:r w:rsidR="000506C6" w:rsidRPr="003D79F0">
        <w:t xml:space="preserve">), z veznikom </w:t>
      </w:r>
      <w:r w:rsidR="000506C6" w:rsidRPr="003D79F0">
        <w:rPr>
          <w:i/>
        </w:rPr>
        <w:t>da</w:t>
      </w:r>
      <w:r w:rsidR="000506C6" w:rsidRPr="003D79F0">
        <w:t xml:space="preserve"> dosežemo prehajanje v predmetni odvisnik. Zlati različna stopnja </w:t>
      </w:r>
      <w:proofErr w:type="spellStart"/>
      <w:r w:rsidR="000506C6" w:rsidRPr="003D79F0">
        <w:t>naklonskosti</w:t>
      </w:r>
      <w:proofErr w:type="spellEnd"/>
      <w:r w:rsidR="000506C6" w:rsidRPr="003D79F0">
        <w:t xml:space="preserve"> in stilnosti je pri uvajanju vzročnega odvisnika</w:t>
      </w:r>
      <w:r w:rsidR="00032431" w:rsidRPr="003D79F0">
        <w:t xml:space="preserve"> s </w:t>
      </w:r>
      <w:r w:rsidR="003E7A11" w:rsidRPr="003D79F0">
        <w:rPr>
          <w:i/>
        </w:rPr>
        <w:t>ker</w:t>
      </w:r>
      <w:r w:rsidR="003E7A11" w:rsidRPr="003D79F0">
        <w:t xml:space="preserve"> : </w:t>
      </w:r>
      <w:r w:rsidR="003E7A11" w:rsidRPr="003D79F0">
        <w:rPr>
          <w:i/>
        </w:rPr>
        <w:t>ko</w:t>
      </w:r>
      <w:r w:rsidR="003E7A11" w:rsidRPr="003D79F0">
        <w:t xml:space="preserve"> (</w:t>
      </w:r>
      <w:r w:rsidR="00032431" w:rsidRPr="003D79F0">
        <w:rPr>
          <w:i/>
        </w:rPr>
        <w:t>Ne bom tajil, ker je res!</w:t>
      </w:r>
      <w:r w:rsidR="00032431" w:rsidRPr="003D79F0">
        <w:t xml:space="preserve"> :</w:t>
      </w:r>
      <w:r w:rsidR="003E7A11" w:rsidRPr="003D79F0">
        <w:t xml:space="preserve"> </w:t>
      </w:r>
      <w:r w:rsidR="003E7A11" w:rsidRPr="003D79F0">
        <w:rPr>
          <w:i/>
        </w:rPr>
        <w:t>Ne bom tajil, ko pa je res!</w:t>
      </w:r>
      <w:r w:rsidR="003E7A11" w:rsidRPr="003D79F0">
        <w:t>)</w:t>
      </w:r>
      <w:r w:rsidR="00032431" w:rsidRPr="003D79F0">
        <w:t xml:space="preserve"> ali npr. pri uvajanju pogojnega odvisnika s </w:t>
      </w:r>
      <w:r w:rsidR="00A26244" w:rsidRPr="003D79F0">
        <w:rPr>
          <w:i/>
        </w:rPr>
        <w:t>če</w:t>
      </w:r>
      <w:r w:rsidR="00A26244" w:rsidRPr="003D79F0">
        <w:t xml:space="preserve"> : </w:t>
      </w:r>
      <w:r w:rsidR="00A26244" w:rsidRPr="003D79F0">
        <w:rPr>
          <w:i/>
        </w:rPr>
        <w:t>da</w:t>
      </w:r>
      <w:r w:rsidR="00A26244" w:rsidRPr="003D79F0">
        <w:t xml:space="preserve"> (</w:t>
      </w:r>
      <w:r w:rsidR="00032431" w:rsidRPr="003D79F0">
        <w:rPr>
          <w:i/>
        </w:rPr>
        <w:t>Če bi to vedel, bi bilo vse drugače</w:t>
      </w:r>
      <w:r w:rsidR="00032431" w:rsidRPr="003D79F0">
        <w:t xml:space="preserve"> : </w:t>
      </w:r>
      <w:r w:rsidR="00B64972" w:rsidRPr="003D79F0">
        <w:rPr>
          <w:i/>
        </w:rPr>
        <w:t>Da bi to vedel, bi bilo vse drugače</w:t>
      </w:r>
      <w:r w:rsidR="00B64972" w:rsidRPr="003D79F0">
        <w:t>)</w:t>
      </w:r>
      <w:r w:rsidR="00032431" w:rsidRPr="003D79F0">
        <w:t xml:space="preserve"> ipd.</w:t>
      </w:r>
    </w:p>
    <w:p w14:paraId="6DFA4CF7" w14:textId="77777777" w:rsidR="006133EA" w:rsidRPr="003D79F0" w:rsidRDefault="006133EA" w:rsidP="003D79F0">
      <w:pPr>
        <w:jc w:val="both"/>
        <w:rPr>
          <w:b/>
        </w:rPr>
      </w:pPr>
    </w:p>
    <w:p w14:paraId="6DFA4CF8" w14:textId="77777777" w:rsidR="006133EA" w:rsidRPr="003D79F0" w:rsidRDefault="009173F5" w:rsidP="003D79F0">
      <w:pPr>
        <w:jc w:val="both"/>
      </w:pPr>
      <w:r w:rsidRPr="003D79F0">
        <w:rPr>
          <w:b/>
        </w:rPr>
        <w:t xml:space="preserve">4 Logična in </w:t>
      </w:r>
      <w:proofErr w:type="spellStart"/>
      <w:r w:rsidRPr="003D79F0">
        <w:rPr>
          <w:b/>
        </w:rPr>
        <w:t>skladenjskopomenska</w:t>
      </w:r>
      <w:proofErr w:type="spellEnd"/>
      <w:r w:rsidRPr="003D79F0">
        <w:rPr>
          <w:b/>
        </w:rPr>
        <w:t xml:space="preserve"> soodvisnost med povedki in vezniki</w:t>
      </w:r>
      <w:r w:rsidRPr="003D79F0">
        <w:t xml:space="preserve">. </w:t>
      </w:r>
      <w:r w:rsidR="006133EA" w:rsidRPr="003D79F0">
        <w:t xml:space="preserve">Vsakokratna </w:t>
      </w:r>
      <w:proofErr w:type="spellStart"/>
      <w:r w:rsidR="006133EA" w:rsidRPr="003D79F0">
        <w:t>skladenjskopomenska</w:t>
      </w:r>
      <w:proofErr w:type="spellEnd"/>
      <w:r w:rsidR="006133EA" w:rsidRPr="003D79F0">
        <w:t xml:space="preserve"> vloga veznika </w:t>
      </w:r>
      <w:r w:rsidR="00954F0C" w:rsidRPr="003D79F0">
        <w:t xml:space="preserve">je </w:t>
      </w:r>
      <w:r w:rsidR="006133EA" w:rsidRPr="003D79F0">
        <w:t xml:space="preserve">soodvisna od uporabljenih povedkov, ki kot pomenski organizatorji in usmerjevalniki sporočil vključujejo oz. vsaj predvidevajo tudi </w:t>
      </w:r>
      <w:proofErr w:type="spellStart"/>
      <w:r w:rsidR="006133EA" w:rsidRPr="003D79F0">
        <w:t>okoliščinske</w:t>
      </w:r>
      <w:proofErr w:type="spellEnd"/>
      <w:r w:rsidR="006133EA" w:rsidRPr="003D79F0">
        <w:t xml:space="preserve"> in naklonske lastnosti.</w:t>
      </w:r>
    </w:p>
    <w:p w14:paraId="6DFA4CF9" w14:textId="77777777" w:rsidR="00F65F1C" w:rsidRPr="003D79F0" w:rsidRDefault="00F65F1C" w:rsidP="003D79F0">
      <w:pPr>
        <w:jc w:val="both"/>
      </w:pPr>
      <w:r w:rsidRPr="003D79F0">
        <w:t xml:space="preserve">Logična in </w:t>
      </w:r>
      <w:proofErr w:type="spellStart"/>
      <w:r w:rsidRPr="003D79F0">
        <w:t>skladenjskopomenska</w:t>
      </w:r>
      <w:proofErr w:type="spellEnd"/>
      <w:r w:rsidRPr="003D79F0">
        <w:t xml:space="preserve"> soodvisnost med povedki in vezniki odpira precej temeljno vprašanje, s katerimi razmerji se najpogosteje povezujejo zavestna delovanja z nezave</w:t>
      </w:r>
      <w:r w:rsidR="00875D7F" w:rsidRPr="003D79F0">
        <w:t>d</w:t>
      </w:r>
      <w:r w:rsidRPr="003D79F0">
        <w:t>nimi delovanji in</w:t>
      </w:r>
      <w:r w:rsidR="003116AC" w:rsidRPr="003D79F0">
        <w:t xml:space="preserve"> stanji</w:t>
      </w:r>
      <w:r w:rsidRPr="003D79F0">
        <w:t>.</w:t>
      </w:r>
      <w:r w:rsidR="001E2982" w:rsidRPr="003D79F0">
        <w:rPr>
          <w:rStyle w:val="Sprotnaopomba-sklic"/>
        </w:rPr>
        <w:footnoteReference w:id="10"/>
      </w:r>
    </w:p>
    <w:p w14:paraId="6DFA4CFA" w14:textId="77777777" w:rsidR="00A44206" w:rsidRPr="003D79F0" w:rsidRDefault="0062031E" w:rsidP="003D79F0">
      <w:pPr>
        <w:jc w:val="both"/>
      </w:pPr>
      <w:r w:rsidRPr="003D79F0">
        <w:t xml:space="preserve">Lahko izhajamo iz predpostavke, da </w:t>
      </w:r>
      <w:proofErr w:type="spellStart"/>
      <w:r w:rsidRPr="003D79F0">
        <w:t>medpropozicijska</w:t>
      </w:r>
      <w:proofErr w:type="spellEnd"/>
      <w:r w:rsidRPr="003D79F0">
        <w:t xml:space="preserve"> vzporednost </w:t>
      </w:r>
      <w:r w:rsidR="007B6F66" w:rsidRPr="003D79F0">
        <w:t xml:space="preserve">načelno </w:t>
      </w:r>
      <w:r w:rsidRPr="003D79F0">
        <w:t xml:space="preserve">omogoča, da se v priredju lahko </w:t>
      </w:r>
      <w:proofErr w:type="spellStart"/>
      <w:r w:rsidRPr="003D79F0">
        <w:t>sopojavljajo</w:t>
      </w:r>
      <w:proofErr w:type="spellEnd"/>
      <w:r w:rsidRPr="003D79F0">
        <w:t xml:space="preserve"> povedki zavestnega in nezavednega delovanja, </w:t>
      </w:r>
      <w:r w:rsidR="007B6F66" w:rsidRPr="003D79F0">
        <w:t xml:space="preserve">medtem ko </w:t>
      </w:r>
      <w:proofErr w:type="spellStart"/>
      <w:r w:rsidR="007B6F66" w:rsidRPr="003D79F0">
        <w:t>propozicijska</w:t>
      </w:r>
      <w:proofErr w:type="spellEnd"/>
      <w:r w:rsidR="007B6F66" w:rsidRPr="003D79F0">
        <w:t xml:space="preserve"> odvisnost </w:t>
      </w:r>
      <w:proofErr w:type="spellStart"/>
      <w:r w:rsidR="007B6F66" w:rsidRPr="003D79F0">
        <w:t>sopojavljanje</w:t>
      </w:r>
      <w:proofErr w:type="spellEnd"/>
      <w:r w:rsidR="007B6F66" w:rsidRPr="003D79F0">
        <w:t xml:space="preserve"> zavestnega in nezavednega delovanja v podredju načelno omejuje, </w:t>
      </w:r>
      <w:r w:rsidRPr="003D79F0">
        <w:t xml:space="preserve">npr. </w:t>
      </w:r>
      <w:r w:rsidRPr="003D79F0">
        <w:rPr>
          <w:i/>
        </w:rPr>
        <w:t>Dobro so se do</w:t>
      </w:r>
      <w:r w:rsidR="00262A31" w:rsidRPr="003D79F0">
        <w:rPr>
          <w:i/>
        </w:rPr>
        <w:t>govorili</w:t>
      </w:r>
      <w:r w:rsidRPr="003D79F0">
        <w:rPr>
          <w:i/>
        </w:rPr>
        <w:t xml:space="preserve"> in zdaj s</w:t>
      </w:r>
      <w:r w:rsidR="00262A31" w:rsidRPr="003D79F0">
        <w:rPr>
          <w:i/>
        </w:rPr>
        <w:t>o</w:t>
      </w:r>
      <w:r w:rsidRPr="003D79F0">
        <w:rPr>
          <w:i/>
        </w:rPr>
        <w:t xml:space="preserve"> veseli / Dobro so se do</w:t>
      </w:r>
      <w:r w:rsidR="00262A31" w:rsidRPr="003D79F0">
        <w:rPr>
          <w:i/>
        </w:rPr>
        <w:t>govorili</w:t>
      </w:r>
      <w:r w:rsidRPr="003D79F0">
        <w:rPr>
          <w:i/>
        </w:rPr>
        <w:t>, zato s</w:t>
      </w:r>
      <w:r w:rsidR="00262A31" w:rsidRPr="003D79F0">
        <w:rPr>
          <w:i/>
        </w:rPr>
        <w:t>o</w:t>
      </w:r>
      <w:r w:rsidRPr="003D79F0">
        <w:rPr>
          <w:i/>
        </w:rPr>
        <w:t xml:space="preserve"> veseli / Dobro so se do</w:t>
      </w:r>
      <w:r w:rsidR="00262A31" w:rsidRPr="003D79F0">
        <w:rPr>
          <w:i/>
        </w:rPr>
        <w:t>govorili</w:t>
      </w:r>
      <w:r w:rsidRPr="003D79F0">
        <w:rPr>
          <w:i/>
        </w:rPr>
        <w:t>, kajti zdaj s</w:t>
      </w:r>
      <w:r w:rsidR="00262A31" w:rsidRPr="003D79F0">
        <w:rPr>
          <w:i/>
        </w:rPr>
        <w:t>o</w:t>
      </w:r>
      <w:r w:rsidRPr="003D79F0">
        <w:rPr>
          <w:i/>
        </w:rPr>
        <w:t xml:space="preserve"> veseli</w:t>
      </w:r>
      <w:r w:rsidRPr="003D79F0">
        <w:t xml:space="preserve">, povedkova </w:t>
      </w:r>
      <w:proofErr w:type="spellStart"/>
      <w:r w:rsidRPr="003D79F0">
        <w:t>sopojavnost</w:t>
      </w:r>
      <w:proofErr w:type="spellEnd"/>
      <w:r w:rsidRPr="003D79F0">
        <w:t xml:space="preserve"> pa ni mogoča</w:t>
      </w:r>
      <w:r w:rsidR="008F7FD4" w:rsidRPr="003D79F0">
        <w:t xml:space="preserve"> ali </w:t>
      </w:r>
      <w:r w:rsidR="00262A31" w:rsidRPr="003D79F0">
        <w:t>smiselna</w:t>
      </w:r>
      <w:r w:rsidR="008F7FD4" w:rsidRPr="003D79F0">
        <w:t xml:space="preserve"> </w:t>
      </w:r>
      <w:r w:rsidR="00262A31" w:rsidRPr="003D79F0">
        <w:t xml:space="preserve">ali vsaj ne enoumna </w:t>
      </w:r>
      <w:r w:rsidR="008F7FD4" w:rsidRPr="003D79F0">
        <w:t xml:space="preserve">v </w:t>
      </w:r>
      <w:proofErr w:type="spellStart"/>
      <w:r w:rsidR="008F7FD4" w:rsidRPr="003D79F0">
        <w:t>p</w:t>
      </w:r>
      <w:r w:rsidR="005A21CC" w:rsidRPr="003D79F0">
        <w:t>ropozicijski</w:t>
      </w:r>
      <w:proofErr w:type="spellEnd"/>
      <w:r w:rsidR="005A21CC" w:rsidRPr="003D79F0">
        <w:t xml:space="preserve"> odvisnosti, npr. </w:t>
      </w:r>
      <w:r w:rsidR="008F7FD4" w:rsidRPr="003D79F0">
        <w:t>*</w:t>
      </w:r>
      <w:r w:rsidR="008F7FD4" w:rsidRPr="003D79F0">
        <w:rPr>
          <w:i/>
        </w:rPr>
        <w:t>Dobro so se do</w:t>
      </w:r>
      <w:r w:rsidR="00262A31" w:rsidRPr="003D79F0">
        <w:rPr>
          <w:i/>
        </w:rPr>
        <w:t>govorili</w:t>
      </w:r>
      <w:r w:rsidR="008F7FD4" w:rsidRPr="003D79F0">
        <w:rPr>
          <w:i/>
        </w:rPr>
        <w:t xml:space="preserve">, da </w:t>
      </w:r>
      <w:r w:rsidR="00262A31" w:rsidRPr="003D79F0">
        <w:rPr>
          <w:i/>
        </w:rPr>
        <w:t>bodo</w:t>
      </w:r>
      <w:r w:rsidR="008F7FD4" w:rsidRPr="003D79F0">
        <w:rPr>
          <w:i/>
        </w:rPr>
        <w:t xml:space="preserve"> veseli</w:t>
      </w:r>
      <w:r w:rsidR="008F7FD4" w:rsidRPr="003D79F0">
        <w:t xml:space="preserve"> </w:t>
      </w:r>
      <w:r w:rsidR="00262A31" w:rsidRPr="003D79F0">
        <w:t xml:space="preserve">nasproti smiselni možnosti </w:t>
      </w:r>
      <w:r w:rsidR="003116AC" w:rsidRPr="003D79F0">
        <w:rPr>
          <w:i/>
        </w:rPr>
        <w:t>Dobro so se dogovorili, da so veseli</w:t>
      </w:r>
      <w:r w:rsidR="003116AC" w:rsidRPr="003D79F0">
        <w:t xml:space="preserve">, </w:t>
      </w:r>
      <w:r w:rsidR="00262A31" w:rsidRPr="003D79F0">
        <w:rPr>
          <w:i/>
        </w:rPr>
        <w:t>Dobro so se dogovorili</w:t>
      </w:r>
      <w:r w:rsidR="003116AC" w:rsidRPr="003D79F0">
        <w:rPr>
          <w:i/>
        </w:rPr>
        <w:t>, ker so veseli</w:t>
      </w:r>
      <w:r w:rsidR="003116AC" w:rsidRPr="003D79F0">
        <w:t xml:space="preserve"> </w:t>
      </w:r>
      <w:r w:rsidR="008F7FD4" w:rsidRPr="003D79F0">
        <w:t xml:space="preserve">ipd. </w:t>
      </w:r>
      <w:r w:rsidR="003116AC" w:rsidRPr="003D79F0">
        <w:t>Ti zgledi potrjujejo, da</w:t>
      </w:r>
      <w:r w:rsidR="008F7FD4" w:rsidRPr="003D79F0">
        <w:t xml:space="preserve"> ne odloča samo merilo zavestnega ali nezavednega delovanja/stanja, temveč tudi </w:t>
      </w:r>
      <w:proofErr w:type="spellStart"/>
      <w:r w:rsidR="008F7FD4" w:rsidRPr="003D79F0">
        <w:t>pomenje</w:t>
      </w:r>
      <w:proofErr w:type="spellEnd"/>
      <w:r w:rsidR="008F7FD4" w:rsidRPr="003D79F0">
        <w:t xml:space="preserve"> izbranega, glagola, npr. *</w:t>
      </w:r>
      <w:r w:rsidR="008F7FD4" w:rsidRPr="003D79F0">
        <w:rPr>
          <w:i/>
        </w:rPr>
        <w:t>Dobro so se do</w:t>
      </w:r>
      <w:r w:rsidR="00262A31" w:rsidRPr="003D79F0">
        <w:rPr>
          <w:i/>
        </w:rPr>
        <w:t>govorili</w:t>
      </w:r>
      <w:r w:rsidR="008F7FD4" w:rsidRPr="003D79F0">
        <w:rPr>
          <w:i/>
        </w:rPr>
        <w:t xml:space="preserve">, vendar zdaj </w:t>
      </w:r>
      <w:r w:rsidR="00262A31" w:rsidRPr="003D79F0">
        <w:rPr>
          <w:i/>
        </w:rPr>
        <w:t xml:space="preserve">so </w:t>
      </w:r>
      <w:r w:rsidR="008F7FD4" w:rsidRPr="003D79F0">
        <w:rPr>
          <w:i/>
        </w:rPr>
        <w:t>veseli</w:t>
      </w:r>
      <w:r w:rsidR="008F7FD4" w:rsidRPr="003D79F0">
        <w:t xml:space="preserve"> nasproti </w:t>
      </w:r>
      <w:r w:rsidR="00262A31" w:rsidRPr="003D79F0">
        <w:t>smiselni možnosti</w:t>
      </w:r>
      <w:r w:rsidR="008F7FD4" w:rsidRPr="003D79F0">
        <w:t xml:space="preserve"> </w:t>
      </w:r>
      <w:r w:rsidR="003116AC" w:rsidRPr="003D79F0">
        <w:t xml:space="preserve">'nasprotja' </w:t>
      </w:r>
      <w:r w:rsidR="008F7FD4" w:rsidRPr="003D79F0">
        <w:rPr>
          <w:i/>
        </w:rPr>
        <w:t>Dobro so se do</w:t>
      </w:r>
      <w:r w:rsidR="003116AC" w:rsidRPr="003D79F0">
        <w:rPr>
          <w:i/>
        </w:rPr>
        <w:t>govorili</w:t>
      </w:r>
      <w:r w:rsidR="008F7FD4" w:rsidRPr="003D79F0">
        <w:rPr>
          <w:i/>
        </w:rPr>
        <w:t>, vendar zdaj jih je sram</w:t>
      </w:r>
      <w:r w:rsidR="00262A31" w:rsidRPr="003D79F0">
        <w:t>, *</w:t>
      </w:r>
      <w:r w:rsidR="00262A31" w:rsidRPr="003D79F0">
        <w:rPr>
          <w:i/>
        </w:rPr>
        <w:t xml:space="preserve">Ali naj se dobro </w:t>
      </w:r>
      <w:r w:rsidR="003116AC" w:rsidRPr="003D79F0">
        <w:rPr>
          <w:i/>
        </w:rPr>
        <w:lastRenderedPageBreak/>
        <w:t>dogovorijo</w:t>
      </w:r>
      <w:r w:rsidR="00262A31" w:rsidRPr="003D79F0">
        <w:rPr>
          <w:i/>
        </w:rPr>
        <w:t xml:space="preserve"> ali naj se veselijo</w:t>
      </w:r>
      <w:r w:rsidR="003116AC" w:rsidRPr="003D79F0">
        <w:t xml:space="preserve"> nasproti smiselnemu izločanju </w:t>
      </w:r>
      <w:r w:rsidR="003116AC" w:rsidRPr="003D79F0">
        <w:rPr>
          <w:i/>
        </w:rPr>
        <w:t>Ali naj se dobro dogovorijo ali naj jih bo sram</w:t>
      </w:r>
      <w:r w:rsidR="007B6F66" w:rsidRPr="003D79F0">
        <w:t xml:space="preserve">. </w:t>
      </w:r>
    </w:p>
    <w:p w14:paraId="6DFA4CFB" w14:textId="77777777" w:rsidR="007B6F66" w:rsidRPr="003D79F0" w:rsidRDefault="007B6F66" w:rsidP="003D79F0">
      <w:pPr>
        <w:jc w:val="both"/>
      </w:pPr>
      <w:r w:rsidRPr="003D79F0">
        <w:t xml:space="preserve">Lahko sklenemo, da o družljivi </w:t>
      </w:r>
      <w:proofErr w:type="spellStart"/>
      <w:r w:rsidRPr="003D79F0">
        <w:t>sopojavnosti</w:t>
      </w:r>
      <w:proofErr w:type="spellEnd"/>
      <w:r w:rsidRPr="003D79F0">
        <w:t xml:space="preserve"> povedkov najprej odloča družljivost zavestnosti ali nezavednosti delovanja in drugotno merilo je možnost pomenske družl</w:t>
      </w:r>
      <w:r w:rsidR="0029332D" w:rsidRPr="003D79F0">
        <w:t xml:space="preserve">jivosti teh </w:t>
      </w:r>
      <w:proofErr w:type="spellStart"/>
      <w:r w:rsidR="0029332D" w:rsidRPr="003D79F0">
        <w:t>sopojavnih</w:t>
      </w:r>
      <w:proofErr w:type="spellEnd"/>
      <w:r w:rsidR="0029332D" w:rsidRPr="003D79F0">
        <w:t xml:space="preserve"> povedkov in ravn</w:t>
      </w:r>
      <w:r w:rsidR="006D1445" w:rsidRPr="003D79F0">
        <w:t xml:space="preserve">o tako pomembna je tudi </w:t>
      </w:r>
      <w:proofErr w:type="spellStart"/>
      <w:r w:rsidR="0029332D" w:rsidRPr="003D79F0">
        <w:t>skladenjskopomensk</w:t>
      </w:r>
      <w:r w:rsidR="006D1445" w:rsidRPr="003D79F0">
        <w:t>a</w:t>
      </w:r>
      <w:proofErr w:type="spellEnd"/>
      <w:r w:rsidR="0029332D" w:rsidRPr="003D79F0">
        <w:t xml:space="preserve"> vlog</w:t>
      </w:r>
      <w:r w:rsidR="006D1445" w:rsidRPr="003D79F0">
        <w:t xml:space="preserve">a veznika oz. vezniške besede, stopnja </w:t>
      </w:r>
      <w:proofErr w:type="spellStart"/>
      <w:r w:rsidR="006D1445" w:rsidRPr="003D79F0">
        <w:t>sovplivanja</w:t>
      </w:r>
      <w:proofErr w:type="spellEnd"/>
      <w:r w:rsidR="006D1445" w:rsidRPr="003D79F0">
        <w:t xml:space="preserve"> pa se meri glede na</w:t>
      </w:r>
      <w:r w:rsidR="0029332D" w:rsidRPr="003D79F0">
        <w:t xml:space="preserve"> priredn</w:t>
      </w:r>
      <w:r w:rsidR="006D1445" w:rsidRPr="003D79F0">
        <w:t>o</w:t>
      </w:r>
      <w:r w:rsidR="0029332D" w:rsidRPr="003D79F0">
        <w:t xml:space="preserve"> ali podredn</w:t>
      </w:r>
      <w:r w:rsidR="006D1445" w:rsidRPr="003D79F0">
        <w:t>o vezniško vlogo</w:t>
      </w:r>
      <w:r w:rsidR="0029332D" w:rsidRPr="003D79F0">
        <w:t>.</w:t>
      </w:r>
    </w:p>
    <w:p w14:paraId="6DFA4CFC" w14:textId="77777777" w:rsidR="00492A9F" w:rsidRPr="003D79F0" w:rsidRDefault="00492A9F" w:rsidP="003D79F0">
      <w:pPr>
        <w:jc w:val="both"/>
      </w:pPr>
    </w:p>
    <w:p w14:paraId="6DFA4CFD" w14:textId="77777777" w:rsidR="000F476F" w:rsidRPr="003D79F0" w:rsidRDefault="009173F5" w:rsidP="003D79F0">
      <w:pPr>
        <w:jc w:val="both"/>
      </w:pPr>
      <w:r w:rsidRPr="000A2BFF">
        <w:rPr>
          <w:b/>
        </w:rPr>
        <w:t>5</w:t>
      </w:r>
      <w:r w:rsidR="000F476F" w:rsidRPr="000A2BFF">
        <w:rPr>
          <w:b/>
        </w:rPr>
        <w:t xml:space="preserve"> </w:t>
      </w:r>
      <w:r w:rsidR="000F476F" w:rsidRPr="003D79F0">
        <w:rPr>
          <w:b/>
        </w:rPr>
        <w:t>Vezniški pomeni in njihove spremembe pri pretvorbah</w:t>
      </w:r>
      <w:r w:rsidR="00224059" w:rsidRPr="003D79F0">
        <w:rPr>
          <w:rStyle w:val="Sprotnaopomba-sklic"/>
        </w:rPr>
        <w:footnoteReference w:id="11"/>
      </w:r>
    </w:p>
    <w:p w14:paraId="6DFA4CFE" w14:textId="77777777" w:rsidR="001D5176" w:rsidRPr="003D79F0" w:rsidRDefault="006133EA" w:rsidP="003D79F0">
      <w:pPr>
        <w:jc w:val="both"/>
      </w:pPr>
      <w:r w:rsidRPr="003D79F0">
        <w:t xml:space="preserve">Vezniki so med </w:t>
      </w:r>
      <w:proofErr w:type="spellStart"/>
      <w:r w:rsidRPr="003D79F0">
        <w:t>skladenjskopomensko</w:t>
      </w:r>
      <w:proofErr w:type="spellEnd"/>
      <w:r w:rsidRPr="003D79F0">
        <w:t xml:space="preserve"> enakovrednimi stavki v priredno zloženi povedi zlasti pomensko-slovnični koordinatorji med dvema povedkoma, medtem ko so vezniki med </w:t>
      </w:r>
      <w:proofErr w:type="spellStart"/>
      <w:r w:rsidRPr="003D79F0">
        <w:t>skladenjskopomensko</w:t>
      </w:r>
      <w:proofErr w:type="spellEnd"/>
      <w:r w:rsidRPr="003D79F0">
        <w:t xml:space="preserve"> neenakovrednimi stavki v podredno zloženi povedi soodvisno povezani zlasti s povedkom v odvisnem stavku, s povedkom v nadrejenem stavku pa lahko enkrat bolj drugič manj, odvisno od pomena povedka in veznika.</w:t>
      </w:r>
    </w:p>
    <w:p w14:paraId="6DFA4CFF" w14:textId="77777777" w:rsidR="006133EA" w:rsidRPr="003D79F0" w:rsidRDefault="006133EA" w:rsidP="003D79F0">
      <w:pPr>
        <w:jc w:val="both"/>
      </w:pPr>
      <w:r w:rsidRPr="003D79F0">
        <w:t xml:space="preserve">Z zamenjavami veznikov </w:t>
      </w:r>
      <w:r w:rsidR="00CB1083" w:rsidRPr="003D79F0">
        <w:t>znotraj istega vsebinskega razmerja</w:t>
      </w:r>
      <w:r w:rsidRPr="003D79F0">
        <w:t xml:space="preserve"> i</w:t>
      </w:r>
      <w:r w:rsidR="00CB1083" w:rsidRPr="003D79F0">
        <w:t>zrazimo različno razumevanje tega razmerja – s</w:t>
      </w:r>
      <w:r w:rsidR="00F65F1C" w:rsidRPr="003D79F0">
        <w:t>premeni se sporočilna perspektiva in glavni ubesedeni usmerniki sporočil</w:t>
      </w:r>
      <w:r w:rsidR="00B90918" w:rsidRPr="003D79F0">
        <w:t>ne perspektive so rav</w:t>
      </w:r>
      <w:r w:rsidR="00B767F5" w:rsidRPr="003D79F0">
        <w:t xml:space="preserve">no vezniki; izbor teh vpliva tudi na </w:t>
      </w:r>
      <w:r w:rsidR="00B90918" w:rsidRPr="003D79F0">
        <w:t>razvrstitev stavkov</w:t>
      </w:r>
      <w:r w:rsidR="00B767F5" w:rsidRPr="003D79F0">
        <w:t>, kar velja zlasti za priredna razmerja in posl</w:t>
      </w:r>
      <w:r w:rsidR="00841054" w:rsidRPr="003D79F0">
        <w:t>e</w:t>
      </w:r>
      <w:r w:rsidR="00B767F5" w:rsidRPr="003D79F0">
        <w:t>dično priredne veznike.</w:t>
      </w:r>
      <w:r w:rsidR="000B4C77" w:rsidRPr="003D79F0">
        <w:t xml:space="preserve"> </w:t>
      </w:r>
      <w:r w:rsidR="00CB1083" w:rsidRPr="003D79F0">
        <w:t>Pogostejši in s tem navadnejši prehodi</w:t>
      </w:r>
      <w:r w:rsidRPr="003D79F0">
        <w:t xml:space="preserve"> med podrednostjo in prirednostjo </w:t>
      </w:r>
      <w:r w:rsidR="00CB1083" w:rsidRPr="003D79F0">
        <w:t>so ravno znotraj vzročnostnih razmerij</w:t>
      </w:r>
      <w:r w:rsidRPr="003D79F0">
        <w:t>, kar ne velja samo za slovenščino.</w:t>
      </w:r>
    </w:p>
    <w:p w14:paraId="6DFA4D00" w14:textId="77777777" w:rsidR="008F31F6" w:rsidRPr="003D79F0" w:rsidRDefault="00A952B4" w:rsidP="003D79F0">
      <w:pPr>
        <w:jc w:val="both"/>
      </w:pPr>
      <w:r w:rsidRPr="003D79F0">
        <w:rPr>
          <w:i/>
        </w:rPr>
        <w:t>Ker je zunaj močno deževalo, je raje ostal doma</w:t>
      </w:r>
      <w:r w:rsidR="000B4C77" w:rsidRPr="003D79F0">
        <w:t>,</w:t>
      </w:r>
      <w:r w:rsidR="000B4C77" w:rsidRPr="003D79F0">
        <w:rPr>
          <w:i/>
        </w:rPr>
        <w:t xml:space="preserve"> Žal mu je, ker je nerazumno ravnal</w:t>
      </w:r>
      <w:r w:rsidRPr="003D79F0">
        <w:rPr>
          <w:i/>
        </w:rPr>
        <w:t xml:space="preserve"> – Zunaj je možno deževalo, zato je raje ostal doma</w:t>
      </w:r>
      <w:r w:rsidR="000B4C77" w:rsidRPr="003D79F0">
        <w:t xml:space="preserve">, </w:t>
      </w:r>
      <w:r w:rsidR="000B4C77" w:rsidRPr="003D79F0">
        <w:rPr>
          <w:i/>
        </w:rPr>
        <w:t>Ravnal je nerazumno, zato mu je žal</w:t>
      </w:r>
      <w:r w:rsidR="000B4C77" w:rsidRPr="003D79F0">
        <w:t xml:space="preserve"> (</w:t>
      </w:r>
      <w:r w:rsidR="000B4C77" w:rsidRPr="003D79F0">
        <w:rPr>
          <w:i/>
        </w:rPr>
        <w:t>ker</w:t>
      </w:r>
      <w:r w:rsidR="000B4C77" w:rsidRPr="003D79F0">
        <w:t xml:space="preserve"> uvaja vzročni odvisnik za izražanje vsebine, ki je vzrok za določeno dejstvo v nadrednem stavku, medtem ko </w:t>
      </w:r>
      <w:r w:rsidR="000B4C77" w:rsidRPr="003D79F0">
        <w:rPr>
          <w:i/>
        </w:rPr>
        <w:t>zato</w:t>
      </w:r>
      <w:r w:rsidR="000B4C77" w:rsidRPr="003D79F0">
        <w:t xml:space="preserve"> </w:t>
      </w:r>
      <w:r w:rsidRPr="003D79F0">
        <w:t>izraža vsebino z vzročno-sklepalnim</w:t>
      </w:r>
      <w:r w:rsidR="001A2F5D" w:rsidRPr="003D79F0">
        <w:t xml:space="preserve"> razmerje</w:t>
      </w:r>
      <w:r w:rsidR="000B4C77" w:rsidRPr="003D79F0">
        <w:t>m</w:t>
      </w:r>
      <w:r w:rsidR="001A2F5D" w:rsidRPr="003D79F0">
        <w:t>)</w:t>
      </w:r>
      <w:r w:rsidR="00C237DA" w:rsidRPr="003D79F0">
        <w:t xml:space="preserve">. Razmerje </w:t>
      </w:r>
      <w:r w:rsidR="00C237DA" w:rsidRPr="003D79F0">
        <w:rPr>
          <w:i/>
        </w:rPr>
        <w:t>ker</w:t>
      </w:r>
      <w:r w:rsidR="00C237DA" w:rsidRPr="003D79F0">
        <w:t xml:space="preserve"> : </w:t>
      </w:r>
      <w:r w:rsidR="00C237DA" w:rsidRPr="003D79F0">
        <w:rPr>
          <w:i/>
        </w:rPr>
        <w:t>sicer</w:t>
      </w:r>
      <w:r w:rsidR="00CB1083" w:rsidRPr="003D79F0">
        <w:rPr>
          <w:i/>
        </w:rPr>
        <w:t xml:space="preserve"> </w:t>
      </w:r>
      <w:r w:rsidR="00C237DA" w:rsidRPr="003D79F0">
        <w:t>(</w:t>
      </w:r>
      <w:r w:rsidR="00C237DA" w:rsidRPr="003D79F0">
        <w:rPr>
          <w:i/>
        </w:rPr>
        <w:t>Psa smo prodali, ker bi nam sicer požrl vse kokoši</w:t>
      </w:r>
      <w:r w:rsidR="00C237DA" w:rsidRPr="003D79F0">
        <w:t xml:space="preserve"> : </w:t>
      </w:r>
      <w:r w:rsidR="00C237DA" w:rsidRPr="003D79F0">
        <w:rPr>
          <w:i/>
        </w:rPr>
        <w:t>Psa smo prodali, sicer bi nam požrl vse kokoši</w:t>
      </w:r>
      <w:r w:rsidR="00FE7CE0" w:rsidRPr="003D79F0">
        <w:t xml:space="preserve">) enkrat poudarja vzrok s </w:t>
      </w:r>
      <w:r w:rsidR="00FE7CE0" w:rsidRPr="003D79F0">
        <w:rPr>
          <w:i/>
        </w:rPr>
        <w:t>ker</w:t>
      </w:r>
      <w:r w:rsidR="00FE7CE0" w:rsidRPr="003D79F0">
        <w:t xml:space="preserve">, in drugič poudarja posledico s </w:t>
      </w:r>
      <w:r w:rsidR="00FE7CE0" w:rsidRPr="003D79F0">
        <w:rPr>
          <w:i/>
        </w:rPr>
        <w:t>sicer</w:t>
      </w:r>
      <w:r w:rsidR="00FE7CE0" w:rsidRPr="003D79F0">
        <w:t xml:space="preserve">. V razmerju </w:t>
      </w:r>
      <w:r w:rsidR="00FE7CE0" w:rsidRPr="003D79F0">
        <w:rPr>
          <w:i/>
        </w:rPr>
        <w:t>zato</w:t>
      </w:r>
      <w:r w:rsidR="00FE7CE0" w:rsidRPr="003D79F0">
        <w:t xml:space="preserve"> : </w:t>
      </w:r>
      <w:r w:rsidR="00FE7CE0" w:rsidRPr="003D79F0">
        <w:rPr>
          <w:i/>
        </w:rPr>
        <w:t xml:space="preserve">če </w:t>
      </w:r>
      <w:r w:rsidR="00FE7CE0" w:rsidRPr="003D79F0">
        <w:t xml:space="preserve">vzročno-sklepalno razmerje z </w:t>
      </w:r>
      <w:r w:rsidR="00FE7CE0" w:rsidRPr="003D79F0">
        <w:rPr>
          <w:i/>
        </w:rPr>
        <w:t>zato</w:t>
      </w:r>
      <w:r w:rsidR="00FE7CE0" w:rsidRPr="003D79F0">
        <w:t xml:space="preserve"> lahko z uporabo </w:t>
      </w:r>
      <w:r w:rsidR="00FE7CE0" w:rsidRPr="003D79F0">
        <w:rPr>
          <w:i/>
        </w:rPr>
        <w:t>če</w:t>
      </w:r>
      <w:r w:rsidR="00FE7CE0" w:rsidRPr="003D79F0">
        <w:t xml:space="preserve"> prehaja v poudarjeno 'pogojevanje', npr. </w:t>
      </w:r>
      <w:r w:rsidR="00FE7CE0" w:rsidRPr="003D79F0">
        <w:rPr>
          <w:i/>
        </w:rPr>
        <w:t>Vsi so odšli, zato grem še jaz</w:t>
      </w:r>
      <w:r w:rsidR="00FE7CE0" w:rsidRPr="003D79F0">
        <w:t xml:space="preserve"> nasproti </w:t>
      </w:r>
      <w:r w:rsidR="00201BD1" w:rsidRPr="003D79F0">
        <w:rPr>
          <w:i/>
        </w:rPr>
        <w:t>Če so odšli vsi, grem še jaz</w:t>
      </w:r>
      <w:r w:rsidR="001A28BF" w:rsidRPr="003D79F0">
        <w:t>, vzročno-</w:t>
      </w:r>
      <w:r w:rsidR="00825DCD" w:rsidRPr="003D79F0">
        <w:t xml:space="preserve">posledično razmerje z uporabo </w:t>
      </w:r>
      <w:r w:rsidR="00825DCD" w:rsidRPr="003D79F0">
        <w:rPr>
          <w:i/>
        </w:rPr>
        <w:t>tako da</w:t>
      </w:r>
      <w:r w:rsidR="00825DCD" w:rsidRPr="003D79F0">
        <w:t xml:space="preserve">, pa prehaja v poudarjen 'način' </w:t>
      </w:r>
      <w:r w:rsidR="001A28BF" w:rsidRPr="003D79F0">
        <w:t xml:space="preserve">posledičnega </w:t>
      </w:r>
      <w:r w:rsidR="00825DCD" w:rsidRPr="003D79F0">
        <w:t>delovanja, npr.</w:t>
      </w:r>
      <w:r w:rsidR="008B6DCE" w:rsidRPr="003D79F0">
        <w:t xml:space="preserve"> </w:t>
      </w:r>
      <w:r w:rsidR="008B6DCE" w:rsidRPr="003D79F0">
        <w:rPr>
          <w:i/>
        </w:rPr>
        <w:t>Prevoza ni bilo, zato so se odpravili peš</w:t>
      </w:r>
      <w:r w:rsidR="008B6DCE" w:rsidRPr="003D79F0">
        <w:t xml:space="preserve"> &gt; </w:t>
      </w:r>
      <w:r w:rsidR="008B6DCE" w:rsidRPr="003D79F0">
        <w:rPr>
          <w:i/>
        </w:rPr>
        <w:t>Prevoza ni bilo, tako da so se odpravili peš</w:t>
      </w:r>
      <w:r w:rsidR="00825DCD" w:rsidRPr="003D79F0">
        <w:t>.</w:t>
      </w:r>
      <w:r w:rsidR="001A28BF" w:rsidRPr="003D79F0">
        <w:t xml:space="preserve"> Pojasnjevanje s </w:t>
      </w:r>
      <w:r w:rsidR="001A28BF" w:rsidRPr="003D79F0">
        <w:rPr>
          <w:i/>
        </w:rPr>
        <w:t>saj</w:t>
      </w:r>
      <w:r w:rsidR="008F31F6" w:rsidRPr="003D79F0">
        <w:t xml:space="preserve"> se lahko omili s časovno-vzročnostnim </w:t>
      </w:r>
      <w:r w:rsidR="008F31F6" w:rsidRPr="003D79F0">
        <w:rPr>
          <w:i/>
        </w:rPr>
        <w:t>ko</w:t>
      </w:r>
      <w:r w:rsidR="008F31F6" w:rsidRPr="003D79F0">
        <w:t xml:space="preserve"> v primerih: </w:t>
      </w:r>
      <w:r w:rsidR="001A28BF" w:rsidRPr="003D79F0">
        <w:rPr>
          <w:i/>
        </w:rPr>
        <w:t>Kaj bi vam govoril, saj sami že vse veste</w:t>
      </w:r>
      <w:r w:rsidR="001A28BF" w:rsidRPr="003D79F0">
        <w:t xml:space="preserve"> &gt; </w:t>
      </w:r>
      <w:r w:rsidR="001A28BF" w:rsidRPr="003D79F0">
        <w:rPr>
          <w:i/>
        </w:rPr>
        <w:t xml:space="preserve">Kaj bi vam govoril, ko pa sami že vse </w:t>
      </w:r>
      <w:r w:rsidR="001A28BF" w:rsidRPr="003D79F0">
        <w:rPr>
          <w:i/>
        </w:rPr>
        <w:lastRenderedPageBreak/>
        <w:t>veste</w:t>
      </w:r>
      <w:r w:rsidR="008F31F6" w:rsidRPr="003D79F0">
        <w:t xml:space="preserve">. Pomen 'izvzemanja' z dvodelnim veznikom </w:t>
      </w:r>
      <w:r w:rsidR="008F31F6" w:rsidRPr="003D79F0">
        <w:rPr>
          <w:i/>
        </w:rPr>
        <w:t>le da</w:t>
      </w:r>
      <w:r w:rsidR="008F31F6" w:rsidRPr="003D79F0">
        <w:t xml:space="preserve"> lahko prehaja v 'nasprotovanje, protivnost' z </w:t>
      </w:r>
      <w:r w:rsidR="008F31F6" w:rsidRPr="003D79F0">
        <w:rPr>
          <w:i/>
        </w:rPr>
        <w:t>vendar</w:t>
      </w:r>
      <w:r w:rsidR="008F31F6" w:rsidRPr="003D79F0">
        <w:t xml:space="preserve">: </w:t>
      </w:r>
      <w:r w:rsidR="001A28BF" w:rsidRPr="003D79F0">
        <w:rPr>
          <w:i/>
        </w:rPr>
        <w:t>Prišli so vsi, le da ne tudi prostovoljno &gt; Prišli so vsi, vendar ne prostovoljno</w:t>
      </w:r>
      <w:r w:rsidR="008F31F6" w:rsidRPr="003D79F0">
        <w:t xml:space="preserve">. </w:t>
      </w:r>
      <w:r w:rsidR="00B90918" w:rsidRPr="003D79F0">
        <w:t xml:space="preserve">Pomen 'nasprotja' z </w:t>
      </w:r>
      <w:r w:rsidR="00B90918" w:rsidRPr="003D79F0">
        <w:rPr>
          <w:i/>
        </w:rPr>
        <w:t>vendar</w:t>
      </w:r>
      <w:r w:rsidR="00B90918" w:rsidRPr="003D79F0">
        <w:t xml:space="preserve"> lahko prehaja v '</w:t>
      </w:r>
      <w:proofErr w:type="spellStart"/>
      <w:r w:rsidR="00B90918" w:rsidRPr="003D79F0">
        <w:t>pogojevanost</w:t>
      </w:r>
      <w:proofErr w:type="spellEnd"/>
      <w:r w:rsidR="00B90918" w:rsidRPr="003D79F0">
        <w:t xml:space="preserve">' s </w:t>
      </w:r>
      <w:r w:rsidR="00B90918" w:rsidRPr="003D79F0">
        <w:rPr>
          <w:i/>
        </w:rPr>
        <w:t>če</w:t>
      </w:r>
      <w:r w:rsidR="00B90918" w:rsidRPr="003D79F0">
        <w:t xml:space="preserve"> ali pogovarjalnim in stilno spornim </w:t>
      </w:r>
      <w:r w:rsidR="00B90918" w:rsidRPr="003D79F0">
        <w:rPr>
          <w:i/>
        </w:rPr>
        <w:t>v kolikor</w:t>
      </w:r>
      <w:r w:rsidR="00B90918" w:rsidRPr="003D79F0">
        <w:t xml:space="preserve">: </w:t>
      </w:r>
      <w:r w:rsidR="00B90918" w:rsidRPr="003D79F0">
        <w:rPr>
          <w:i/>
        </w:rPr>
        <w:t>Imeli so meščanstvo, vendar ni bilo revolucionarno &gt; Če / V kolikor so imeli meščanstvo, to ni bilo revolucionarno</w:t>
      </w:r>
      <w:r w:rsidR="00B767F5" w:rsidRPr="003D79F0">
        <w:t xml:space="preserve">. Primarna 'nasprotnost' </w:t>
      </w:r>
      <w:r w:rsidR="00B767F5" w:rsidRPr="003D79F0">
        <w:rPr>
          <w:i/>
        </w:rPr>
        <w:t>vendar</w:t>
      </w:r>
      <w:r w:rsidR="00B767F5" w:rsidRPr="003D79F0">
        <w:t xml:space="preserve"> je lahko povezana s '</w:t>
      </w:r>
      <w:proofErr w:type="spellStart"/>
      <w:r w:rsidR="00B767F5" w:rsidRPr="003D79F0">
        <w:t>pogojevanostjo</w:t>
      </w:r>
      <w:proofErr w:type="spellEnd"/>
      <w:r w:rsidR="00B767F5" w:rsidRPr="003D79F0">
        <w:t xml:space="preserve">' in 'dopustnostjo' z uporabo veznika </w:t>
      </w:r>
      <w:r w:rsidR="00B767F5" w:rsidRPr="003D79F0">
        <w:rPr>
          <w:i/>
        </w:rPr>
        <w:t>čeprav</w:t>
      </w:r>
      <w:r w:rsidR="00B767F5" w:rsidRPr="003D79F0">
        <w:t xml:space="preserve"> v </w:t>
      </w:r>
      <w:r w:rsidR="00B767F5" w:rsidRPr="003D79F0">
        <w:rPr>
          <w:i/>
        </w:rPr>
        <w:t>Čeprav so bila okna zmeraj odprta, se iz sobe ni dal pregnati duh po plesni &gt; Okna so bila zmeraj odprta, vendar iz sobe se ni dal pregnati duh po plesni</w:t>
      </w:r>
      <w:r w:rsidR="00B767F5" w:rsidRPr="003D79F0">
        <w:t>. '</w:t>
      </w:r>
      <w:proofErr w:type="spellStart"/>
      <w:r w:rsidR="00B767F5" w:rsidRPr="003D79F0">
        <w:t>Pogojevanost</w:t>
      </w:r>
      <w:proofErr w:type="spellEnd"/>
      <w:r w:rsidR="00B767F5" w:rsidRPr="003D79F0">
        <w:t xml:space="preserve">' in 'dopustnost' veznika </w:t>
      </w:r>
      <w:r w:rsidR="00B767F5" w:rsidRPr="003D79F0">
        <w:rPr>
          <w:i/>
        </w:rPr>
        <w:t>čeprav</w:t>
      </w:r>
      <w:r w:rsidR="00B767F5" w:rsidRPr="003D79F0">
        <w:t xml:space="preserve"> prehaja v </w:t>
      </w:r>
      <w:r w:rsidR="00841054" w:rsidRPr="003D79F0">
        <w:t>'</w:t>
      </w:r>
      <w:r w:rsidR="00B767F5" w:rsidRPr="003D79F0">
        <w:t>nasprotnost</w:t>
      </w:r>
      <w:r w:rsidR="00841054" w:rsidRPr="003D79F0">
        <w:t>'</w:t>
      </w:r>
      <w:r w:rsidR="00B767F5" w:rsidRPr="003D79F0">
        <w:t xml:space="preserve"> </w:t>
      </w:r>
      <w:r w:rsidR="008D2409" w:rsidRPr="003D79F0">
        <w:t>z uporabo</w:t>
      </w:r>
      <w:r w:rsidR="00B767F5" w:rsidRPr="003D79F0">
        <w:t xml:space="preserve"> veznik</w:t>
      </w:r>
      <w:r w:rsidR="008D2409" w:rsidRPr="003D79F0">
        <w:t>a</w:t>
      </w:r>
      <w:r w:rsidR="00B767F5" w:rsidRPr="003D79F0">
        <w:t xml:space="preserve"> </w:t>
      </w:r>
      <w:r w:rsidR="00B767F5" w:rsidRPr="003D79F0">
        <w:rPr>
          <w:i/>
        </w:rPr>
        <w:t>pa</w:t>
      </w:r>
      <w:r w:rsidR="00841054" w:rsidRPr="003D79F0">
        <w:rPr>
          <w:i/>
        </w:rPr>
        <w:t xml:space="preserve"> </w:t>
      </w:r>
      <w:r w:rsidR="00841054" w:rsidRPr="003D79F0">
        <w:t xml:space="preserve">v primerih </w:t>
      </w:r>
      <w:r w:rsidR="00841054" w:rsidRPr="003D79F0">
        <w:rPr>
          <w:i/>
        </w:rPr>
        <w:t>Čeprav vem, ne povem – Vem, pa ne povem</w:t>
      </w:r>
      <w:r w:rsidR="00841054" w:rsidRPr="003D79F0">
        <w:t>, ali</w:t>
      </w:r>
      <w:r w:rsidR="008D2409" w:rsidRPr="003D79F0">
        <w:t xml:space="preserve"> pa še v poudarjeno 'dopustnost' in '</w:t>
      </w:r>
      <w:proofErr w:type="spellStart"/>
      <w:r w:rsidR="008D2409" w:rsidRPr="003D79F0">
        <w:t>pogojevanost</w:t>
      </w:r>
      <w:proofErr w:type="spellEnd"/>
      <w:r w:rsidR="008D2409" w:rsidRPr="003D79F0">
        <w:t xml:space="preserve">' z uporabo veznika </w:t>
      </w:r>
      <w:r w:rsidR="008D2409" w:rsidRPr="003D79F0">
        <w:rPr>
          <w:i/>
        </w:rPr>
        <w:t>in</w:t>
      </w:r>
      <w:r w:rsidR="008D2409" w:rsidRPr="003D79F0">
        <w:t xml:space="preserve"> v večbesednih veznikih, npr. </w:t>
      </w:r>
      <w:r w:rsidR="008F31F6" w:rsidRPr="003D79F0">
        <w:rPr>
          <w:i/>
        </w:rPr>
        <w:t xml:space="preserve">Čeprav </w:t>
      </w:r>
      <w:r w:rsidR="008D2409" w:rsidRPr="003D79F0">
        <w:rPr>
          <w:i/>
        </w:rPr>
        <w:t xml:space="preserve">/ Kljub temu da </w:t>
      </w:r>
      <w:r w:rsidR="008F31F6" w:rsidRPr="003D79F0">
        <w:rPr>
          <w:i/>
        </w:rPr>
        <w:t>ima sam veliko dela, nam vedno pomaga – Sam ima veliko dela in nam kljub temu pomaga</w:t>
      </w:r>
      <w:r w:rsidR="008D2409" w:rsidRPr="003D79F0">
        <w:t>,</w:t>
      </w:r>
      <w:r w:rsidR="008F31F6" w:rsidRPr="003D79F0">
        <w:t xml:space="preserve"> </w:t>
      </w:r>
      <w:r w:rsidR="008D2409" w:rsidRPr="003D79F0">
        <w:rPr>
          <w:rStyle w:val="colorlightdark2"/>
          <w:i/>
          <w:color w:val="333333"/>
        </w:rPr>
        <w:t xml:space="preserve">Ne bo ti obveljala, čeprav/četudi se na glavo postaviš! – </w:t>
      </w:r>
      <w:r w:rsidR="008F31F6" w:rsidRPr="003D79F0">
        <w:rPr>
          <w:rStyle w:val="colorlightdark2"/>
          <w:i/>
          <w:color w:val="333333"/>
        </w:rPr>
        <w:t>Ne bo ti obveljala, in če se na glavo postaviš</w:t>
      </w:r>
      <w:r w:rsidR="008D2409" w:rsidRPr="003D79F0">
        <w:rPr>
          <w:rStyle w:val="colorlightdark2"/>
          <w:i/>
          <w:color w:val="333333"/>
        </w:rPr>
        <w:t>!</w:t>
      </w:r>
    </w:p>
    <w:p w14:paraId="6DFA4D01" w14:textId="77777777" w:rsidR="008F31F6" w:rsidRPr="003D79F0" w:rsidRDefault="008F31F6" w:rsidP="003D79F0">
      <w:pPr>
        <w:jc w:val="both"/>
      </w:pPr>
    </w:p>
    <w:p w14:paraId="6DFA4D02" w14:textId="77777777" w:rsidR="008B6DCE" w:rsidRPr="003D79F0" w:rsidRDefault="008F31F6" w:rsidP="003D79F0">
      <w:pPr>
        <w:jc w:val="both"/>
      </w:pPr>
      <w:r w:rsidRPr="003D79F0">
        <w:rPr>
          <w:b/>
        </w:rPr>
        <w:t>5.1</w:t>
      </w:r>
      <w:r w:rsidRPr="003D79F0">
        <w:t xml:space="preserve"> </w:t>
      </w:r>
      <w:r w:rsidR="001A28BF" w:rsidRPr="003D79F0">
        <w:t xml:space="preserve">Univerzalnost veznika </w:t>
      </w:r>
      <w:r w:rsidR="001A28BF" w:rsidRPr="003D79F0">
        <w:rPr>
          <w:i/>
        </w:rPr>
        <w:t>in</w:t>
      </w:r>
      <w:r w:rsidR="00BA5C23" w:rsidRPr="003D79F0">
        <w:t xml:space="preserve"> se odraža v njegovi zelo široki </w:t>
      </w:r>
      <w:proofErr w:type="spellStart"/>
      <w:r w:rsidR="00BA5C23" w:rsidRPr="003D79F0">
        <w:t>skladenjskopomenski</w:t>
      </w:r>
      <w:proofErr w:type="spellEnd"/>
      <w:r w:rsidR="00BA5C23" w:rsidRPr="003D79F0">
        <w:t xml:space="preserve"> rabi, ki ima lahko za osnovo 'neistočasnost' oz. 'zaporednost' in dodano '</w:t>
      </w:r>
      <w:proofErr w:type="spellStart"/>
      <w:r w:rsidR="00BA5C23" w:rsidRPr="003D79F0">
        <w:t>pogojevanost</w:t>
      </w:r>
      <w:proofErr w:type="spellEnd"/>
      <w:r w:rsidR="00BA5C23" w:rsidRPr="003D79F0">
        <w:t xml:space="preserve">', kar potrjujejo zgledi kot </w:t>
      </w:r>
      <w:r w:rsidR="00FE7514" w:rsidRPr="003D79F0">
        <w:rPr>
          <w:i/>
        </w:rPr>
        <w:t>To uredi in lahko greš na izlet</w:t>
      </w:r>
      <w:r w:rsidR="00BA5C23" w:rsidRPr="003D79F0">
        <w:rPr>
          <w:i/>
        </w:rPr>
        <w:t xml:space="preserve"> – Če to urediš, lahko greš na izlet</w:t>
      </w:r>
      <w:r w:rsidR="00BA5C23" w:rsidRPr="003D79F0">
        <w:t xml:space="preserve">, samo 'zaporednost' npr. </w:t>
      </w:r>
      <w:r w:rsidR="00BA5C23" w:rsidRPr="003D79F0">
        <w:rPr>
          <w:i/>
        </w:rPr>
        <w:t>Najedel se je in (potem) šel na sprehod – Ko se je najedel, je šel na sprehod</w:t>
      </w:r>
      <w:r w:rsidR="00BA5C23" w:rsidRPr="003D79F0">
        <w:t xml:space="preserve">, </w:t>
      </w:r>
      <w:r w:rsidR="00BA5C23" w:rsidRPr="003D79F0">
        <w:rPr>
          <w:i/>
        </w:rPr>
        <w:t>Za njima je prihitel policaj in ju vprašal, kaj nosita – Za njima je prihitel policaj, ki ju je vprašal, kaj nosita</w:t>
      </w:r>
      <w:r w:rsidR="00BA5C23" w:rsidRPr="003D79F0">
        <w:t xml:space="preserve">, 'istočasnost' npr. </w:t>
      </w:r>
      <w:r w:rsidR="008B6DCE" w:rsidRPr="003D79F0">
        <w:rPr>
          <w:i/>
        </w:rPr>
        <w:t xml:space="preserve">Sedeli smo pod lipo in se prijetno pomenkovali </w:t>
      </w:r>
      <w:r w:rsidR="00BA5C23" w:rsidRPr="003D79F0">
        <w:rPr>
          <w:i/>
        </w:rPr>
        <w:t>–</w:t>
      </w:r>
      <w:r w:rsidR="008B6DCE" w:rsidRPr="003D79F0">
        <w:rPr>
          <w:i/>
        </w:rPr>
        <w:t xml:space="preserve"> Med tem, ko smo sedeli pod lipo, smo se prijetno pomenkovali</w:t>
      </w:r>
      <w:r w:rsidR="008B6DCE" w:rsidRPr="003D79F0">
        <w:t>.</w:t>
      </w:r>
    </w:p>
    <w:p w14:paraId="6DFA4D03" w14:textId="77777777" w:rsidR="00A052E5" w:rsidRPr="003D79F0" w:rsidRDefault="00A052E5" w:rsidP="003D79F0">
      <w:pPr>
        <w:jc w:val="both"/>
      </w:pPr>
    </w:p>
    <w:p w14:paraId="6DFA4D04" w14:textId="77777777" w:rsidR="00A052E5" w:rsidRPr="003D79F0" w:rsidRDefault="008F31F6" w:rsidP="003D79F0">
      <w:pPr>
        <w:jc w:val="both"/>
        <w:rPr>
          <w:rStyle w:val="nott"/>
        </w:rPr>
      </w:pPr>
      <w:r w:rsidRPr="003D79F0">
        <w:rPr>
          <w:b/>
        </w:rPr>
        <w:t>5.2</w:t>
      </w:r>
      <w:r w:rsidRPr="003D79F0">
        <w:t xml:space="preserve"> </w:t>
      </w:r>
      <w:r w:rsidR="00A052E5" w:rsidRPr="003D79F0">
        <w:t xml:space="preserve">Veznik </w:t>
      </w:r>
      <w:r w:rsidR="00A052E5" w:rsidRPr="003D79F0">
        <w:rPr>
          <w:i/>
        </w:rPr>
        <w:t>ali</w:t>
      </w:r>
      <w:r w:rsidR="00A052E5" w:rsidRPr="003D79F0">
        <w:t xml:space="preserve"> je npr. danes obstojen zlasti kot dvodelni veznik, npr </w:t>
      </w:r>
      <w:r w:rsidR="00A052E5" w:rsidRPr="003D79F0">
        <w:rPr>
          <w:i/>
        </w:rPr>
        <w:t>ali – ali</w:t>
      </w:r>
      <w:r w:rsidR="00A052E5" w:rsidRPr="003D79F0">
        <w:t xml:space="preserve">: </w:t>
      </w:r>
      <w:r w:rsidR="00A052E5" w:rsidRPr="003D79F0">
        <w:rPr>
          <w:rStyle w:val="nott"/>
          <w:i/>
        </w:rPr>
        <w:t>Ali je v to, kar je javno govoril, verjel ali pa so bile njegove besede le del skrbno načrtovane politike</w:t>
      </w:r>
      <w:r w:rsidR="00A052E5" w:rsidRPr="003D79F0">
        <w:rPr>
          <w:rStyle w:val="nott"/>
        </w:rPr>
        <w:t>. Pomen 'izbirnosti' in '</w:t>
      </w:r>
      <w:proofErr w:type="spellStart"/>
      <w:r w:rsidR="00A052E5" w:rsidRPr="003D79F0">
        <w:rPr>
          <w:rStyle w:val="nott"/>
        </w:rPr>
        <w:t>izključevalnosti</w:t>
      </w:r>
      <w:proofErr w:type="spellEnd"/>
      <w:r w:rsidR="00A052E5" w:rsidRPr="003D79F0">
        <w:rPr>
          <w:rStyle w:val="nott"/>
        </w:rPr>
        <w:t xml:space="preserve">' je </w:t>
      </w:r>
      <w:proofErr w:type="spellStart"/>
      <w:r w:rsidR="00A052E5" w:rsidRPr="003D79F0">
        <w:rPr>
          <w:rStyle w:val="nott"/>
        </w:rPr>
        <w:t>pretvorljiv</w:t>
      </w:r>
      <w:proofErr w:type="spellEnd"/>
      <w:r w:rsidR="00A052E5" w:rsidRPr="003D79F0">
        <w:rPr>
          <w:rStyle w:val="nott"/>
        </w:rPr>
        <w:t xml:space="preserve"> v '</w:t>
      </w:r>
      <w:proofErr w:type="spellStart"/>
      <w:r w:rsidR="00A052E5" w:rsidRPr="003D79F0">
        <w:rPr>
          <w:rStyle w:val="nott"/>
        </w:rPr>
        <w:t>pogojevanost</w:t>
      </w:r>
      <w:proofErr w:type="spellEnd"/>
      <w:r w:rsidR="00A052E5" w:rsidRPr="003D79F0">
        <w:rPr>
          <w:rStyle w:val="nott"/>
        </w:rPr>
        <w:t xml:space="preserve">', kar lahko izražajo pretvorbene priredno-podredne vzporednice: </w:t>
      </w:r>
      <w:r w:rsidR="00A052E5" w:rsidRPr="003D79F0">
        <w:rPr>
          <w:i/>
        </w:rPr>
        <w:t>Ali ubogaj ali pa odidi – Če ne boš ubogal, odidi</w:t>
      </w:r>
      <w:r w:rsidR="00A052E5" w:rsidRPr="003D79F0">
        <w:t>.</w:t>
      </w:r>
      <w:r w:rsidR="00A052E5" w:rsidRPr="003D79F0">
        <w:rPr>
          <w:rStyle w:val="nott"/>
        </w:rPr>
        <w:t xml:space="preserve"> </w:t>
      </w:r>
    </w:p>
    <w:p w14:paraId="6DFA4D05" w14:textId="77777777" w:rsidR="00A052E5" w:rsidRPr="003D79F0" w:rsidRDefault="00A052E5" w:rsidP="003D79F0">
      <w:pPr>
        <w:jc w:val="both"/>
      </w:pPr>
      <w:r w:rsidRPr="003D79F0">
        <w:rPr>
          <w:rStyle w:val="nott"/>
        </w:rPr>
        <w:t xml:space="preserve">Sicer pa je </w:t>
      </w:r>
      <w:r w:rsidRPr="003D79F0">
        <w:rPr>
          <w:rStyle w:val="nott"/>
          <w:i/>
        </w:rPr>
        <w:t>ali</w:t>
      </w:r>
      <w:r w:rsidRPr="003D79F0">
        <w:rPr>
          <w:rStyle w:val="nott"/>
        </w:rPr>
        <w:t xml:space="preserve"> v vlogi uvajanja predmetnega vsebinskega odvisnika </w:t>
      </w:r>
      <w:proofErr w:type="spellStart"/>
      <w:r w:rsidRPr="003D79F0">
        <w:rPr>
          <w:rStyle w:val="nott"/>
        </w:rPr>
        <w:t>konverzni</w:t>
      </w:r>
      <w:proofErr w:type="spellEnd"/>
      <w:r w:rsidRPr="003D79F0">
        <w:rPr>
          <w:rStyle w:val="nott"/>
        </w:rPr>
        <w:t xml:space="preserve"> veznik (iz vprašalnega členka), npr. </w:t>
      </w:r>
      <w:r w:rsidRPr="003D79F0">
        <w:rPr>
          <w:i/>
        </w:rPr>
        <w:t>Ni več tako prepričan, ali je o tem sploh še smiselno govoriti</w:t>
      </w:r>
      <w:r w:rsidRPr="003D79F0">
        <w:t xml:space="preserve">. </w:t>
      </w:r>
    </w:p>
    <w:p w14:paraId="6DFA4D06" w14:textId="77777777" w:rsidR="00A052E5" w:rsidRPr="003D79F0" w:rsidRDefault="00A052E5" w:rsidP="003D79F0">
      <w:pPr>
        <w:jc w:val="both"/>
      </w:pPr>
    </w:p>
    <w:p w14:paraId="6DFA4D07" w14:textId="77777777" w:rsidR="00082E9F" w:rsidRPr="003D79F0" w:rsidRDefault="00082E9F" w:rsidP="003D79F0">
      <w:pPr>
        <w:jc w:val="both"/>
      </w:pPr>
      <w:r w:rsidRPr="000A2BFF">
        <w:rPr>
          <w:b/>
        </w:rPr>
        <w:t xml:space="preserve">6 </w:t>
      </w:r>
      <w:r w:rsidRPr="003D79F0">
        <w:rPr>
          <w:b/>
        </w:rPr>
        <w:t>Za sklep</w:t>
      </w:r>
      <w:r w:rsidRPr="003D79F0">
        <w:t>. Vezniki kot ubesedena logično-</w:t>
      </w:r>
      <w:proofErr w:type="spellStart"/>
      <w:r w:rsidRPr="003D79F0">
        <w:t>skladenjskopomenska</w:t>
      </w:r>
      <w:proofErr w:type="spellEnd"/>
      <w:r w:rsidRPr="003D79F0">
        <w:t xml:space="preserve"> razmerja so hkrati tudi glavni ubesedeni usmerniki sporočilne perspektive v zloženih povedih. V </w:t>
      </w:r>
      <w:r w:rsidR="00EA5E3D" w:rsidRPr="003D79F0">
        <w:t xml:space="preserve">različni </w:t>
      </w:r>
      <w:r w:rsidRPr="003D79F0">
        <w:t xml:space="preserve">soodvisnosti s povedki med drugim soodločajo tudi o jasnosti in enoumnosti </w:t>
      </w:r>
      <w:proofErr w:type="spellStart"/>
      <w:r w:rsidRPr="003D79F0">
        <w:t>upovedenega</w:t>
      </w:r>
      <w:proofErr w:type="spellEnd"/>
      <w:r w:rsidRPr="003D79F0">
        <w:t>.</w:t>
      </w:r>
    </w:p>
    <w:p w14:paraId="6DFA4D08" w14:textId="77777777" w:rsidR="00492A9F" w:rsidRPr="003D79F0" w:rsidRDefault="00492A9F" w:rsidP="003D79F0">
      <w:pPr>
        <w:jc w:val="both"/>
        <w:rPr>
          <w:color w:val="333333"/>
        </w:rPr>
      </w:pPr>
    </w:p>
    <w:p w14:paraId="6DFA4D09" w14:textId="77777777" w:rsidR="00767ABA" w:rsidRPr="003A56ED" w:rsidRDefault="00AD256D" w:rsidP="00C24745">
      <w:pPr>
        <w:jc w:val="both"/>
        <w:rPr>
          <w:b/>
        </w:rPr>
      </w:pPr>
      <w:r>
        <w:rPr>
          <w:b/>
        </w:rPr>
        <w:lastRenderedPageBreak/>
        <w:t>Literatura</w:t>
      </w:r>
    </w:p>
    <w:p w14:paraId="6DFA4D0A" w14:textId="77777777" w:rsidR="00767ABA" w:rsidRPr="003A56ED" w:rsidRDefault="00767ABA" w:rsidP="00C24745">
      <w:pPr>
        <w:jc w:val="both"/>
        <w:rPr>
          <w:sz w:val="18"/>
          <w:szCs w:val="18"/>
        </w:rPr>
      </w:pPr>
      <w:r w:rsidRPr="003A56ED">
        <w:rPr>
          <w:sz w:val="18"/>
          <w:szCs w:val="18"/>
        </w:rPr>
        <w:t xml:space="preserve">Barić, </w:t>
      </w:r>
      <w:proofErr w:type="spellStart"/>
      <w:r w:rsidRPr="003A56ED">
        <w:rPr>
          <w:sz w:val="18"/>
          <w:szCs w:val="18"/>
        </w:rPr>
        <w:t>Eugenija</w:t>
      </w:r>
      <w:proofErr w:type="spellEnd"/>
      <w:r w:rsidRPr="003A56ED">
        <w:rPr>
          <w:sz w:val="18"/>
          <w:szCs w:val="18"/>
        </w:rPr>
        <w:t xml:space="preserve">, Lončarić, Mijo, </w:t>
      </w:r>
      <w:proofErr w:type="spellStart"/>
      <w:r w:rsidRPr="003A56ED">
        <w:rPr>
          <w:sz w:val="18"/>
          <w:szCs w:val="18"/>
        </w:rPr>
        <w:t>Malić</w:t>
      </w:r>
      <w:proofErr w:type="spellEnd"/>
      <w:r w:rsidRPr="003A56ED">
        <w:rPr>
          <w:sz w:val="18"/>
          <w:szCs w:val="18"/>
        </w:rPr>
        <w:t xml:space="preserve">, Dragica idr. </w:t>
      </w:r>
      <w:r w:rsidRPr="003A56ED">
        <w:rPr>
          <w:sz w:val="18"/>
          <w:szCs w:val="18"/>
          <w:vertAlign w:val="superscript"/>
        </w:rPr>
        <w:t>3</w:t>
      </w:r>
      <w:r w:rsidRPr="003A56ED">
        <w:rPr>
          <w:sz w:val="18"/>
          <w:szCs w:val="18"/>
        </w:rPr>
        <w:t xml:space="preserve">2003. Hrvatska gramatika. Zagreb: </w:t>
      </w:r>
      <w:proofErr w:type="spellStart"/>
      <w:r w:rsidRPr="003A56ED">
        <w:rPr>
          <w:sz w:val="18"/>
          <w:szCs w:val="18"/>
        </w:rPr>
        <w:t>Školska</w:t>
      </w:r>
      <w:proofErr w:type="spellEnd"/>
      <w:r w:rsidRPr="003A56ED">
        <w:rPr>
          <w:sz w:val="18"/>
          <w:szCs w:val="18"/>
        </w:rPr>
        <w:t xml:space="preserve"> knjiga. </w:t>
      </w:r>
    </w:p>
    <w:p w14:paraId="6DFA4D0B" w14:textId="77777777" w:rsidR="001D5176" w:rsidRPr="003A56ED" w:rsidRDefault="001D5176" w:rsidP="00C24745">
      <w:pPr>
        <w:jc w:val="both"/>
        <w:rPr>
          <w:sz w:val="18"/>
          <w:szCs w:val="18"/>
        </w:rPr>
      </w:pPr>
      <w:proofErr w:type="spellStart"/>
      <w:r w:rsidRPr="003A56ED">
        <w:rPr>
          <w:sz w:val="18"/>
          <w:szCs w:val="18"/>
        </w:rPr>
        <w:t>Gigafida</w:t>
      </w:r>
      <w:proofErr w:type="spellEnd"/>
      <w:r w:rsidRPr="003A56ED">
        <w:rPr>
          <w:sz w:val="18"/>
          <w:szCs w:val="18"/>
        </w:rPr>
        <w:t>: Elektronska zbirka slovenskih besedil. http:</w:t>
      </w:r>
      <w:r w:rsidR="003A56ED" w:rsidRPr="003A56ED">
        <w:rPr>
          <w:sz w:val="18"/>
          <w:szCs w:val="18"/>
        </w:rPr>
        <w:t>//www.gigafida.net.</w:t>
      </w:r>
      <w:r w:rsidR="0074370C" w:rsidRPr="003A56ED">
        <w:rPr>
          <w:sz w:val="18"/>
          <w:szCs w:val="18"/>
        </w:rPr>
        <w:t xml:space="preserve"> </w:t>
      </w:r>
      <w:r w:rsidR="003A56ED" w:rsidRPr="003A56ED">
        <w:rPr>
          <w:sz w:val="18"/>
          <w:szCs w:val="18"/>
        </w:rPr>
        <w:t>D</w:t>
      </w:r>
      <w:r w:rsidR="0074370C" w:rsidRPr="003A56ED">
        <w:rPr>
          <w:sz w:val="18"/>
          <w:szCs w:val="18"/>
        </w:rPr>
        <w:t>ostop 23. 8</w:t>
      </w:r>
      <w:r w:rsidRPr="003A56ED">
        <w:rPr>
          <w:sz w:val="18"/>
          <w:szCs w:val="18"/>
        </w:rPr>
        <w:t>. 2016.</w:t>
      </w:r>
    </w:p>
    <w:p w14:paraId="6DFA4D0C" w14:textId="77777777" w:rsidR="00767ABA" w:rsidRPr="003A56ED" w:rsidRDefault="00767ABA" w:rsidP="00C24745">
      <w:pPr>
        <w:jc w:val="both"/>
        <w:rPr>
          <w:sz w:val="18"/>
          <w:szCs w:val="18"/>
        </w:rPr>
      </w:pPr>
      <w:proofErr w:type="spellStart"/>
      <w:r w:rsidRPr="003A56ED">
        <w:rPr>
          <w:sz w:val="18"/>
          <w:szCs w:val="18"/>
        </w:rPr>
        <w:t>Karolak</w:t>
      </w:r>
      <w:proofErr w:type="spellEnd"/>
      <w:r w:rsidRPr="003A56ED">
        <w:rPr>
          <w:smallCaps/>
          <w:sz w:val="18"/>
          <w:szCs w:val="18"/>
        </w:rPr>
        <w:t>,</w:t>
      </w:r>
      <w:r w:rsidR="003A56ED" w:rsidRPr="003A56ED">
        <w:rPr>
          <w:sz w:val="18"/>
          <w:szCs w:val="18"/>
        </w:rPr>
        <w:t xml:space="preserve"> </w:t>
      </w:r>
      <w:proofErr w:type="spellStart"/>
      <w:r w:rsidR="003A56ED" w:rsidRPr="003A56ED">
        <w:rPr>
          <w:sz w:val="18"/>
          <w:szCs w:val="18"/>
        </w:rPr>
        <w:t>Stanisław</w:t>
      </w:r>
      <w:proofErr w:type="spellEnd"/>
      <w:r w:rsidR="003A56ED" w:rsidRPr="003A56ED">
        <w:rPr>
          <w:sz w:val="18"/>
          <w:szCs w:val="18"/>
        </w:rPr>
        <w:t>.</w:t>
      </w:r>
      <w:r w:rsidRPr="003A56ED">
        <w:rPr>
          <w:sz w:val="18"/>
          <w:szCs w:val="18"/>
        </w:rPr>
        <w:t xml:space="preserve"> 2001: </w:t>
      </w:r>
      <w:r w:rsidRPr="003A56ED">
        <w:rPr>
          <w:i/>
          <w:sz w:val="18"/>
          <w:szCs w:val="18"/>
        </w:rPr>
        <w:t xml:space="preserve">Od </w:t>
      </w:r>
      <w:proofErr w:type="spellStart"/>
      <w:r w:rsidRPr="003A56ED">
        <w:rPr>
          <w:i/>
          <w:sz w:val="18"/>
          <w:szCs w:val="18"/>
        </w:rPr>
        <w:t>semantyki</w:t>
      </w:r>
      <w:proofErr w:type="spellEnd"/>
      <w:r w:rsidRPr="003A56ED">
        <w:rPr>
          <w:i/>
          <w:sz w:val="18"/>
          <w:szCs w:val="18"/>
        </w:rPr>
        <w:t xml:space="preserve"> do </w:t>
      </w:r>
      <w:proofErr w:type="spellStart"/>
      <w:r w:rsidRPr="003A56ED">
        <w:rPr>
          <w:i/>
          <w:sz w:val="18"/>
          <w:szCs w:val="18"/>
        </w:rPr>
        <w:t>gramatyki</w:t>
      </w:r>
      <w:proofErr w:type="spellEnd"/>
      <w:r w:rsidRPr="003A56ED">
        <w:rPr>
          <w:sz w:val="18"/>
          <w:szCs w:val="18"/>
        </w:rPr>
        <w:t xml:space="preserve">. </w:t>
      </w:r>
      <w:proofErr w:type="spellStart"/>
      <w:r w:rsidRPr="003A56ED">
        <w:rPr>
          <w:sz w:val="18"/>
          <w:szCs w:val="18"/>
        </w:rPr>
        <w:t>Wybór</w:t>
      </w:r>
      <w:proofErr w:type="spellEnd"/>
      <w:r w:rsidRPr="003A56ED">
        <w:rPr>
          <w:sz w:val="18"/>
          <w:szCs w:val="18"/>
        </w:rPr>
        <w:t xml:space="preserve"> </w:t>
      </w:r>
      <w:proofErr w:type="spellStart"/>
      <w:r w:rsidRPr="003A56ED">
        <w:rPr>
          <w:sz w:val="18"/>
          <w:szCs w:val="18"/>
        </w:rPr>
        <w:t>rozpraw</w:t>
      </w:r>
      <w:proofErr w:type="spellEnd"/>
      <w:r w:rsidRPr="003A56ED">
        <w:rPr>
          <w:sz w:val="18"/>
          <w:szCs w:val="18"/>
        </w:rPr>
        <w:t xml:space="preserve">. </w:t>
      </w:r>
      <w:proofErr w:type="spellStart"/>
      <w:r w:rsidRPr="003A56ED">
        <w:rPr>
          <w:sz w:val="18"/>
          <w:szCs w:val="18"/>
        </w:rPr>
        <w:t>Warszawa</w:t>
      </w:r>
      <w:proofErr w:type="spellEnd"/>
      <w:r w:rsidRPr="003A56ED">
        <w:rPr>
          <w:sz w:val="18"/>
          <w:szCs w:val="18"/>
        </w:rPr>
        <w:t xml:space="preserve">: </w:t>
      </w:r>
      <w:proofErr w:type="spellStart"/>
      <w:r w:rsidRPr="003A56ED">
        <w:rPr>
          <w:sz w:val="18"/>
          <w:szCs w:val="18"/>
        </w:rPr>
        <w:t>Instytucia</w:t>
      </w:r>
      <w:proofErr w:type="spellEnd"/>
      <w:r w:rsidRPr="003A56ED">
        <w:rPr>
          <w:sz w:val="18"/>
          <w:szCs w:val="18"/>
        </w:rPr>
        <w:t xml:space="preserve"> </w:t>
      </w:r>
      <w:proofErr w:type="spellStart"/>
      <w:r w:rsidRPr="003A56ED">
        <w:rPr>
          <w:sz w:val="18"/>
          <w:szCs w:val="18"/>
        </w:rPr>
        <w:t>Slawistyki</w:t>
      </w:r>
      <w:proofErr w:type="spellEnd"/>
      <w:r w:rsidRPr="003A56ED">
        <w:rPr>
          <w:sz w:val="18"/>
          <w:szCs w:val="18"/>
        </w:rPr>
        <w:t xml:space="preserve"> PAN.</w:t>
      </w:r>
    </w:p>
    <w:p w14:paraId="6DFA4D0D" w14:textId="77777777" w:rsidR="00767ABA" w:rsidRPr="003C6E61" w:rsidRDefault="00767ABA" w:rsidP="00C24745">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 w:val="18"/>
          <w:szCs w:val="18"/>
          <w:lang w:val="sl-SI"/>
        </w:rPr>
      </w:pPr>
      <w:proofErr w:type="spellStart"/>
      <w:r w:rsidRPr="003A56ED">
        <w:rPr>
          <w:rFonts w:ascii="Times New Roman" w:hAnsi="Times New Roman"/>
          <w:color w:val="auto"/>
          <w:sz w:val="18"/>
          <w:szCs w:val="18"/>
          <w:lang w:val="sl-SI"/>
        </w:rPr>
        <w:t>Petr</w:t>
      </w:r>
      <w:proofErr w:type="spellEnd"/>
      <w:r w:rsidRPr="003A56ED">
        <w:rPr>
          <w:rFonts w:ascii="Times New Roman" w:hAnsi="Times New Roman"/>
          <w:color w:val="auto"/>
          <w:sz w:val="18"/>
          <w:szCs w:val="18"/>
          <w:lang w:val="sl-SI"/>
        </w:rPr>
        <w:t xml:space="preserve">, Jan a kol. 1986. </w:t>
      </w:r>
      <w:proofErr w:type="spellStart"/>
      <w:r w:rsidRPr="003A56ED">
        <w:rPr>
          <w:rFonts w:ascii="Times New Roman" w:hAnsi="Times New Roman"/>
          <w:color w:val="auto"/>
          <w:sz w:val="18"/>
          <w:szCs w:val="18"/>
          <w:lang w:val="sl-SI"/>
        </w:rPr>
        <w:t>Mluvnice</w:t>
      </w:r>
      <w:proofErr w:type="spellEnd"/>
      <w:r w:rsidRPr="003A56ED">
        <w:rPr>
          <w:rFonts w:ascii="Times New Roman" w:hAnsi="Times New Roman"/>
          <w:color w:val="auto"/>
          <w:sz w:val="18"/>
          <w:szCs w:val="18"/>
          <w:lang w:val="sl-SI"/>
        </w:rPr>
        <w:t xml:space="preserve"> </w:t>
      </w:r>
      <w:proofErr w:type="spellStart"/>
      <w:r w:rsidRPr="003A56ED">
        <w:rPr>
          <w:rFonts w:ascii="Times New Roman" w:hAnsi="Times New Roman"/>
          <w:color w:val="auto"/>
          <w:sz w:val="18"/>
          <w:szCs w:val="18"/>
          <w:lang w:val="sl-SI"/>
        </w:rPr>
        <w:t>češtiny</w:t>
      </w:r>
      <w:proofErr w:type="spellEnd"/>
      <w:r w:rsidRPr="003A56ED">
        <w:rPr>
          <w:rFonts w:ascii="Times New Roman" w:hAnsi="Times New Roman"/>
          <w:color w:val="auto"/>
          <w:sz w:val="18"/>
          <w:szCs w:val="18"/>
          <w:lang w:val="sl-SI"/>
        </w:rPr>
        <w:t xml:space="preserve"> (2 – </w:t>
      </w:r>
      <w:proofErr w:type="spellStart"/>
      <w:r w:rsidRPr="003A56ED">
        <w:rPr>
          <w:rFonts w:ascii="Times New Roman" w:hAnsi="Times New Roman"/>
          <w:color w:val="auto"/>
          <w:sz w:val="18"/>
          <w:szCs w:val="18"/>
          <w:lang w:val="sl-SI"/>
        </w:rPr>
        <w:t>Tvarosloví</w:t>
      </w:r>
      <w:proofErr w:type="spellEnd"/>
      <w:r w:rsidRPr="003A56ED">
        <w:rPr>
          <w:rFonts w:ascii="Times New Roman" w:hAnsi="Times New Roman"/>
          <w:color w:val="auto"/>
          <w:sz w:val="18"/>
          <w:szCs w:val="18"/>
          <w:lang w:val="sl-SI"/>
        </w:rPr>
        <w:t>).</w:t>
      </w:r>
      <w:r w:rsidRPr="003A56ED">
        <w:rPr>
          <w:rFonts w:ascii="Times New Roman" w:hAnsi="Times New Roman"/>
          <w:i/>
          <w:color w:val="auto"/>
          <w:sz w:val="18"/>
          <w:szCs w:val="18"/>
          <w:lang w:val="sl-SI"/>
        </w:rPr>
        <w:t xml:space="preserve"> </w:t>
      </w:r>
      <w:r w:rsidRPr="003A56ED">
        <w:rPr>
          <w:rFonts w:ascii="Times New Roman" w:hAnsi="Times New Roman"/>
          <w:color w:val="auto"/>
          <w:sz w:val="18"/>
          <w:szCs w:val="18"/>
          <w:lang w:val="sl-SI"/>
        </w:rPr>
        <w:t xml:space="preserve">Praha: </w:t>
      </w:r>
      <w:proofErr w:type="spellStart"/>
      <w:r w:rsidRPr="003A56ED">
        <w:rPr>
          <w:rFonts w:ascii="Times New Roman" w:hAnsi="Times New Roman"/>
          <w:color w:val="auto"/>
          <w:sz w:val="18"/>
          <w:szCs w:val="18"/>
          <w:lang w:val="sl-SI"/>
        </w:rPr>
        <w:t>Academia</w:t>
      </w:r>
      <w:proofErr w:type="spellEnd"/>
      <w:r w:rsidRPr="003A56ED">
        <w:rPr>
          <w:rFonts w:ascii="Times New Roman" w:hAnsi="Times New Roman"/>
          <w:color w:val="auto"/>
          <w:sz w:val="18"/>
          <w:szCs w:val="18"/>
          <w:lang w:val="sl-SI"/>
        </w:rPr>
        <w:t>.</w:t>
      </w:r>
    </w:p>
    <w:p w14:paraId="6DFA4D0E" w14:textId="77777777" w:rsidR="00767ABA" w:rsidRPr="003A56ED" w:rsidRDefault="00767ABA" w:rsidP="00C24745">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smallCaps/>
          <w:color w:val="auto"/>
          <w:sz w:val="18"/>
          <w:szCs w:val="18"/>
          <w:lang w:val="sl-SI"/>
        </w:rPr>
      </w:pPr>
      <w:bookmarkStart w:id="0" w:name="264"/>
      <w:bookmarkEnd w:id="0"/>
      <w:r w:rsidRPr="003A56ED">
        <w:rPr>
          <w:rFonts w:ascii="Times New Roman" w:hAnsi="Times New Roman"/>
          <w:color w:val="auto"/>
          <w:sz w:val="18"/>
          <w:szCs w:val="18"/>
          <w:lang w:val="sl-SI"/>
        </w:rPr>
        <w:t xml:space="preserve">Slovar slovenskega knjižnega jezika </w:t>
      </w:r>
      <w:r w:rsidR="003A56ED" w:rsidRPr="003A56ED">
        <w:rPr>
          <w:rFonts w:ascii="Times New Roman" w:hAnsi="Times New Roman"/>
          <w:color w:val="auto"/>
          <w:sz w:val="18"/>
          <w:szCs w:val="18"/>
          <w:lang w:val="sl-SI"/>
        </w:rPr>
        <w:t xml:space="preserve">(SSKJ) </w:t>
      </w:r>
      <w:r w:rsidRPr="003A56ED">
        <w:rPr>
          <w:rFonts w:ascii="Times New Roman" w:hAnsi="Times New Roman"/>
          <w:color w:val="auto"/>
          <w:sz w:val="18"/>
          <w:szCs w:val="18"/>
          <w:lang w:val="sl-SI"/>
        </w:rPr>
        <w:t>I–V.</w:t>
      </w:r>
      <w:r w:rsidRPr="003A56ED">
        <w:rPr>
          <w:rFonts w:ascii="Times New Roman" w:hAnsi="Times New Roman"/>
          <w:i/>
          <w:color w:val="auto"/>
          <w:sz w:val="18"/>
          <w:szCs w:val="18"/>
          <w:lang w:val="sl-SI"/>
        </w:rPr>
        <w:t xml:space="preserve"> </w:t>
      </w:r>
      <w:r w:rsidRPr="003A56ED">
        <w:rPr>
          <w:rFonts w:ascii="Times New Roman" w:hAnsi="Times New Roman"/>
          <w:color w:val="auto"/>
          <w:sz w:val="18"/>
          <w:szCs w:val="18"/>
          <w:lang w:val="sl-SI"/>
        </w:rPr>
        <w:t xml:space="preserve">1970, 1975, 1979, 1985, 1991. Ljubljana: DZS. </w:t>
      </w:r>
    </w:p>
    <w:p w14:paraId="6DFA4D0F" w14:textId="77777777" w:rsidR="00767ABA" w:rsidRPr="003A56ED" w:rsidRDefault="00767ABA" w:rsidP="00C24745">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 w:val="18"/>
          <w:szCs w:val="18"/>
          <w:lang w:val="sl-SI"/>
        </w:rPr>
      </w:pPr>
      <w:r w:rsidRPr="003A56ED">
        <w:rPr>
          <w:rFonts w:ascii="Times New Roman" w:hAnsi="Times New Roman"/>
          <w:color w:val="auto"/>
          <w:sz w:val="18"/>
          <w:szCs w:val="18"/>
          <w:lang w:val="sl-SI"/>
        </w:rPr>
        <w:t>Toporišič</w:t>
      </w:r>
      <w:r w:rsidR="003A56ED" w:rsidRPr="003A56ED">
        <w:rPr>
          <w:rFonts w:ascii="Times New Roman" w:hAnsi="Times New Roman"/>
          <w:color w:val="auto"/>
          <w:sz w:val="18"/>
          <w:szCs w:val="18"/>
          <w:lang w:val="sl-SI"/>
        </w:rPr>
        <w:t>, Jože. 1968.</w:t>
      </w:r>
      <w:r w:rsidRPr="003A56ED">
        <w:rPr>
          <w:rFonts w:ascii="Times New Roman" w:hAnsi="Times New Roman"/>
          <w:color w:val="auto"/>
          <w:sz w:val="18"/>
          <w:szCs w:val="18"/>
          <w:lang w:val="sl-SI"/>
        </w:rPr>
        <w:t xml:space="preserve"> Priredni odnosi v slovenskem knjižnem jeziku. Jezik in slovstvo 13/6. 184–192.</w:t>
      </w:r>
    </w:p>
    <w:p w14:paraId="6DFA4D10" w14:textId="77777777" w:rsidR="00767ABA" w:rsidRPr="003A56ED" w:rsidRDefault="00767ABA" w:rsidP="00C24745">
      <w:pPr>
        <w:rPr>
          <w:sz w:val="18"/>
          <w:szCs w:val="18"/>
        </w:rPr>
      </w:pPr>
      <w:r w:rsidRPr="003A56ED">
        <w:rPr>
          <w:sz w:val="18"/>
          <w:szCs w:val="18"/>
        </w:rPr>
        <w:t>T</w:t>
      </w:r>
      <w:r w:rsidR="003A56ED" w:rsidRPr="003A56ED">
        <w:rPr>
          <w:sz w:val="18"/>
          <w:szCs w:val="18"/>
        </w:rPr>
        <w:t>oporišič, Jože. 1965–1970.</w:t>
      </w:r>
      <w:r w:rsidRPr="003A56ED">
        <w:rPr>
          <w:sz w:val="18"/>
          <w:szCs w:val="18"/>
        </w:rPr>
        <w:t xml:space="preserve"> Slovenski knjižni jezik I–IV. Maribor: Obzorja.</w:t>
      </w:r>
    </w:p>
    <w:p w14:paraId="6DFA4D11" w14:textId="77777777" w:rsidR="00767ABA" w:rsidRPr="003A56ED" w:rsidRDefault="00767ABA" w:rsidP="00C24745">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 w:val="18"/>
          <w:szCs w:val="18"/>
          <w:lang w:val="sl-SI"/>
        </w:rPr>
      </w:pPr>
      <w:r w:rsidRPr="003A56ED">
        <w:rPr>
          <w:rFonts w:ascii="Times New Roman" w:hAnsi="Times New Roman"/>
          <w:color w:val="auto"/>
          <w:sz w:val="18"/>
          <w:szCs w:val="18"/>
          <w:lang w:val="sl-SI"/>
        </w:rPr>
        <w:t>Toporišič, Jože. 1982. Nova slovenska skladnja (NSS). Ljubljana: DZS.</w:t>
      </w:r>
    </w:p>
    <w:p w14:paraId="6DFA4D12" w14:textId="77777777" w:rsidR="00767ABA" w:rsidRPr="003A56ED" w:rsidRDefault="00767ABA" w:rsidP="00C24745">
      <w:pPr>
        <w:jc w:val="both"/>
        <w:rPr>
          <w:sz w:val="18"/>
          <w:szCs w:val="18"/>
        </w:rPr>
      </w:pPr>
      <w:r w:rsidRPr="003A56ED">
        <w:rPr>
          <w:sz w:val="18"/>
          <w:szCs w:val="18"/>
        </w:rPr>
        <w:t xml:space="preserve">Toporišič, Jože. </w:t>
      </w:r>
      <w:r w:rsidRPr="003A56ED">
        <w:rPr>
          <w:sz w:val="18"/>
          <w:szCs w:val="18"/>
          <w:vertAlign w:val="superscript"/>
        </w:rPr>
        <w:t>4</w:t>
      </w:r>
      <w:r w:rsidRPr="003A56ED">
        <w:rPr>
          <w:sz w:val="18"/>
          <w:szCs w:val="18"/>
        </w:rPr>
        <w:t>2000. Slovenska slovnica (SS). Četrta prenovljena in razširjena izdaja. Maribor: Obzorja.</w:t>
      </w:r>
    </w:p>
    <w:p w14:paraId="6DFA4D13" w14:textId="77777777" w:rsidR="00767ABA" w:rsidRPr="00F66BCA" w:rsidRDefault="00767ABA" w:rsidP="00C24745">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 w:val="18"/>
          <w:szCs w:val="18"/>
          <w:lang w:val="ru-RU"/>
        </w:rPr>
      </w:pPr>
      <w:r w:rsidRPr="003A56ED">
        <w:rPr>
          <w:rFonts w:ascii="Times New Roman" w:hAnsi="Times New Roman"/>
          <w:color w:val="auto"/>
          <w:sz w:val="18"/>
          <w:szCs w:val="18"/>
          <w:lang w:val="sl-SI"/>
        </w:rPr>
        <w:t xml:space="preserve">Vidovič Muha, Ada. </w:t>
      </w:r>
      <w:r w:rsidRPr="003C6E61">
        <w:rPr>
          <w:rFonts w:ascii="Times New Roman" w:hAnsi="Times New Roman"/>
          <w:color w:val="auto"/>
          <w:sz w:val="18"/>
          <w:szCs w:val="18"/>
          <w:lang w:val="sl-SI"/>
        </w:rPr>
        <w:t>1984</w:t>
      </w:r>
      <w:r w:rsidRPr="003A56ED">
        <w:rPr>
          <w:rFonts w:ascii="Times New Roman" w:hAnsi="Times New Roman"/>
          <w:color w:val="auto"/>
          <w:sz w:val="18"/>
          <w:szCs w:val="18"/>
          <w:lang w:val="sl-SI"/>
        </w:rPr>
        <w:t>.</w:t>
      </w:r>
      <w:r w:rsidRPr="003C6E61">
        <w:rPr>
          <w:rFonts w:ascii="Times New Roman" w:hAnsi="Times New Roman"/>
          <w:color w:val="auto"/>
          <w:sz w:val="18"/>
          <w:szCs w:val="18"/>
          <w:lang w:val="sl-SI"/>
        </w:rPr>
        <w:t xml:space="preserve"> </w:t>
      </w:r>
      <w:r w:rsidRPr="003A56ED">
        <w:rPr>
          <w:rFonts w:ascii="Times New Roman" w:hAnsi="Times New Roman"/>
          <w:color w:val="auto"/>
          <w:sz w:val="18"/>
          <w:szCs w:val="18"/>
          <w:lang w:val="sl-SI"/>
        </w:rPr>
        <w:t>Nova</w:t>
      </w:r>
      <w:r w:rsidRPr="003C6E61">
        <w:rPr>
          <w:rFonts w:ascii="Times New Roman" w:hAnsi="Times New Roman"/>
          <w:color w:val="auto"/>
          <w:sz w:val="18"/>
          <w:szCs w:val="18"/>
          <w:lang w:val="sl-SI"/>
        </w:rPr>
        <w:t xml:space="preserve"> </w:t>
      </w:r>
      <w:r w:rsidRPr="003A56ED">
        <w:rPr>
          <w:rFonts w:ascii="Times New Roman" w:hAnsi="Times New Roman"/>
          <w:color w:val="auto"/>
          <w:sz w:val="18"/>
          <w:szCs w:val="18"/>
          <w:lang w:val="sl-SI"/>
        </w:rPr>
        <w:t>slovenska</w:t>
      </w:r>
      <w:r w:rsidRPr="003C6E61">
        <w:rPr>
          <w:rFonts w:ascii="Times New Roman" w:hAnsi="Times New Roman"/>
          <w:color w:val="auto"/>
          <w:sz w:val="18"/>
          <w:szCs w:val="18"/>
          <w:lang w:val="sl-SI"/>
        </w:rPr>
        <w:t xml:space="preserve"> </w:t>
      </w:r>
      <w:r w:rsidRPr="003A56ED">
        <w:rPr>
          <w:rFonts w:ascii="Times New Roman" w:hAnsi="Times New Roman"/>
          <w:color w:val="auto"/>
          <w:sz w:val="18"/>
          <w:szCs w:val="18"/>
          <w:lang w:val="sl-SI"/>
        </w:rPr>
        <w:t>skladnja</w:t>
      </w:r>
      <w:r w:rsidRPr="003C6E61">
        <w:rPr>
          <w:rFonts w:ascii="Times New Roman" w:hAnsi="Times New Roman"/>
          <w:color w:val="auto"/>
          <w:sz w:val="18"/>
          <w:szCs w:val="18"/>
          <w:lang w:val="sl-SI"/>
        </w:rPr>
        <w:t xml:space="preserve"> </w:t>
      </w:r>
      <w:r w:rsidRPr="003A56ED">
        <w:rPr>
          <w:rFonts w:ascii="Times New Roman" w:hAnsi="Times New Roman"/>
          <w:color w:val="auto"/>
          <w:sz w:val="18"/>
          <w:szCs w:val="18"/>
          <w:lang w:val="sl-SI"/>
        </w:rPr>
        <w:t>J</w:t>
      </w:r>
      <w:r w:rsidRPr="003C6E61">
        <w:rPr>
          <w:rFonts w:ascii="Times New Roman" w:hAnsi="Times New Roman"/>
          <w:color w:val="auto"/>
          <w:sz w:val="18"/>
          <w:szCs w:val="18"/>
          <w:lang w:val="sl-SI"/>
        </w:rPr>
        <w:t xml:space="preserve">. </w:t>
      </w:r>
      <w:r w:rsidRPr="003A56ED">
        <w:rPr>
          <w:rFonts w:ascii="Times New Roman" w:hAnsi="Times New Roman"/>
          <w:color w:val="auto"/>
          <w:sz w:val="18"/>
          <w:szCs w:val="18"/>
          <w:lang w:val="sl-SI"/>
        </w:rPr>
        <w:t>Topori</w:t>
      </w:r>
      <w:r w:rsidRPr="003C6E61">
        <w:rPr>
          <w:rFonts w:ascii="Times New Roman" w:hAnsi="Times New Roman"/>
          <w:color w:val="auto"/>
          <w:sz w:val="18"/>
          <w:szCs w:val="18"/>
          <w:lang w:val="sl-SI"/>
        </w:rPr>
        <w:t>š</w:t>
      </w:r>
      <w:r w:rsidRPr="003A56ED">
        <w:rPr>
          <w:rFonts w:ascii="Times New Roman" w:hAnsi="Times New Roman"/>
          <w:color w:val="auto"/>
          <w:sz w:val="18"/>
          <w:szCs w:val="18"/>
          <w:lang w:val="sl-SI"/>
        </w:rPr>
        <w:t>i</w:t>
      </w:r>
      <w:r w:rsidRPr="003C6E61">
        <w:rPr>
          <w:rFonts w:ascii="Times New Roman" w:hAnsi="Times New Roman"/>
          <w:color w:val="auto"/>
          <w:sz w:val="18"/>
          <w:szCs w:val="18"/>
          <w:lang w:val="sl-SI"/>
        </w:rPr>
        <w:t>č</w:t>
      </w:r>
      <w:r w:rsidRPr="003A56ED">
        <w:rPr>
          <w:rFonts w:ascii="Times New Roman" w:hAnsi="Times New Roman"/>
          <w:color w:val="auto"/>
          <w:sz w:val="18"/>
          <w:szCs w:val="18"/>
          <w:lang w:val="sl-SI"/>
        </w:rPr>
        <w:t>a</w:t>
      </w:r>
      <w:r w:rsidR="003A56ED" w:rsidRPr="003A56ED">
        <w:rPr>
          <w:rFonts w:ascii="Times New Roman" w:hAnsi="Times New Roman"/>
          <w:color w:val="auto"/>
          <w:sz w:val="18"/>
          <w:szCs w:val="18"/>
          <w:lang w:val="sl-SI"/>
        </w:rPr>
        <w:t xml:space="preserve">. </w:t>
      </w:r>
      <w:r w:rsidRPr="003A56ED">
        <w:rPr>
          <w:rFonts w:ascii="Times New Roman" w:hAnsi="Times New Roman"/>
          <w:color w:val="auto"/>
          <w:sz w:val="18"/>
          <w:szCs w:val="18"/>
          <w:lang w:val="sl-SI"/>
        </w:rPr>
        <w:t>Slavistična revija</w:t>
      </w:r>
      <w:r w:rsidR="003A56ED" w:rsidRPr="003A56ED">
        <w:rPr>
          <w:rFonts w:ascii="Times New Roman" w:hAnsi="Times New Roman"/>
          <w:color w:val="auto"/>
          <w:sz w:val="18"/>
          <w:szCs w:val="18"/>
          <w:lang w:val="sl-SI"/>
        </w:rPr>
        <w:t xml:space="preserve"> 32</w:t>
      </w:r>
      <w:r w:rsidRPr="00F66BCA">
        <w:rPr>
          <w:rFonts w:ascii="Times New Roman" w:hAnsi="Times New Roman"/>
          <w:color w:val="auto"/>
          <w:sz w:val="18"/>
          <w:szCs w:val="18"/>
          <w:lang w:val="ru-RU"/>
        </w:rPr>
        <w:t>/2: 142–155.</w:t>
      </w:r>
    </w:p>
    <w:p w14:paraId="6DFA4D14" w14:textId="77777777" w:rsidR="00767ABA" w:rsidRPr="003A56ED" w:rsidRDefault="00767ABA" w:rsidP="00C24745">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 w:val="18"/>
          <w:szCs w:val="18"/>
          <w:lang w:val="sl-SI"/>
        </w:rPr>
      </w:pPr>
      <w:r w:rsidRPr="00F66BCA">
        <w:rPr>
          <w:rFonts w:ascii="Times New Roman" w:hAnsi="Times New Roman"/>
          <w:color w:val="auto"/>
          <w:sz w:val="18"/>
          <w:szCs w:val="18"/>
          <w:lang w:val="ru-RU"/>
        </w:rPr>
        <w:t xml:space="preserve">Виноградов, </w:t>
      </w:r>
      <w:proofErr w:type="spellStart"/>
      <w:r w:rsidRPr="003A56ED">
        <w:rPr>
          <w:rFonts w:ascii="Times New Roman" w:hAnsi="Times New Roman"/>
          <w:color w:val="auto"/>
          <w:sz w:val="18"/>
          <w:szCs w:val="18"/>
          <w:lang w:val="sl-SI"/>
        </w:rPr>
        <w:t>Виктор</w:t>
      </w:r>
      <w:proofErr w:type="spellEnd"/>
      <w:r w:rsidRPr="003A56ED">
        <w:rPr>
          <w:rFonts w:ascii="Times New Roman" w:hAnsi="Times New Roman"/>
          <w:color w:val="auto"/>
          <w:sz w:val="18"/>
          <w:szCs w:val="18"/>
          <w:lang w:val="sl-SI"/>
        </w:rPr>
        <w:t xml:space="preserve"> </w:t>
      </w:r>
      <w:r w:rsidR="00AD256D" w:rsidRPr="00AD256D">
        <w:rPr>
          <w:rStyle w:val="Poudarek"/>
          <w:rFonts w:ascii="Times New Roman" w:hAnsi="Times New Roman"/>
          <w:b w:val="0"/>
          <w:color w:val="545454"/>
          <w:sz w:val="18"/>
          <w:szCs w:val="18"/>
          <w:lang w:val="ru-RU"/>
        </w:rPr>
        <w:t>Владимирович</w:t>
      </w:r>
      <w:r w:rsidRPr="00F66BCA">
        <w:rPr>
          <w:rFonts w:ascii="Times New Roman" w:hAnsi="Times New Roman"/>
          <w:b/>
          <w:color w:val="auto"/>
          <w:sz w:val="18"/>
          <w:szCs w:val="18"/>
          <w:lang w:val="ru-RU"/>
        </w:rPr>
        <w:t>.</w:t>
      </w:r>
      <w:r w:rsidRPr="003A56ED">
        <w:rPr>
          <w:rFonts w:ascii="Times New Roman" w:hAnsi="Times New Roman"/>
          <w:color w:val="auto"/>
          <w:sz w:val="18"/>
          <w:szCs w:val="18"/>
          <w:lang w:val="sl-SI"/>
        </w:rPr>
        <w:t xml:space="preserve"> 1947. </w:t>
      </w:r>
      <w:r w:rsidRPr="00F66BCA">
        <w:rPr>
          <w:rFonts w:ascii="Times New Roman" w:hAnsi="Times New Roman"/>
          <w:color w:val="auto"/>
          <w:sz w:val="18"/>
          <w:szCs w:val="18"/>
          <w:lang w:val="ru-RU"/>
        </w:rPr>
        <w:t>Русский язык</w:t>
      </w:r>
      <w:r w:rsidRPr="003A56ED">
        <w:rPr>
          <w:rFonts w:ascii="Times New Roman" w:hAnsi="Times New Roman"/>
          <w:color w:val="auto"/>
          <w:sz w:val="18"/>
          <w:szCs w:val="18"/>
          <w:lang w:val="sl-SI"/>
        </w:rPr>
        <w:t xml:space="preserve"> (</w:t>
      </w:r>
      <w:r w:rsidRPr="00F66BCA">
        <w:rPr>
          <w:rFonts w:ascii="Times New Roman" w:hAnsi="Times New Roman"/>
          <w:color w:val="auto"/>
          <w:sz w:val="18"/>
          <w:szCs w:val="18"/>
          <w:lang w:val="ru-RU"/>
        </w:rPr>
        <w:t>грамматическое учение о слове</w:t>
      </w:r>
      <w:r w:rsidRPr="003A56ED">
        <w:rPr>
          <w:rFonts w:ascii="Times New Roman" w:hAnsi="Times New Roman"/>
          <w:color w:val="auto"/>
          <w:sz w:val="18"/>
          <w:szCs w:val="18"/>
          <w:lang w:val="sl-SI"/>
        </w:rPr>
        <w:t xml:space="preserve">). </w:t>
      </w:r>
      <w:r w:rsidR="003A56ED" w:rsidRPr="003A56ED">
        <w:rPr>
          <w:rFonts w:ascii="Times New Roman" w:hAnsi="Times New Roman"/>
          <w:color w:val="auto"/>
          <w:sz w:val="18"/>
          <w:szCs w:val="18"/>
        </w:rPr>
        <w:t>М</w:t>
      </w:r>
      <w:r w:rsidR="003A56ED" w:rsidRPr="003A56ED">
        <w:rPr>
          <w:rFonts w:ascii="Times New Roman" w:hAnsi="Times New Roman"/>
          <w:color w:val="auto"/>
          <w:sz w:val="18"/>
          <w:szCs w:val="18"/>
          <w:lang w:val="sl-SI"/>
        </w:rPr>
        <w:t>o</w:t>
      </w:r>
      <w:proofErr w:type="spellStart"/>
      <w:r w:rsidRPr="003A56ED">
        <w:rPr>
          <w:rFonts w:ascii="Times New Roman" w:hAnsi="Times New Roman"/>
          <w:color w:val="auto"/>
          <w:sz w:val="18"/>
          <w:szCs w:val="18"/>
        </w:rPr>
        <w:t>сква</w:t>
      </w:r>
      <w:proofErr w:type="spellEnd"/>
      <w:r w:rsidRPr="003A56ED">
        <w:rPr>
          <w:rFonts w:ascii="Times New Roman" w:hAnsi="Times New Roman"/>
          <w:color w:val="auto"/>
          <w:sz w:val="18"/>
          <w:szCs w:val="18"/>
          <w:lang w:val="sl-SI"/>
        </w:rPr>
        <w:t xml:space="preserve">, </w:t>
      </w:r>
      <w:proofErr w:type="spellStart"/>
      <w:r w:rsidRPr="003A56ED">
        <w:rPr>
          <w:rFonts w:ascii="Times New Roman" w:hAnsi="Times New Roman"/>
          <w:color w:val="auto"/>
          <w:sz w:val="18"/>
          <w:szCs w:val="18"/>
        </w:rPr>
        <w:t>Ленинград</w:t>
      </w:r>
      <w:proofErr w:type="spellEnd"/>
      <w:r w:rsidRPr="003A56ED">
        <w:rPr>
          <w:rFonts w:ascii="Times New Roman" w:hAnsi="Times New Roman"/>
          <w:color w:val="auto"/>
          <w:sz w:val="18"/>
          <w:szCs w:val="18"/>
          <w:lang w:val="sl-SI"/>
        </w:rPr>
        <w:t xml:space="preserve">. </w:t>
      </w:r>
    </w:p>
    <w:p w14:paraId="6DFA4D15" w14:textId="77777777" w:rsidR="00767ABA" w:rsidRPr="003A56ED" w:rsidRDefault="00767ABA" w:rsidP="00C24745">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 w:val="20"/>
          <w:lang w:val="sl-SI"/>
        </w:rPr>
      </w:pPr>
    </w:p>
    <w:p w14:paraId="6DFA4D16" w14:textId="77777777" w:rsidR="006829C8" w:rsidRDefault="006829C8" w:rsidP="00C24745">
      <w:pPr>
        <w:jc w:val="both"/>
      </w:pPr>
    </w:p>
    <w:p w14:paraId="6DFA4D17" w14:textId="77777777" w:rsidR="00A747B8" w:rsidRPr="00E22394" w:rsidRDefault="00A747B8" w:rsidP="00E22394">
      <w:pPr>
        <w:jc w:val="center"/>
        <w:rPr>
          <w:color w:val="333333"/>
        </w:rPr>
      </w:pPr>
      <w:proofErr w:type="spellStart"/>
      <w:r w:rsidRPr="00E22394">
        <w:rPr>
          <w:color w:val="333333"/>
        </w:rPr>
        <w:t>Summary</w:t>
      </w:r>
      <w:proofErr w:type="spellEnd"/>
    </w:p>
    <w:p w14:paraId="6DFA4D18" w14:textId="77777777" w:rsidR="00E22394" w:rsidRPr="00E22394" w:rsidRDefault="00E22394" w:rsidP="00E22394">
      <w:pPr>
        <w:jc w:val="center"/>
        <w:rPr>
          <w:b/>
        </w:rPr>
      </w:pPr>
      <w:proofErr w:type="spellStart"/>
      <w:r w:rsidRPr="00E22394">
        <w:rPr>
          <w:b/>
        </w:rPr>
        <w:t>Conjunctions</w:t>
      </w:r>
      <w:proofErr w:type="spellEnd"/>
      <w:r w:rsidRPr="00E22394">
        <w:rPr>
          <w:b/>
        </w:rPr>
        <w:t xml:space="preserve">: </w:t>
      </w:r>
      <w:proofErr w:type="spellStart"/>
      <w:r w:rsidRPr="00E22394">
        <w:rPr>
          <w:b/>
        </w:rPr>
        <w:t>an</w:t>
      </w:r>
      <w:proofErr w:type="spellEnd"/>
      <w:r w:rsidRPr="00E22394">
        <w:rPr>
          <w:b/>
        </w:rPr>
        <w:t xml:space="preserve"> </w:t>
      </w:r>
      <w:proofErr w:type="spellStart"/>
      <w:r w:rsidRPr="00E22394">
        <w:rPr>
          <w:b/>
        </w:rPr>
        <w:t>attempt</w:t>
      </w:r>
      <w:proofErr w:type="spellEnd"/>
      <w:r w:rsidRPr="00E22394">
        <w:rPr>
          <w:b/>
        </w:rPr>
        <w:t xml:space="preserve"> at </w:t>
      </w:r>
      <w:proofErr w:type="spellStart"/>
      <w:r w:rsidRPr="00E22394">
        <w:rPr>
          <w:b/>
        </w:rPr>
        <w:t>identifying</w:t>
      </w:r>
      <w:proofErr w:type="spellEnd"/>
      <w:r w:rsidRPr="00E22394">
        <w:rPr>
          <w:b/>
        </w:rPr>
        <w:t xml:space="preserve"> </w:t>
      </w:r>
      <w:proofErr w:type="spellStart"/>
      <w:r w:rsidRPr="00E22394">
        <w:rPr>
          <w:b/>
        </w:rPr>
        <w:t>their</w:t>
      </w:r>
      <w:proofErr w:type="spellEnd"/>
      <w:r w:rsidRPr="00E22394">
        <w:rPr>
          <w:b/>
        </w:rPr>
        <w:t xml:space="preserve"> role in </w:t>
      </w:r>
      <w:proofErr w:type="spellStart"/>
      <w:r w:rsidRPr="00E22394">
        <w:rPr>
          <w:b/>
        </w:rPr>
        <w:t>Slovene</w:t>
      </w:r>
      <w:proofErr w:type="spellEnd"/>
      <w:r w:rsidRPr="00E22394">
        <w:rPr>
          <w:b/>
        </w:rPr>
        <w:t xml:space="preserve"> </w:t>
      </w:r>
      <w:proofErr w:type="spellStart"/>
      <w:r w:rsidRPr="00E22394">
        <w:rPr>
          <w:b/>
        </w:rPr>
        <w:t>complex</w:t>
      </w:r>
      <w:proofErr w:type="spellEnd"/>
      <w:r w:rsidRPr="00E22394">
        <w:rPr>
          <w:b/>
        </w:rPr>
        <w:t xml:space="preserve"> </w:t>
      </w:r>
      <w:proofErr w:type="spellStart"/>
      <w:r w:rsidRPr="00E22394">
        <w:rPr>
          <w:b/>
        </w:rPr>
        <w:t>sentences</w:t>
      </w:r>
      <w:proofErr w:type="spellEnd"/>
    </w:p>
    <w:p w14:paraId="6DFA4D19" w14:textId="77777777" w:rsidR="00A747B8" w:rsidRPr="00E22394" w:rsidRDefault="00A747B8" w:rsidP="00C24745">
      <w:pPr>
        <w:jc w:val="both"/>
        <w:rPr>
          <w:color w:val="333333"/>
        </w:rPr>
      </w:pPr>
      <w:proofErr w:type="spellStart"/>
      <w:r w:rsidRPr="00E22394">
        <w:rPr>
          <w:color w:val="333333"/>
        </w:rPr>
        <w:t>From</w:t>
      </w:r>
      <w:proofErr w:type="spellEnd"/>
      <w:r w:rsidRPr="00E22394">
        <w:rPr>
          <w:color w:val="333333"/>
        </w:rPr>
        <w:t xml:space="preserve"> </w:t>
      </w:r>
      <w:proofErr w:type="spellStart"/>
      <w:r w:rsidRPr="00E22394">
        <w:rPr>
          <w:color w:val="333333"/>
        </w:rPr>
        <w:t>the</w:t>
      </w:r>
      <w:proofErr w:type="spellEnd"/>
      <w:r w:rsidRPr="00E22394">
        <w:rPr>
          <w:color w:val="333333"/>
        </w:rPr>
        <w:t xml:space="preserve"> </w:t>
      </w:r>
      <w:proofErr w:type="spellStart"/>
      <w:r w:rsidRPr="00E22394">
        <w:rPr>
          <w:color w:val="333333"/>
        </w:rPr>
        <w:t>sematico-syntactic</w:t>
      </w:r>
      <w:proofErr w:type="spellEnd"/>
      <w:r w:rsidRPr="00E22394">
        <w:rPr>
          <w:color w:val="333333"/>
        </w:rPr>
        <w:t xml:space="preserve"> </w:t>
      </w:r>
      <w:proofErr w:type="spellStart"/>
      <w:r w:rsidRPr="00E22394">
        <w:rPr>
          <w:color w:val="333333"/>
        </w:rPr>
        <w:t>point</w:t>
      </w:r>
      <w:proofErr w:type="spellEnd"/>
      <w:r w:rsidRPr="00E22394">
        <w:rPr>
          <w:color w:val="333333"/>
        </w:rPr>
        <w:t xml:space="preserve"> </w:t>
      </w:r>
      <w:proofErr w:type="spellStart"/>
      <w:r w:rsidRPr="00E22394">
        <w:rPr>
          <w:color w:val="333333"/>
        </w:rPr>
        <w:t>of</w:t>
      </w:r>
      <w:proofErr w:type="spellEnd"/>
      <w:r w:rsidRPr="00E22394">
        <w:rPr>
          <w:color w:val="333333"/>
        </w:rPr>
        <w:t xml:space="preserve"> </w:t>
      </w:r>
      <w:proofErr w:type="spellStart"/>
      <w:r w:rsidRPr="00E22394">
        <w:rPr>
          <w:color w:val="333333"/>
        </w:rPr>
        <w:t>view</w:t>
      </w:r>
      <w:proofErr w:type="spellEnd"/>
      <w:r w:rsidRPr="00E22394">
        <w:rPr>
          <w:color w:val="333333"/>
        </w:rPr>
        <w:t xml:space="preserve">, </w:t>
      </w:r>
      <w:proofErr w:type="spellStart"/>
      <w:r w:rsidRPr="00E22394">
        <w:rPr>
          <w:color w:val="333333"/>
        </w:rPr>
        <w:t>conjunctions</w:t>
      </w:r>
      <w:proofErr w:type="spellEnd"/>
      <w:r w:rsidRPr="00E22394">
        <w:rPr>
          <w:color w:val="333333"/>
        </w:rPr>
        <w:t xml:space="preserve"> </w:t>
      </w:r>
      <w:proofErr w:type="spellStart"/>
      <w:r w:rsidRPr="00E22394">
        <w:rPr>
          <w:color w:val="333333"/>
        </w:rPr>
        <w:t>can</w:t>
      </w:r>
      <w:proofErr w:type="spellEnd"/>
      <w:r w:rsidRPr="00E22394">
        <w:rPr>
          <w:color w:val="333333"/>
        </w:rPr>
        <w:t xml:space="preserve"> </w:t>
      </w:r>
      <w:proofErr w:type="spellStart"/>
      <w:r w:rsidRPr="00E22394">
        <w:rPr>
          <w:color w:val="333333"/>
        </w:rPr>
        <w:t>normally</w:t>
      </w:r>
      <w:proofErr w:type="spellEnd"/>
      <w:r w:rsidRPr="00E22394">
        <w:rPr>
          <w:color w:val="333333"/>
        </w:rPr>
        <w:t xml:space="preserve"> be </w:t>
      </w:r>
      <w:proofErr w:type="spellStart"/>
      <w:r w:rsidRPr="00E22394">
        <w:rPr>
          <w:color w:val="333333"/>
        </w:rPr>
        <w:t>classified</w:t>
      </w:r>
      <w:proofErr w:type="spellEnd"/>
      <w:r w:rsidRPr="00E22394">
        <w:rPr>
          <w:color w:val="333333"/>
        </w:rPr>
        <w:t xml:space="preserve"> as </w:t>
      </w:r>
      <w:proofErr w:type="spellStart"/>
      <w:r w:rsidRPr="00E22394">
        <w:rPr>
          <w:color w:val="333333"/>
        </w:rPr>
        <w:t>semantically</w:t>
      </w:r>
      <w:proofErr w:type="spellEnd"/>
      <w:r w:rsidRPr="00E22394">
        <w:rPr>
          <w:color w:val="333333"/>
        </w:rPr>
        <w:t xml:space="preserve"> </w:t>
      </w:r>
      <w:proofErr w:type="spellStart"/>
      <w:r w:rsidRPr="00E22394">
        <w:rPr>
          <w:color w:val="333333"/>
        </w:rPr>
        <w:t>dependent</w:t>
      </w:r>
      <w:proofErr w:type="spellEnd"/>
      <w:r w:rsidRPr="00E22394">
        <w:rPr>
          <w:color w:val="333333"/>
        </w:rPr>
        <w:t xml:space="preserve"> </w:t>
      </w:r>
      <w:proofErr w:type="spellStart"/>
      <w:r w:rsidRPr="00E22394">
        <w:rPr>
          <w:color w:val="333333"/>
        </w:rPr>
        <w:t>grammatical</w:t>
      </w:r>
      <w:proofErr w:type="spellEnd"/>
      <w:r w:rsidRPr="00E22394">
        <w:rPr>
          <w:color w:val="333333"/>
        </w:rPr>
        <w:t xml:space="preserve"> </w:t>
      </w:r>
      <w:proofErr w:type="spellStart"/>
      <w:r w:rsidRPr="00E22394">
        <w:rPr>
          <w:color w:val="333333"/>
        </w:rPr>
        <w:t>or</w:t>
      </w:r>
      <w:proofErr w:type="spellEnd"/>
      <w:r w:rsidRPr="00E22394">
        <w:rPr>
          <w:color w:val="333333"/>
        </w:rPr>
        <w:t xml:space="preserve"> </w:t>
      </w:r>
      <w:proofErr w:type="spellStart"/>
      <w:r w:rsidRPr="00E22394">
        <w:rPr>
          <w:color w:val="333333"/>
        </w:rPr>
        <w:t>syntactic</w:t>
      </w:r>
      <w:proofErr w:type="spellEnd"/>
      <w:r w:rsidRPr="00E22394">
        <w:rPr>
          <w:color w:val="333333"/>
        </w:rPr>
        <w:t xml:space="preserve"> </w:t>
      </w:r>
      <w:proofErr w:type="spellStart"/>
      <w:r w:rsidRPr="00E22394">
        <w:rPr>
          <w:color w:val="333333"/>
        </w:rPr>
        <w:t>words</w:t>
      </w:r>
      <w:proofErr w:type="spellEnd"/>
      <w:r w:rsidRPr="00E22394">
        <w:rPr>
          <w:color w:val="333333"/>
        </w:rPr>
        <w:t xml:space="preserve"> </w:t>
      </w:r>
      <w:proofErr w:type="spellStart"/>
      <w:r w:rsidRPr="00E22394">
        <w:rPr>
          <w:color w:val="333333"/>
        </w:rPr>
        <w:t>with</w:t>
      </w:r>
      <w:proofErr w:type="spellEnd"/>
      <w:r w:rsidRPr="00E22394">
        <w:rPr>
          <w:color w:val="333333"/>
        </w:rPr>
        <w:t xml:space="preserve"> </w:t>
      </w:r>
      <w:proofErr w:type="spellStart"/>
      <w:r w:rsidRPr="00E22394">
        <w:rPr>
          <w:color w:val="333333"/>
        </w:rPr>
        <w:t>varying</w:t>
      </w:r>
      <w:proofErr w:type="spellEnd"/>
      <w:r w:rsidRPr="00E22394">
        <w:rPr>
          <w:color w:val="333333"/>
        </w:rPr>
        <w:t xml:space="preserve"> </w:t>
      </w:r>
      <w:proofErr w:type="spellStart"/>
      <w:r w:rsidRPr="00E22394">
        <w:rPr>
          <w:color w:val="333333"/>
        </w:rPr>
        <w:t>degrees</w:t>
      </w:r>
      <w:proofErr w:type="spellEnd"/>
      <w:r w:rsidRPr="00E22394">
        <w:rPr>
          <w:color w:val="333333"/>
        </w:rPr>
        <w:t xml:space="preserve"> </w:t>
      </w:r>
      <w:proofErr w:type="spellStart"/>
      <w:r w:rsidRPr="00E22394">
        <w:rPr>
          <w:color w:val="333333"/>
        </w:rPr>
        <w:t>of</w:t>
      </w:r>
      <w:proofErr w:type="spellEnd"/>
      <w:r w:rsidRPr="00E22394">
        <w:rPr>
          <w:color w:val="333333"/>
        </w:rPr>
        <w:t xml:space="preserve"> </w:t>
      </w:r>
      <w:proofErr w:type="spellStart"/>
      <w:r w:rsidRPr="00E22394">
        <w:rPr>
          <w:color w:val="333333"/>
        </w:rPr>
        <w:t>semantico-syntactic</w:t>
      </w:r>
      <w:proofErr w:type="spellEnd"/>
      <w:r w:rsidRPr="00E22394">
        <w:rPr>
          <w:color w:val="333333"/>
        </w:rPr>
        <w:t xml:space="preserve"> </w:t>
      </w:r>
      <w:proofErr w:type="spellStart"/>
      <w:r w:rsidRPr="00E22394">
        <w:rPr>
          <w:color w:val="333333"/>
        </w:rPr>
        <w:t>dependency</w:t>
      </w:r>
      <w:proofErr w:type="spellEnd"/>
      <w:r w:rsidRPr="00E22394">
        <w:rPr>
          <w:color w:val="333333"/>
        </w:rPr>
        <w:t xml:space="preserve"> – </w:t>
      </w:r>
      <w:proofErr w:type="spellStart"/>
      <w:r w:rsidRPr="00E22394">
        <w:rPr>
          <w:color w:val="333333"/>
        </w:rPr>
        <w:t>conjunctions</w:t>
      </w:r>
      <w:proofErr w:type="spellEnd"/>
      <w:r w:rsidRPr="00E22394">
        <w:rPr>
          <w:color w:val="333333"/>
        </w:rPr>
        <w:t xml:space="preserve"> in a </w:t>
      </w:r>
      <w:proofErr w:type="spellStart"/>
      <w:r w:rsidRPr="00E22394">
        <w:rPr>
          <w:color w:val="333333"/>
        </w:rPr>
        <w:t>coordinate</w:t>
      </w:r>
      <w:proofErr w:type="spellEnd"/>
      <w:r w:rsidRPr="00E22394">
        <w:rPr>
          <w:color w:val="333333"/>
        </w:rPr>
        <w:t xml:space="preserve"> </w:t>
      </w:r>
      <w:proofErr w:type="spellStart"/>
      <w:r w:rsidRPr="00E22394">
        <w:rPr>
          <w:color w:val="333333"/>
        </w:rPr>
        <w:t>relationship</w:t>
      </w:r>
      <w:proofErr w:type="spellEnd"/>
      <w:r w:rsidRPr="00E22394">
        <w:rPr>
          <w:color w:val="333333"/>
        </w:rPr>
        <w:t xml:space="preserve"> are </w:t>
      </w:r>
      <w:proofErr w:type="spellStart"/>
      <w:r w:rsidRPr="00E22394">
        <w:rPr>
          <w:color w:val="333333"/>
        </w:rPr>
        <w:t>significantly</w:t>
      </w:r>
      <w:proofErr w:type="spellEnd"/>
      <w:r w:rsidRPr="00E22394">
        <w:rPr>
          <w:color w:val="333333"/>
        </w:rPr>
        <w:t xml:space="preserve"> more </w:t>
      </w:r>
      <w:proofErr w:type="spellStart"/>
      <w:r w:rsidRPr="00E22394">
        <w:rPr>
          <w:color w:val="333333"/>
        </w:rPr>
        <w:t>independent</w:t>
      </w:r>
      <w:proofErr w:type="spellEnd"/>
      <w:r w:rsidRPr="00E22394">
        <w:rPr>
          <w:color w:val="333333"/>
        </w:rPr>
        <w:t xml:space="preserve"> in </w:t>
      </w:r>
      <w:proofErr w:type="spellStart"/>
      <w:r w:rsidRPr="00E22394">
        <w:rPr>
          <w:color w:val="333333"/>
        </w:rPr>
        <w:t>the</w:t>
      </w:r>
      <w:proofErr w:type="spellEnd"/>
      <w:r w:rsidRPr="00E22394">
        <w:rPr>
          <w:color w:val="333333"/>
        </w:rPr>
        <w:t xml:space="preserve"> </w:t>
      </w:r>
      <w:proofErr w:type="spellStart"/>
      <w:r w:rsidRPr="00E22394">
        <w:rPr>
          <w:color w:val="333333"/>
        </w:rPr>
        <w:t>syntactico-semantic</w:t>
      </w:r>
      <w:proofErr w:type="spellEnd"/>
      <w:r w:rsidRPr="00E22394">
        <w:rPr>
          <w:color w:val="333333"/>
        </w:rPr>
        <w:t xml:space="preserve"> </w:t>
      </w:r>
      <w:proofErr w:type="spellStart"/>
      <w:r w:rsidRPr="00E22394">
        <w:rPr>
          <w:color w:val="333333"/>
        </w:rPr>
        <w:t>sense</w:t>
      </w:r>
      <w:proofErr w:type="spellEnd"/>
      <w:r w:rsidRPr="00E22394">
        <w:rPr>
          <w:color w:val="333333"/>
        </w:rPr>
        <w:t xml:space="preserve"> </w:t>
      </w:r>
      <w:proofErr w:type="spellStart"/>
      <w:r w:rsidRPr="00E22394">
        <w:rPr>
          <w:color w:val="333333"/>
        </w:rPr>
        <w:t>and</w:t>
      </w:r>
      <w:proofErr w:type="spellEnd"/>
      <w:r w:rsidRPr="00E22394">
        <w:rPr>
          <w:color w:val="333333"/>
        </w:rPr>
        <w:t xml:space="preserve"> </w:t>
      </w:r>
      <w:proofErr w:type="spellStart"/>
      <w:r w:rsidRPr="00E22394">
        <w:rPr>
          <w:color w:val="333333"/>
        </w:rPr>
        <w:t>therefore</w:t>
      </w:r>
      <w:proofErr w:type="spellEnd"/>
      <w:r w:rsidRPr="00E22394">
        <w:rPr>
          <w:color w:val="333333"/>
        </w:rPr>
        <w:t xml:space="preserve"> </w:t>
      </w:r>
      <w:proofErr w:type="spellStart"/>
      <w:r w:rsidRPr="00E22394">
        <w:rPr>
          <w:color w:val="333333"/>
        </w:rPr>
        <w:t>play</w:t>
      </w:r>
      <w:proofErr w:type="spellEnd"/>
      <w:r w:rsidRPr="00E22394">
        <w:rPr>
          <w:color w:val="333333"/>
        </w:rPr>
        <w:t xml:space="preserve"> a more </w:t>
      </w:r>
      <w:proofErr w:type="spellStart"/>
      <w:r w:rsidRPr="00E22394">
        <w:rPr>
          <w:color w:val="333333"/>
        </w:rPr>
        <w:t>determining</w:t>
      </w:r>
      <w:proofErr w:type="spellEnd"/>
      <w:r w:rsidRPr="00E22394">
        <w:rPr>
          <w:color w:val="333333"/>
        </w:rPr>
        <w:t xml:space="preserve"> role in </w:t>
      </w:r>
      <w:proofErr w:type="spellStart"/>
      <w:r w:rsidRPr="00E22394">
        <w:rPr>
          <w:color w:val="333333"/>
        </w:rPr>
        <w:t>expressing</w:t>
      </w:r>
      <w:proofErr w:type="spellEnd"/>
      <w:r w:rsidRPr="00E22394">
        <w:rPr>
          <w:color w:val="333333"/>
        </w:rPr>
        <w:t xml:space="preserve"> </w:t>
      </w:r>
      <w:proofErr w:type="spellStart"/>
      <w:r w:rsidRPr="00E22394">
        <w:rPr>
          <w:color w:val="333333"/>
        </w:rPr>
        <w:t>and</w:t>
      </w:r>
      <w:proofErr w:type="spellEnd"/>
      <w:r w:rsidRPr="00E22394">
        <w:rPr>
          <w:color w:val="333333"/>
        </w:rPr>
        <w:t xml:space="preserve"> </w:t>
      </w:r>
      <w:proofErr w:type="spellStart"/>
      <w:r w:rsidRPr="00E22394">
        <w:rPr>
          <w:color w:val="333333"/>
        </w:rPr>
        <w:t>specifying</w:t>
      </w:r>
      <w:proofErr w:type="spellEnd"/>
      <w:r w:rsidRPr="00E22394">
        <w:rPr>
          <w:color w:val="333333"/>
        </w:rPr>
        <w:t xml:space="preserve"> </w:t>
      </w:r>
      <w:proofErr w:type="spellStart"/>
      <w:r w:rsidRPr="00E22394">
        <w:rPr>
          <w:color w:val="333333"/>
        </w:rPr>
        <w:t>the</w:t>
      </w:r>
      <w:proofErr w:type="spellEnd"/>
      <w:r w:rsidRPr="00E22394">
        <w:rPr>
          <w:color w:val="333333"/>
        </w:rPr>
        <w:t xml:space="preserve"> </w:t>
      </w:r>
      <w:proofErr w:type="spellStart"/>
      <w:r w:rsidRPr="00E22394">
        <w:rPr>
          <w:color w:val="333333"/>
        </w:rPr>
        <w:t>type</w:t>
      </w:r>
      <w:proofErr w:type="spellEnd"/>
      <w:r w:rsidRPr="00E22394">
        <w:rPr>
          <w:color w:val="333333"/>
        </w:rPr>
        <w:t xml:space="preserve"> </w:t>
      </w:r>
      <w:proofErr w:type="spellStart"/>
      <w:r w:rsidRPr="00E22394">
        <w:rPr>
          <w:color w:val="333333"/>
        </w:rPr>
        <w:t>of</w:t>
      </w:r>
      <w:proofErr w:type="spellEnd"/>
      <w:r w:rsidRPr="00E22394">
        <w:rPr>
          <w:color w:val="333333"/>
        </w:rPr>
        <w:t xml:space="preserve"> </w:t>
      </w:r>
      <w:proofErr w:type="spellStart"/>
      <w:r w:rsidRPr="00E22394">
        <w:rPr>
          <w:color w:val="333333"/>
        </w:rPr>
        <w:t>concrete</w:t>
      </w:r>
      <w:proofErr w:type="spellEnd"/>
      <w:r w:rsidRPr="00E22394">
        <w:rPr>
          <w:color w:val="333333"/>
        </w:rPr>
        <w:t xml:space="preserve"> </w:t>
      </w:r>
      <w:proofErr w:type="spellStart"/>
      <w:r w:rsidRPr="00E22394">
        <w:rPr>
          <w:color w:val="333333"/>
        </w:rPr>
        <w:t>relationship</w:t>
      </w:r>
      <w:proofErr w:type="spellEnd"/>
      <w:r w:rsidRPr="00E22394">
        <w:rPr>
          <w:color w:val="333333"/>
        </w:rPr>
        <w:t xml:space="preserve"> </w:t>
      </w:r>
      <w:proofErr w:type="spellStart"/>
      <w:r w:rsidRPr="00E22394">
        <w:rPr>
          <w:color w:val="333333"/>
        </w:rPr>
        <w:t>than</w:t>
      </w:r>
      <w:proofErr w:type="spellEnd"/>
      <w:r w:rsidRPr="00E22394">
        <w:rPr>
          <w:color w:val="333333"/>
        </w:rPr>
        <w:t xml:space="preserve"> </w:t>
      </w:r>
      <w:proofErr w:type="spellStart"/>
      <w:r w:rsidRPr="00E22394">
        <w:rPr>
          <w:color w:val="333333"/>
        </w:rPr>
        <w:t>conjunctions</w:t>
      </w:r>
      <w:proofErr w:type="spellEnd"/>
      <w:r w:rsidRPr="00E22394">
        <w:rPr>
          <w:color w:val="333333"/>
        </w:rPr>
        <w:t xml:space="preserve"> in a </w:t>
      </w:r>
      <w:proofErr w:type="spellStart"/>
      <w:r w:rsidRPr="00E22394">
        <w:rPr>
          <w:color w:val="333333"/>
        </w:rPr>
        <w:t>subordinate</w:t>
      </w:r>
      <w:proofErr w:type="spellEnd"/>
      <w:r w:rsidRPr="00E22394">
        <w:rPr>
          <w:color w:val="333333"/>
        </w:rPr>
        <w:t xml:space="preserve"> </w:t>
      </w:r>
      <w:proofErr w:type="spellStart"/>
      <w:r w:rsidRPr="00E22394">
        <w:rPr>
          <w:color w:val="333333"/>
        </w:rPr>
        <w:t>relationship</w:t>
      </w:r>
      <w:proofErr w:type="spellEnd"/>
      <w:r w:rsidRPr="00E22394">
        <w:rPr>
          <w:color w:val="333333"/>
        </w:rPr>
        <w:t xml:space="preserve">. </w:t>
      </w:r>
      <w:proofErr w:type="spellStart"/>
      <w:r w:rsidRPr="00E22394">
        <w:rPr>
          <w:color w:val="333333"/>
        </w:rPr>
        <w:t>Conjunctions</w:t>
      </w:r>
      <w:proofErr w:type="spellEnd"/>
      <w:r w:rsidRPr="00E22394">
        <w:rPr>
          <w:color w:val="333333"/>
        </w:rPr>
        <w:t xml:space="preserve"> in </w:t>
      </w:r>
      <w:proofErr w:type="spellStart"/>
      <w:r w:rsidRPr="00E22394">
        <w:rPr>
          <w:color w:val="333333"/>
        </w:rPr>
        <w:t>subordination</w:t>
      </w:r>
      <w:proofErr w:type="spellEnd"/>
      <w:r w:rsidRPr="00E22394">
        <w:rPr>
          <w:color w:val="333333"/>
        </w:rPr>
        <w:t xml:space="preserve"> </w:t>
      </w:r>
      <w:proofErr w:type="spellStart"/>
      <w:r w:rsidRPr="00E22394">
        <w:rPr>
          <w:color w:val="333333"/>
        </w:rPr>
        <w:t>ordinarily</w:t>
      </w:r>
      <w:proofErr w:type="spellEnd"/>
      <w:r w:rsidRPr="00E22394">
        <w:rPr>
          <w:color w:val="333333"/>
        </w:rPr>
        <w:t xml:space="preserve"> </w:t>
      </w:r>
      <w:proofErr w:type="spellStart"/>
      <w:r w:rsidRPr="00E22394">
        <w:rPr>
          <w:color w:val="333333"/>
        </w:rPr>
        <w:t>introduce</w:t>
      </w:r>
      <w:proofErr w:type="spellEnd"/>
      <w:r w:rsidRPr="00E22394">
        <w:rPr>
          <w:color w:val="333333"/>
        </w:rPr>
        <w:t xml:space="preserve"> </w:t>
      </w:r>
      <w:proofErr w:type="spellStart"/>
      <w:r w:rsidRPr="00E22394">
        <w:rPr>
          <w:color w:val="333333"/>
        </w:rPr>
        <w:t>subordinate</w:t>
      </w:r>
      <w:proofErr w:type="spellEnd"/>
      <w:r w:rsidRPr="00E22394">
        <w:rPr>
          <w:color w:val="333333"/>
        </w:rPr>
        <w:t xml:space="preserve"> </w:t>
      </w:r>
      <w:proofErr w:type="spellStart"/>
      <w:r w:rsidRPr="00E22394">
        <w:rPr>
          <w:color w:val="333333"/>
        </w:rPr>
        <w:t>clauses</w:t>
      </w:r>
      <w:proofErr w:type="spellEnd"/>
      <w:r w:rsidRPr="00E22394">
        <w:rPr>
          <w:color w:val="333333"/>
        </w:rPr>
        <w:t xml:space="preserve"> in a one-</w:t>
      </w:r>
      <w:proofErr w:type="spellStart"/>
      <w:r w:rsidRPr="00E22394">
        <w:rPr>
          <w:color w:val="333333"/>
        </w:rPr>
        <w:t>sided</w:t>
      </w:r>
      <w:proofErr w:type="spellEnd"/>
      <w:r w:rsidRPr="00E22394">
        <w:rPr>
          <w:color w:val="333333"/>
        </w:rPr>
        <w:t xml:space="preserve"> </w:t>
      </w:r>
      <w:proofErr w:type="spellStart"/>
      <w:r w:rsidRPr="00E22394">
        <w:rPr>
          <w:color w:val="333333"/>
        </w:rPr>
        <w:t>manner</w:t>
      </w:r>
      <w:proofErr w:type="spellEnd"/>
      <w:r w:rsidRPr="00E22394">
        <w:rPr>
          <w:color w:val="333333"/>
        </w:rPr>
        <w:t xml:space="preserve"> </w:t>
      </w:r>
      <w:proofErr w:type="spellStart"/>
      <w:r w:rsidRPr="00E22394">
        <w:rPr>
          <w:color w:val="333333"/>
        </w:rPr>
        <w:t>and</w:t>
      </w:r>
      <w:proofErr w:type="spellEnd"/>
      <w:r w:rsidRPr="00E22394">
        <w:rPr>
          <w:color w:val="333333"/>
        </w:rPr>
        <w:t xml:space="preserve"> </w:t>
      </w:r>
      <w:proofErr w:type="spellStart"/>
      <w:r w:rsidRPr="00E22394">
        <w:rPr>
          <w:color w:val="333333"/>
        </w:rPr>
        <w:t>function</w:t>
      </w:r>
      <w:proofErr w:type="spellEnd"/>
      <w:r w:rsidRPr="00E22394">
        <w:rPr>
          <w:color w:val="333333"/>
        </w:rPr>
        <w:t xml:space="preserve"> as </w:t>
      </w:r>
      <w:proofErr w:type="spellStart"/>
      <w:r w:rsidRPr="00E22394">
        <w:rPr>
          <w:color w:val="333333"/>
        </w:rPr>
        <w:t>their</w:t>
      </w:r>
      <w:proofErr w:type="spellEnd"/>
      <w:r w:rsidRPr="00E22394">
        <w:rPr>
          <w:color w:val="333333"/>
        </w:rPr>
        <w:t xml:space="preserve"> </w:t>
      </w:r>
      <w:proofErr w:type="spellStart"/>
      <w:r w:rsidRPr="00E22394">
        <w:rPr>
          <w:color w:val="333333"/>
        </w:rPr>
        <w:t>syntactico-semantic</w:t>
      </w:r>
      <w:proofErr w:type="spellEnd"/>
      <w:r w:rsidRPr="00E22394">
        <w:rPr>
          <w:color w:val="333333"/>
        </w:rPr>
        <w:t xml:space="preserve"> </w:t>
      </w:r>
      <w:proofErr w:type="spellStart"/>
      <w:r w:rsidRPr="00E22394">
        <w:rPr>
          <w:color w:val="333333"/>
        </w:rPr>
        <w:t>component</w:t>
      </w:r>
      <w:proofErr w:type="spellEnd"/>
      <w:r w:rsidRPr="00E22394">
        <w:rPr>
          <w:color w:val="333333"/>
        </w:rPr>
        <w:t xml:space="preserve">, </w:t>
      </w:r>
      <w:proofErr w:type="spellStart"/>
      <w:r w:rsidRPr="00E22394">
        <w:rPr>
          <w:color w:val="333333"/>
        </w:rPr>
        <w:t>whereas</w:t>
      </w:r>
      <w:proofErr w:type="spellEnd"/>
      <w:r w:rsidRPr="00E22394">
        <w:rPr>
          <w:color w:val="333333"/>
        </w:rPr>
        <w:t xml:space="preserve"> </w:t>
      </w:r>
      <w:proofErr w:type="spellStart"/>
      <w:r w:rsidRPr="00E22394">
        <w:rPr>
          <w:color w:val="333333"/>
        </w:rPr>
        <w:t>coordination</w:t>
      </w:r>
      <w:proofErr w:type="spellEnd"/>
      <w:r w:rsidRPr="00E22394">
        <w:rPr>
          <w:color w:val="333333"/>
        </w:rPr>
        <w:t xml:space="preserve"> </w:t>
      </w:r>
      <w:proofErr w:type="spellStart"/>
      <w:r w:rsidRPr="00E22394">
        <w:rPr>
          <w:color w:val="333333"/>
        </w:rPr>
        <w:t>demands</w:t>
      </w:r>
      <w:proofErr w:type="spellEnd"/>
      <w:r w:rsidRPr="00E22394">
        <w:rPr>
          <w:color w:val="333333"/>
        </w:rPr>
        <w:t xml:space="preserve"> a </w:t>
      </w:r>
      <w:proofErr w:type="spellStart"/>
      <w:r w:rsidRPr="00E22394">
        <w:rPr>
          <w:color w:val="333333"/>
        </w:rPr>
        <w:t>two-sided</w:t>
      </w:r>
      <w:proofErr w:type="spellEnd"/>
      <w:r w:rsidRPr="00E22394">
        <w:rPr>
          <w:color w:val="333333"/>
        </w:rPr>
        <w:t xml:space="preserve"> </w:t>
      </w:r>
      <w:proofErr w:type="spellStart"/>
      <w:r w:rsidRPr="00E22394">
        <w:rPr>
          <w:color w:val="333333"/>
        </w:rPr>
        <w:t>syntactico-semantic</w:t>
      </w:r>
      <w:proofErr w:type="spellEnd"/>
      <w:r w:rsidRPr="00E22394">
        <w:rPr>
          <w:color w:val="333333"/>
        </w:rPr>
        <w:t xml:space="preserve"> role </w:t>
      </w:r>
      <w:proofErr w:type="spellStart"/>
      <w:r w:rsidRPr="00E22394">
        <w:rPr>
          <w:color w:val="333333"/>
        </w:rPr>
        <w:t>of</w:t>
      </w:r>
      <w:proofErr w:type="spellEnd"/>
      <w:r w:rsidRPr="00E22394">
        <w:rPr>
          <w:color w:val="333333"/>
        </w:rPr>
        <w:t xml:space="preserve"> </w:t>
      </w:r>
      <w:proofErr w:type="spellStart"/>
      <w:r w:rsidRPr="00E22394">
        <w:rPr>
          <w:color w:val="333333"/>
        </w:rPr>
        <w:t>the</w:t>
      </w:r>
      <w:proofErr w:type="spellEnd"/>
      <w:r w:rsidRPr="00E22394">
        <w:rPr>
          <w:color w:val="333333"/>
        </w:rPr>
        <w:t xml:space="preserve"> </w:t>
      </w:r>
      <w:proofErr w:type="spellStart"/>
      <w:r w:rsidRPr="00E22394">
        <w:rPr>
          <w:color w:val="333333"/>
        </w:rPr>
        <w:t>conjunction</w:t>
      </w:r>
      <w:proofErr w:type="spellEnd"/>
      <w:r w:rsidRPr="00E22394">
        <w:rPr>
          <w:color w:val="333333"/>
        </w:rPr>
        <w:t xml:space="preserve"> </w:t>
      </w:r>
      <w:proofErr w:type="spellStart"/>
      <w:r w:rsidRPr="00E22394">
        <w:rPr>
          <w:color w:val="333333"/>
        </w:rPr>
        <w:t>for</w:t>
      </w:r>
      <w:proofErr w:type="spellEnd"/>
      <w:r w:rsidRPr="00E22394">
        <w:rPr>
          <w:color w:val="333333"/>
        </w:rPr>
        <w:t xml:space="preserve"> </w:t>
      </w:r>
      <w:proofErr w:type="spellStart"/>
      <w:r w:rsidRPr="00E22394">
        <w:rPr>
          <w:color w:val="333333"/>
        </w:rPr>
        <w:t>both</w:t>
      </w:r>
      <w:proofErr w:type="spellEnd"/>
      <w:r w:rsidRPr="00E22394">
        <w:rPr>
          <w:color w:val="333333"/>
        </w:rPr>
        <w:t xml:space="preserve"> </w:t>
      </w:r>
      <w:proofErr w:type="spellStart"/>
      <w:r w:rsidRPr="00E22394">
        <w:rPr>
          <w:color w:val="333333"/>
        </w:rPr>
        <w:t>parts</w:t>
      </w:r>
      <w:proofErr w:type="spellEnd"/>
      <w:r w:rsidRPr="00E22394">
        <w:rPr>
          <w:color w:val="333333"/>
        </w:rPr>
        <w:t xml:space="preserve"> </w:t>
      </w:r>
      <w:proofErr w:type="spellStart"/>
      <w:r w:rsidRPr="00E22394">
        <w:rPr>
          <w:color w:val="333333"/>
        </w:rPr>
        <w:t>of</w:t>
      </w:r>
      <w:proofErr w:type="spellEnd"/>
      <w:r w:rsidRPr="00E22394">
        <w:rPr>
          <w:color w:val="333333"/>
        </w:rPr>
        <w:t xml:space="preserve"> </w:t>
      </w:r>
      <w:proofErr w:type="spellStart"/>
      <w:r w:rsidRPr="00E22394">
        <w:rPr>
          <w:color w:val="333333"/>
        </w:rPr>
        <w:t>the</w:t>
      </w:r>
      <w:proofErr w:type="spellEnd"/>
      <w:r w:rsidRPr="00E22394">
        <w:rPr>
          <w:color w:val="333333"/>
        </w:rPr>
        <w:t xml:space="preserve"> </w:t>
      </w:r>
      <w:proofErr w:type="spellStart"/>
      <w:r w:rsidRPr="00E22394">
        <w:rPr>
          <w:color w:val="333333"/>
        </w:rPr>
        <w:t>complex</w:t>
      </w:r>
      <w:proofErr w:type="spellEnd"/>
      <w:r w:rsidRPr="00E22394">
        <w:rPr>
          <w:color w:val="333333"/>
        </w:rPr>
        <w:t xml:space="preserve"> sentence. In </w:t>
      </w:r>
      <w:proofErr w:type="spellStart"/>
      <w:r w:rsidRPr="00E22394">
        <w:rPr>
          <w:color w:val="333333"/>
        </w:rPr>
        <w:t>the</w:t>
      </w:r>
      <w:proofErr w:type="spellEnd"/>
      <w:r w:rsidRPr="00E22394">
        <w:rPr>
          <w:color w:val="333333"/>
        </w:rPr>
        <w:t xml:space="preserve"> </w:t>
      </w:r>
      <w:proofErr w:type="spellStart"/>
      <w:r w:rsidRPr="00E22394">
        <w:rPr>
          <w:color w:val="333333"/>
        </w:rPr>
        <w:t>case</w:t>
      </w:r>
      <w:proofErr w:type="spellEnd"/>
      <w:r w:rsidRPr="00E22394">
        <w:rPr>
          <w:color w:val="333333"/>
        </w:rPr>
        <w:t xml:space="preserve"> </w:t>
      </w:r>
      <w:proofErr w:type="spellStart"/>
      <w:r w:rsidRPr="00E22394">
        <w:rPr>
          <w:color w:val="333333"/>
        </w:rPr>
        <w:t>of</w:t>
      </w:r>
      <w:proofErr w:type="spellEnd"/>
      <w:r w:rsidRPr="00E22394">
        <w:rPr>
          <w:color w:val="333333"/>
        </w:rPr>
        <w:t xml:space="preserve"> </w:t>
      </w:r>
      <w:proofErr w:type="spellStart"/>
      <w:r w:rsidRPr="00E22394">
        <w:rPr>
          <w:color w:val="333333"/>
        </w:rPr>
        <w:t>coordinate</w:t>
      </w:r>
      <w:proofErr w:type="spellEnd"/>
      <w:r w:rsidRPr="00E22394">
        <w:rPr>
          <w:color w:val="333333"/>
        </w:rPr>
        <w:t xml:space="preserve"> </w:t>
      </w:r>
      <w:proofErr w:type="spellStart"/>
      <w:r w:rsidRPr="00E22394">
        <w:rPr>
          <w:color w:val="333333"/>
        </w:rPr>
        <w:t>conjunctions</w:t>
      </w:r>
      <w:proofErr w:type="spellEnd"/>
      <w:r w:rsidRPr="00E22394">
        <w:rPr>
          <w:color w:val="333333"/>
        </w:rPr>
        <w:t xml:space="preserve">, </w:t>
      </w:r>
      <w:proofErr w:type="spellStart"/>
      <w:r w:rsidRPr="00E22394">
        <w:rPr>
          <w:color w:val="333333"/>
        </w:rPr>
        <w:t>the</w:t>
      </w:r>
      <w:proofErr w:type="spellEnd"/>
      <w:r w:rsidRPr="00E22394">
        <w:rPr>
          <w:color w:val="333333"/>
        </w:rPr>
        <w:t xml:space="preserve"> </w:t>
      </w:r>
      <w:proofErr w:type="spellStart"/>
      <w:r w:rsidRPr="00E22394">
        <w:rPr>
          <w:color w:val="333333"/>
        </w:rPr>
        <w:t>concrete</w:t>
      </w:r>
      <w:proofErr w:type="spellEnd"/>
      <w:r w:rsidRPr="00E22394">
        <w:rPr>
          <w:color w:val="333333"/>
        </w:rPr>
        <w:t xml:space="preserve"> </w:t>
      </w:r>
      <w:proofErr w:type="spellStart"/>
      <w:r w:rsidRPr="00E22394">
        <w:rPr>
          <w:color w:val="333333"/>
        </w:rPr>
        <w:t>relationship</w:t>
      </w:r>
      <w:proofErr w:type="spellEnd"/>
      <w:r w:rsidRPr="00E22394">
        <w:rPr>
          <w:color w:val="333333"/>
        </w:rPr>
        <w:t xml:space="preserve"> is </w:t>
      </w:r>
      <w:proofErr w:type="spellStart"/>
      <w:r w:rsidRPr="00E22394">
        <w:rPr>
          <w:color w:val="333333"/>
        </w:rPr>
        <w:t>reciprocally</w:t>
      </w:r>
      <w:proofErr w:type="spellEnd"/>
      <w:r w:rsidRPr="00E22394">
        <w:rPr>
          <w:color w:val="333333"/>
        </w:rPr>
        <w:t xml:space="preserve"> </w:t>
      </w:r>
      <w:proofErr w:type="spellStart"/>
      <w:r w:rsidRPr="00E22394">
        <w:rPr>
          <w:color w:val="333333"/>
        </w:rPr>
        <w:t>determined</w:t>
      </w:r>
      <w:proofErr w:type="spellEnd"/>
      <w:r w:rsidRPr="00E22394">
        <w:rPr>
          <w:color w:val="333333"/>
        </w:rPr>
        <w:t xml:space="preserve"> </w:t>
      </w:r>
      <w:proofErr w:type="spellStart"/>
      <w:r w:rsidRPr="00E22394">
        <w:rPr>
          <w:color w:val="333333"/>
        </w:rPr>
        <w:t>by</w:t>
      </w:r>
      <w:proofErr w:type="spellEnd"/>
      <w:r w:rsidRPr="00E22394">
        <w:rPr>
          <w:color w:val="333333"/>
        </w:rPr>
        <w:t xml:space="preserve"> </w:t>
      </w:r>
      <w:proofErr w:type="spellStart"/>
      <w:r w:rsidRPr="00E22394">
        <w:rPr>
          <w:color w:val="333333"/>
        </w:rPr>
        <w:t>the</w:t>
      </w:r>
      <w:proofErr w:type="spellEnd"/>
      <w:r w:rsidRPr="00E22394">
        <w:rPr>
          <w:color w:val="333333"/>
        </w:rPr>
        <w:t xml:space="preserve"> </w:t>
      </w:r>
      <w:proofErr w:type="spellStart"/>
      <w:r w:rsidRPr="00E22394">
        <w:rPr>
          <w:color w:val="333333"/>
        </w:rPr>
        <w:t>co-occurrence</w:t>
      </w:r>
      <w:proofErr w:type="spellEnd"/>
      <w:r w:rsidRPr="00E22394">
        <w:rPr>
          <w:color w:val="333333"/>
        </w:rPr>
        <w:t xml:space="preserve"> </w:t>
      </w:r>
      <w:proofErr w:type="spellStart"/>
      <w:r w:rsidRPr="00E22394">
        <w:rPr>
          <w:color w:val="333333"/>
        </w:rPr>
        <w:t>of</w:t>
      </w:r>
      <w:proofErr w:type="spellEnd"/>
      <w:r w:rsidRPr="00E22394">
        <w:rPr>
          <w:color w:val="333333"/>
        </w:rPr>
        <w:t xml:space="preserve"> </w:t>
      </w:r>
      <w:proofErr w:type="spellStart"/>
      <w:r w:rsidRPr="00E22394">
        <w:rPr>
          <w:color w:val="333333"/>
        </w:rPr>
        <w:t>the</w:t>
      </w:r>
      <w:proofErr w:type="spellEnd"/>
      <w:r w:rsidRPr="00E22394">
        <w:rPr>
          <w:color w:val="333333"/>
        </w:rPr>
        <w:t xml:space="preserve"> </w:t>
      </w:r>
      <w:proofErr w:type="spellStart"/>
      <w:r w:rsidRPr="00E22394">
        <w:rPr>
          <w:color w:val="333333"/>
        </w:rPr>
        <w:t>predicate</w:t>
      </w:r>
      <w:proofErr w:type="spellEnd"/>
      <w:r w:rsidRPr="00E22394">
        <w:rPr>
          <w:color w:val="333333"/>
        </w:rPr>
        <w:t xml:space="preserve"> –</w:t>
      </w:r>
      <w:r w:rsidR="00BB65D7" w:rsidRPr="00E22394">
        <w:rPr>
          <w:color w:val="333333"/>
        </w:rPr>
        <w:t xml:space="preserve"> </w:t>
      </w:r>
      <w:proofErr w:type="spellStart"/>
      <w:r w:rsidRPr="00E22394">
        <w:rPr>
          <w:color w:val="333333"/>
        </w:rPr>
        <w:t>this</w:t>
      </w:r>
      <w:proofErr w:type="spellEnd"/>
      <w:r w:rsidRPr="00E22394">
        <w:rPr>
          <w:color w:val="333333"/>
        </w:rPr>
        <w:t xml:space="preserve"> is </w:t>
      </w:r>
      <w:proofErr w:type="spellStart"/>
      <w:r w:rsidRPr="00E22394">
        <w:rPr>
          <w:color w:val="333333"/>
        </w:rPr>
        <w:t>predicative</w:t>
      </w:r>
      <w:proofErr w:type="spellEnd"/>
      <w:r w:rsidRPr="00E22394">
        <w:rPr>
          <w:color w:val="333333"/>
        </w:rPr>
        <w:t xml:space="preserve"> </w:t>
      </w:r>
      <w:proofErr w:type="spellStart"/>
      <w:r w:rsidRPr="00E22394">
        <w:rPr>
          <w:color w:val="333333"/>
        </w:rPr>
        <w:t>optionality</w:t>
      </w:r>
      <w:proofErr w:type="spellEnd"/>
      <w:r w:rsidRPr="00E22394">
        <w:rPr>
          <w:color w:val="333333"/>
        </w:rPr>
        <w:t xml:space="preserve"> in </w:t>
      </w:r>
      <w:proofErr w:type="spellStart"/>
      <w:r w:rsidRPr="00E22394">
        <w:rPr>
          <w:color w:val="333333"/>
        </w:rPr>
        <w:t>concrete</w:t>
      </w:r>
      <w:proofErr w:type="spellEnd"/>
      <w:r w:rsidRPr="00E22394">
        <w:rPr>
          <w:color w:val="333333"/>
        </w:rPr>
        <w:t xml:space="preserve"> </w:t>
      </w:r>
      <w:proofErr w:type="spellStart"/>
      <w:r w:rsidRPr="00E22394">
        <w:rPr>
          <w:color w:val="333333"/>
        </w:rPr>
        <w:t>predicates</w:t>
      </w:r>
      <w:proofErr w:type="spellEnd"/>
      <w:r w:rsidRPr="00E22394">
        <w:rPr>
          <w:color w:val="333333"/>
        </w:rPr>
        <w:t xml:space="preserve">, </w:t>
      </w:r>
      <w:proofErr w:type="spellStart"/>
      <w:r w:rsidRPr="00E22394">
        <w:rPr>
          <w:color w:val="333333"/>
        </w:rPr>
        <w:t>whereas</w:t>
      </w:r>
      <w:proofErr w:type="spellEnd"/>
      <w:r w:rsidRPr="00E22394">
        <w:rPr>
          <w:color w:val="333333"/>
        </w:rPr>
        <w:t xml:space="preserve"> it is </w:t>
      </w:r>
      <w:proofErr w:type="spellStart"/>
      <w:r w:rsidRPr="00E22394">
        <w:rPr>
          <w:color w:val="333333"/>
        </w:rPr>
        <w:t>typical</w:t>
      </w:r>
      <w:proofErr w:type="spellEnd"/>
      <w:r w:rsidRPr="00E22394">
        <w:rPr>
          <w:color w:val="333333"/>
        </w:rPr>
        <w:t xml:space="preserve"> </w:t>
      </w:r>
      <w:proofErr w:type="spellStart"/>
      <w:r w:rsidRPr="00E22394">
        <w:rPr>
          <w:color w:val="333333"/>
        </w:rPr>
        <w:t>of</w:t>
      </w:r>
      <w:proofErr w:type="spellEnd"/>
      <w:r w:rsidRPr="00E22394">
        <w:rPr>
          <w:color w:val="333333"/>
        </w:rPr>
        <w:t xml:space="preserve"> </w:t>
      </w:r>
      <w:proofErr w:type="spellStart"/>
      <w:r w:rsidRPr="00E22394">
        <w:rPr>
          <w:color w:val="333333"/>
        </w:rPr>
        <w:t>subordinate</w:t>
      </w:r>
      <w:proofErr w:type="spellEnd"/>
      <w:r w:rsidRPr="00E22394">
        <w:rPr>
          <w:color w:val="333333"/>
        </w:rPr>
        <w:t xml:space="preserve"> </w:t>
      </w:r>
      <w:proofErr w:type="spellStart"/>
      <w:r w:rsidRPr="00E22394">
        <w:rPr>
          <w:color w:val="333333"/>
        </w:rPr>
        <w:t>conjunctions</w:t>
      </w:r>
      <w:proofErr w:type="spellEnd"/>
      <w:r w:rsidRPr="00E22394">
        <w:rPr>
          <w:color w:val="333333"/>
        </w:rPr>
        <w:t xml:space="preserve"> to be </w:t>
      </w:r>
      <w:proofErr w:type="spellStart"/>
      <w:r w:rsidRPr="00E22394">
        <w:rPr>
          <w:color w:val="333333"/>
        </w:rPr>
        <w:t>inter-dependently</w:t>
      </w:r>
      <w:proofErr w:type="spellEnd"/>
      <w:r w:rsidRPr="00E22394">
        <w:rPr>
          <w:color w:val="333333"/>
        </w:rPr>
        <w:t xml:space="preserve"> </w:t>
      </w:r>
      <w:proofErr w:type="spellStart"/>
      <w:r w:rsidRPr="00E22394">
        <w:rPr>
          <w:color w:val="333333"/>
        </w:rPr>
        <w:t>linked</w:t>
      </w:r>
      <w:proofErr w:type="spellEnd"/>
      <w:r w:rsidRPr="00E22394">
        <w:rPr>
          <w:color w:val="333333"/>
        </w:rPr>
        <w:t xml:space="preserve"> </w:t>
      </w:r>
      <w:proofErr w:type="spellStart"/>
      <w:r w:rsidRPr="00E22394">
        <w:rPr>
          <w:color w:val="333333"/>
        </w:rPr>
        <w:t>with</w:t>
      </w:r>
      <w:proofErr w:type="spellEnd"/>
      <w:r w:rsidRPr="00E22394">
        <w:rPr>
          <w:color w:val="333333"/>
        </w:rPr>
        <w:t xml:space="preserve"> </w:t>
      </w:r>
      <w:proofErr w:type="spellStart"/>
      <w:r w:rsidRPr="00E22394">
        <w:rPr>
          <w:color w:val="333333"/>
        </w:rPr>
        <w:t>the</w:t>
      </w:r>
      <w:proofErr w:type="spellEnd"/>
      <w:r w:rsidRPr="00E22394">
        <w:rPr>
          <w:color w:val="333333"/>
        </w:rPr>
        <w:t xml:space="preserve"> </w:t>
      </w:r>
      <w:proofErr w:type="spellStart"/>
      <w:r w:rsidRPr="00E22394">
        <w:rPr>
          <w:color w:val="333333"/>
        </w:rPr>
        <w:t>predicate</w:t>
      </w:r>
      <w:proofErr w:type="spellEnd"/>
      <w:r w:rsidRPr="00E22394">
        <w:rPr>
          <w:color w:val="333333"/>
        </w:rPr>
        <w:t xml:space="preserve"> in </w:t>
      </w:r>
      <w:proofErr w:type="spellStart"/>
      <w:r w:rsidRPr="00E22394">
        <w:rPr>
          <w:color w:val="333333"/>
        </w:rPr>
        <w:t>the</w:t>
      </w:r>
      <w:proofErr w:type="spellEnd"/>
      <w:r w:rsidRPr="00E22394">
        <w:rPr>
          <w:color w:val="333333"/>
        </w:rPr>
        <w:t xml:space="preserve"> </w:t>
      </w:r>
      <w:proofErr w:type="spellStart"/>
      <w:r w:rsidRPr="00E22394">
        <w:rPr>
          <w:color w:val="333333"/>
        </w:rPr>
        <w:t>subordinate</w:t>
      </w:r>
      <w:proofErr w:type="spellEnd"/>
      <w:r w:rsidRPr="00E22394">
        <w:rPr>
          <w:color w:val="333333"/>
        </w:rPr>
        <w:t xml:space="preserve"> </w:t>
      </w:r>
      <w:proofErr w:type="spellStart"/>
      <w:r w:rsidRPr="00E22394">
        <w:rPr>
          <w:color w:val="333333"/>
        </w:rPr>
        <w:t>clause</w:t>
      </w:r>
      <w:proofErr w:type="spellEnd"/>
      <w:r w:rsidRPr="00E22394">
        <w:rPr>
          <w:color w:val="333333"/>
        </w:rPr>
        <w:t xml:space="preserve">. </w:t>
      </w:r>
      <w:proofErr w:type="spellStart"/>
      <w:r w:rsidRPr="00E22394">
        <w:rPr>
          <w:color w:val="333333"/>
        </w:rPr>
        <w:t>Their</w:t>
      </w:r>
      <w:proofErr w:type="spellEnd"/>
      <w:r w:rsidRPr="00E22394">
        <w:rPr>
          <w:color w:val="333333"/>
        </w:rPr>
        <w:t xml:space="preserve"> link to </w:t>
      </w:r>
      <w:proofErr w:type="spellStart"/>
      <w:r w:rsidRPr="00E22394">
        <w:rPr>
          <w:color w:val="333333"/>
        </w:rPr>
        <w:t>the</w:t>
      </w:r>
      <w:proofErr w:type="spellEnd"/>
      <w:r w:rsidRPr="00E22394">
        <w:rPr>
          <w:color w:val="333333"/>
        </w:rPr>
        <w:t xml:space="preserve"> </w:t>
      </w:r>
      <w:proofErr w:type="spellStart"/>
      <w:r w:rsidRPr="00E22394">
        <w:rPr>
          <w:color w:val="333333"/>
        </w:rPr>
        <w:t>predicate</w:t>
      </w:r>
      <w:proofErr w:type="spellEnd"/>
      <w:r w:rsidRPr="00E22394">
        <w:rPr>
          <w:color w:val="333333"/>
        </w:rPr>
        <w:t xml:space="preserve"> in </w:t>
      </w:r>
      <w:proofErr w:type="spellStart"/>
      <w:r w:rsidRPr="00E22394">
        <w:rPr>
          <w:color w:val="333333"/>
        </w:rPr>
        <w:t>the</w:t>
      </w:r>
      <w:proofErr w:type="spellEnd"/>
      <w:r w:rsidRPr="00E22394">
        <w:rPr>
          <w:color w:val="333333"/>
        </w:rPr>
        <w:t xml:space="preserve"> </w:t>
      </w:r>
      <w:proofErr w:type="spellStart"/>
      <w:r w:rsidRPr="00E22394">
        <w:rPr>
          <w:color w:val="333333"/>
        </w:rPr>
        <w:t>superordinate</w:t>
      </w:r>
      <w:proofErr w:type="spellEnd"/>
      <w:r w:rsidRPr="00E22394">
        <w:rPr>
          <w:color w:val="333333"/>
        </w:rPr>
        <w:t xml:space="preserve"> </w:t>
      </w:r>
      <w:proofErr w:type="spellStart"/>
      <w:r w:rsidRPr="00E22394">
        <w:rPr>
          <w:color w:val="333333"/>
        </w:rPr>
        <w:t>clause</w:t>
      </w:r>
      <w:proofErr w:type="spellEnd"/>
      <w:r w:rsidRPr="00E22394">
        <w:rPr>
          <w:color w:val="333333"/>
        </w:rPr>
        <w:t xml:space="preserve"> </w:t>
      </w:r>
      <w:proofErr w:type="spellStart"/>
      <w:r w:rsidRPr="00E22394">
        <w:rPr>
          <w:color w:val="333333"/>
        </w:rPr>
        <w:t>depends</w:t>
      </w:r>
      <w:proofErr w:type="spellEnd"/>
      <w:r w:rsidRPr="00E22394">
        <w:rPr>
          <w:color w:val="333333"/>
        </w:rPr>
        <w:t xml:space="preserve"> on </w:t>
      </w:r>
      <w:proofErr w:type="spellStart"/>
      <w:r w:rsidRPr="00E22394">
        <w:rPr>
          <w:color w:val="333333"/>
        </w:rPr>
        <w:t>the</w:t>
      </w:r>
      <w:proofErr w:type="spellEnd"/>
      <w:r w:rsidRPr="00E22394">
        <w:rPr>
          <w:color w:val="333333"/>
        </w:rPr>
        <w:t xml:space="preserve"> </w:t>
      </w:r>
      <w:proofErr w:type="spellStart"/>
      <w:r w:rsidRPr="00E22394">
        <w:rPr>
          <w:color w:val="333333"/>
        </w:rPr>
        <w:t>meaning</w:t>
      </w:r>
      <w:proofErr w:type="spellEnd"/>
      <w:r w:rsidRPr="00E22394">
        <w:rPr>
          <w:color w:val="333333"/>
        </w:rPr>
        <w:t xml:space="preserve"> </w:t>
      </w:r>
      <w:proofErr w:type="spellStart"/>
      <w:r w:rsidRPr="00E22394">
        <w:rPr>
          <w:color w:val="333333"/>
        </w:rPr>
        <w:t>of</w:t>
      </w:r>
      <w:proofErr w:type="spellEnd"/>
      <w:r w:rsidRPr="00E22394">
        <w:rPr>
          <w:color w:val="333333"/>
        </w:rPr>
        <w:t xml:space="preserve"> </w:t>
      </w:r>
      <w:proofErr w:type="spellStart"/>
      <w:r w:rsidRPr="00E22394">
        <w:rPr>
          <w:color w:val="333333"/>
        </w:rPr>
        <w:t>the</w:t>
      </w:r>
      <w:proofErr w:type="spellEnd"/>
      <w:r w:rsidRPr="00E22394">
        <w:rPr>
          <w:color w:val="333333"/>
        </w:rPr>
        <w:t xml:space="preserve"> </w:t>
      </w:r>
      <w:proofErr w:type="spellStart"/>
      <w:r w:rsidRPr="00E22394">
        <w:rPr>
          <w:color w:val="333333"/>
        </w:rPr>
        <w:t>predicate</w:t>
      </w:r>
      <w:proofErr w:type="spellEnd"/>
      <w:r w:rsidRPr="00E22394">
        <w:rPr>
          <w:color w:val="333333"/>
        </w:rPr>
        <w:t xml:space="preserve"> </w:t>
      </w:r>
      <w:proofErr w:type="spellStart"/>
      <w:r w:rsidRPr="00E22394">
        <w:rPr>
          <w:color w:val="333333"/>
        </w:rPr>
        <w:t>and</w:t>
      </w:r>
      <w:proofErr w:type="spellEnd"/>
      <w:r w:rsidRPr="00E22394">
        <w:rPr>
          <w:color w:val="333333"/>
        </w:rPr>
        <w:t xml:space="preserve"> </w:t>
      </w:r>
      <w:proofErr w:type="spellStart"/>
      <w:r w:rsidRPr="00E22394">
        <w:rPr>
          <w:color w:val="333333"/>
        </w:rPr>
        <w:t>the</w:t>
      </w:r>
      <w:proofErr w:type="spellEnd"/>
      <w:r w:rsidRPr="00E22394">
        <w:rPr>
          <w:color w:val="333333"/>
        </w:rPr>
        <w:t xml:space="preserve"> </w:t>
      </w:r>
      <w:proofErr w:type="spellStart"/>
      <w:r w:rsidRPr="00E22394">
        <w:rPr>
          <w:color w:val="333333"/>
        </w:rPr>
        <w:t>conjunction</w:t>
      </w:r>
      <w:proofErr w:type="spellEnd"/>
      <w:r w:rsidRPr="00E22394">
        <w:rPr>
          <w:color w:val="333333"/>
        </w:rPr>
        <w:t xml:space="preserve">. </w:t>
      </w:r>
      <w:proofErr w:type="spellStart"/>
      <w:r w:rsidRPr="00E22394">
        <w:rPr>
          <w:color w:val="333333"/>
        </w:rPr>
        <w:t>The</w:t>
      </w:r>
      <w:proofErr w:type="spellEnd"/>
      <w:r w:rsidRPr="00E22394">
        <w:rPr>
          <w:color w:val="333333"/>
        </w:rPr>
        <w:t xml:space="preserve"> </w:t>
      </w:r>
      <w:proofErr w:type="spellStart"/>
      <w:r w:rsidRPr="00E22394">
        <w:rPr>
          <w:color w:val="333333"/>
        </w:rPr>
        <w:t>syntactico-semantic</w:t>
      </w:r>
      <w:proofErr w:type="spellEnd"/>
      <w:r w:rsidRPr="00E22394">
        <w:rPr>
          <w:color w:val="333333"/>
        </w:rPr>
        <w:t xml:space="preserve"> role </w:t>
      </w:r>
      <w:proofErr w:type="spellStart"/>
      <w:r w:rsidRPr="00E22394">
        <w:rPr>
          <w:color w:val="333333"/>
        </w:rPr>
        <w:t>of</w:t>
      </w:r>
      <w:proofErr w:type="spellEnd"/>
      <w:r w:rsidRPr="00E22394">
        <w:rPr>
          <w:color w:val="333333"/>
        </w:rPr>
        <w:t xml:space="preserve"> </w:t>
      </w:r>
      <w:proofErr w:type="spellStart"/>
      <w:r w:rsidRPr="00E22394">
        <w:rPr>
          <w:color w:val="333333"/>
        </w:rPr>
        <w:t>the</w:t>
      </w:r>
      <w:proofErr w:type="spellEnd"/>
      <w:r w:rsidRPr="00E22394">
        <w:rPr>
          <w:color w:val="333333"/>
        </w:rPr>
        <w:t xml:space="preserve"> </w:t>
      </w:r>
      <w:proofErr w:type="spellStart"/>
      <w:r w:rsidRPr="00E22394">
        <w:rPr>
          <w:color w:val="333333"/>
        </w:rPr>
        <w:t>conjunction</w:t>
      </w:r>
      <w:proofErr w:type="spellEnd"/>
      <w:r w:rsidRPr="00E22394">
        <w:rPr>
          <w:color w:val="333333"/>
        </w:rPr>
        <w:t xml:space="preserve"> </w:t>
      </w:r>
      <w:proofErr w:type="spellStart"/>
      <w:r w:rsidRPr="00E22394">
        <w:rPr>
          <w:color w:val="333333"/>
        </w:rPr>
        <w:t>therefore</w:t>
      </w:r>
      <w:proofErr w:type="spellEnd"/>
      <w:r w:rsidRPr="00E22394">
        <w:rPr>
          <w:color w:val="333333"/>
        </w:rPr>
        <w:t xml:space="preserve"> </w:t>
      </w:r>
      <w:proofErr w:type="spellStart"/>
      <w:r w:rsidRPr="00E22394">
        <w:rPr>
          <w:color w:val="333333"/>
        </w:rPr>
        <w:t>inter-depends</w:t>
      </w:r>
      <w:proofErr w:type="spellEnd"/>
      <w:r w:rsidRPr="00E22394">
        <w:rPr>
          <w:color w:val="333333"/>
        </w:rPr>
        <w:t xml:space="preserve"> on </w:t>
      </w:r>
      <w:proofErr w:type="spellStart"/>
      <w:r w:rsidRPr="00E22394">
        <w:rPr>
          <w:color w:val="333333"/>
        </w:rPr>
        <w:t>the</w:t>
      </w:r>
      <w:proofErr w:type="spellEnd"/>
      <w:r w:rsidRPr="00E22394">
        <w:rPr>
          <w:color w:val="333333"/>
        </w:rPr>
        <w:t xml:space="preserve"> used </w:t>
      </w:r>
      <w:proofErr w:type="spellStart"/>
      <w:r w:rsidRPr="00E22394">
        <w:rPr>
          <w:color w:val="333333"/>
        </w:rPr>
        <w:lastRenderedPageBreak/>
        <w:t>predicates</w:t>
      </w:r>
      <w:proofErr w:type="spellEnd"/>
      <w:r w:rsidRPr="00E22394">
        <w:rPr>
          <w:color w:val="333333"/>
        </w:rPr>
        <w:t xml:space="preserve">, </w:t>
      </w:r>
      <w:proofErr w:type="spellStart"/>
      <w:r w:rsidRPr="00E22394">
        <w:rPr>
          <w:color w:val="333333"/>
        </w:rPr>
        <w:t>which</w:t>
      </w:r>
      <w:proofErr w:type="spellEnd"/>
      <w:r w:rsidRPr="00E22394">
        <w:rPr>
          <w:color w:val="333333"/>
        </w:rPr>
        <w:t xml:space="preserve">, as </w:t>
      </w:r>
      <w:proofErr w:type="spellStart"/>
      <w:r w:rsidRPr="00E22394">
        <w:rPr>
          <w:color w:val="333333"/>
        </w:rPr>
        <w:t>semantic</w:t>
      </w:r>
      <w:proofErr w:type="spellEnd"/>
      <w:r w:rsidRPr="00E22394">
        <w:rPr>
          <w:color w:val="333333"/>
        </w:rPr>
        <w:t xml:space="preserve"> </w:t>
      </w:r>
      <w:proofErr w:type="spellStart"/>
      <w:r w:rsidRPr="00E22394">
        <w:rPr>
          <w:color w:val="333333"/>
        </w:rPr>
        <w:t>organizers</w:t>
      </w:r>
      <w:proofErr w:type="spellEnd"/>
      <w:r w:rsidRPr="00E22394">
        <w:rPr>
          <w:color w:val="333333"/>
        </w:rPr>
        <w:t xml:space="preserve"> </w:t>
      </w:r>
      <w:proofErr w:type="spellStart"/>
      <w:r w:rsidRPr="00E22394">
        <w:rPr>
          <w:color w:val="333333"/>
        </w:rPr>
        <w:t>and</w:t>
      </w:r>
      <w:proofErr w:type="spellEnd"/>
      <w:r w:rsidRPr="00E22394">
        <w:rPr>
          <w:color w:val="333333"/>
        </w:rPr>
        <w:t xml:space="preserve"> </w:t>
      </w:r>
      <w:proofErr w:type="spellStart"/>
      <w:r w:rsidRPr="00E22394">
        <w:rPr>
          <w:color w:val="333333"/>
        </w:rPr>
        <w:t>message</w:t>
      </w:r>
      <w:proofErr w:type="spellEnd"/>
      <w:r w:rsidRPr="00E22394">
        <w:rPr>
          <w:color w:val="333333"/>
        </w:rPr>
        <w:t xml:space="preserve"> </w:t>
      </w:r>
      <w:proofErr w:type="spellStart"/>
      <w:r w:rsidRPr="00E22394">
        <w:rPr>
          <w:color w:val="333333"/>
        </w:rPr>
        <w:t>conductors</w:t>
      </w:r>
      <w:proofErr w:type="spellEnd"/>
      <w:r w:rsidRPr="00E22394">
        <w:rPr>
          <w:color w:val="333333"/>
        </w:rPr>
        <w:t xml:space="preserve">, </w:t>
      </w:r>
      <w:proofErr w:type="spellStart"/>
      <w:r w:rsidRPr="00E22394">
        <w:rPr>
          <w:color w:val="333333"/>
        </w:rPr>
        <w:t>include</w:t>
      </w:r>
      <w:proofErr w:type="spellEnd"/>
      <w:r w:rsidRPr="00E22394">
        <w:rPr>
          <w:color w:val="333333"/>
        </w:rPr>
        <w:t xml:space="preserve"> </w:t>
      </w:r>
      <w:proofErr w:type="spellStart"/>
      <w:r w:rsidRPr="00E22394">
        <w:rPr>
          <w:color w:val="333333"/>
        </w:rPr>
        <w:t>or</w:t>
      </w:r>
      <w:proofErr w:type="spellEnd"/>
      <w:r w:rsidRPr="00E22394">
        <w:rPr>
          <w:color w:val="333333"/>
        </w:rPr>
        <w:t xml:space="preserve"> at </w:t>
      </w:r>
      <w:proofErr w:type="spellStart"/>
      <w:r w:rsidRPr="00E22394">
        <w:rPr>
          <w:color w:val="333333"/>
        </w:rPr>
        <w:t>least</w:t>
      </w:r>
      <w:proofErr w:type="spellEnd"/>
      <w:r w:rsidRPr="00E22394">
        <w:rPr>
          <w:color w:val="333333"/>
        </w:rPr>
        <w:t xml:space="preserve"> </w:t>
      </w:r>
      <w:proofErr w:type="spellStart"/>
      <w:r w:rsidRPr="00E22394">
        <w:rPr>
          <w:color w:val="333333"/>
        </w:rPr>
        <w:t>predict</w:t>
      </w:r>
      <w:proofErr w:type="spellEnd"/>
      <w:r w:rsidRPr="00E22394">
        <w:rPr>
          <w:color w:val="333333"/>
        </w:rPr>
        <w:t xml:space="preserve"> </w:t>
      </w:r>
      <w:proofErr w:type="spellStart"/>
      <w:r w:rsidRPr="00E22394">
        <w:rPr>
          <w:color w:val="333333"/>
        </w:rPr>
        <w:t>circumstantial</w:t>
      </w:r>
      <w:proofErr w:type="spellEnd"/>
      <w:r w:rsidRPr="00E22394">
        <w:rPr>
          <w:color w:val="333333"/>
        </w:rPr>
        <w:t xml:space="preserve"> </w:t>
      </w:r>
      <w:proofErr w:type="spellStart"/>
      <w:r w:rsidRPr="00E22394">
        <w:rPr>
          <w:color w:val="333333"/>
        </w:rPr>
        <w:t>and</w:t>
      </w:r>
      <w:proofErr w:type="spellEnd"/>
      <w:r w:rsidRPr="00E22394">
        <w:rPr>
          <w:color w:val="333333"/>
        </w:rPr>
        <w:t xml:space="preserve"> </w:t>
      </w:r>
      <w:proofErr w:type="spellStart"/>
      <w:r w:rsidRPr="00E22394">
        <w:rPr>
          <w:color w:val="333333"/>
        </w:rPr>
        <w:t>modal</w:t>
      </w:r>
      <w:proofErr w:type="spellEnd"/>
      <w:r w:rsidRPr="00E22394">
        <w:rPr>
          <w:color w:val="333333"/>
        </w:rPr>
        <w:t xml:space="preserve"> </w:t>
      </w:r>
      <w:proofErr w:type="spellStart"/>
      <w:r w:rsidRPr="00E22394">
        <w:rPr>
          <w:color w:val="333333"/>
        </w:rPr>
        <w:t>characteristics</w:t>
      </w:r>
      <w:proofErr w:type="spellEnd"/>
      <w:r w:rsidRPr="00E22394">
        <w:rPr>
          <w:color w:val="333333"/>
        </w:rPr>
        <w:t xml:space="preserve">.  </w:t>
      </w:r>
    </w:p>
    <w:sectPr w:rsidR="00A747B8" w:rsidRPr="00E22394" w:rsidSect="00407BDE">
      <w:pgSz w:w="8391"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39F5" w14:textId="77777777" w:rsidR="003E4817" w:rsidRDefault="003E4817" w:rsidP="006418B5">
      <w:r>
        <w:separator/>
      </w:r>
    </w:p>
  </w:endnote>
  <w:endnote w:type="continuationSeparator" w:id="0">
    <w:p w14:paraId="4D679012" w14:textId="77777777" w:rsidR="003E4817" w:rsidRDefault="003E4817" w:rsidP="0064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PS Draft">
    <w:altName w:val="Calibri"/>
    <w:panose1 w:val="00000000000000000000"/>
    <w:charset w:val="EE"/>
    <w:family w:val="moder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712BA" w14:textId="77777777" w:rsidR="003E4817" w:rsidRDefault="003E4817" w:rsidP="006418B5">
      <w:r>
        <w:separator/>
      </w:r>
    </w:p>
  </w:footnote>
  <w:footnote w:type="continuationSeparator" w:id="0">
    <w:p w14:paraId="2445CD06" w14:textId="77777777" w:rsidR="003E4817" w:rsidRDefault="003E4817" w:rsidP="006418B5">
      <w:r>
        <w:continuationSeparator/>
      </w:r>
    </w:p>
  </w:footnote>
  <w:footnote w:id="1">
    <w:p w14:paraId="6DFA4DC1" w14:textId="791F857A" w:rsidR="005273A3" w:rsidRPr="00E22394" w:rsidRDefault="005273A3" w:rsidP="005273A3">
      <w:pPr>
        <w:pStyle w:val="Sprotnaopomba-besedilo"/>
        <w:rPr>
          <w:sz w:val="16"/>
          <w:szCs w:val="16"/>
        </w:rPr>
      </w:pPr>
      <w:r>
        <w:rPr>
          <w:rStyle w:val="Sprotnaopomba-sklic"/>
        </w:rPr>
        <w:footnoteRef/>
      </w:r>
      <w:r>
        <w:t xml:space="preserve"> </w:t>
      </w:r>
      <w:r w:rsidRPr="00E22394">
        <w:rPr>
          <w:sz w:val="16"/>
          <w:szCs w:val="16"/>
        </w:rPr>
        <w:t>O tem na enak način razmišlja češko jezikoslovje (</w:t>
      </w:r>
      <w:proofErr w:type="spellStart"/>
      <w:r w:rsidRPr="00E22394">
        <w:rPr>
          <w:sz w:val="16"/>
          <w:szCs w:val="16"/>
        </w:rPr>
        <w:t>Petr</w:t>
      </w:r>
      <w:proofErr w:type="spellEnd"/>
      <w:r w:rsidR="00C6151B">
        <w:rPr>
          <w:sz w:val="16"/>
          <w:szCs w:val="16"/>
        </w:rPr>
        <w:t xml:space="preserve"> idr.</w:t>
      </w:r>
      <w:r w:rsidR="006F6125">
        <w:rPr>
          <w:sz w:val="16"/>
          <w:szCs w:val="16"/>
        </w:rPr>
        <w:t>,</w:t>
      </w:r>
      <w:r w:rsidRPr="00E22394">
        <w:rPr>
          <w:sz w:val="16"/>
          <w:szCs w:val="16"/>
        </w:rPr>
        <w:t xml:space="preserve"> 1986: 214 &gt;).</w:t>
      </w:r>
    </w:p>
  </w:footnote>
  <w:footnote w:id="2">
    <w:p w14:paraId="6DFA4DC2" w14:textId="77777777" w:rsidR="00C37E67" w:rsidRPr="00E22394" w:rsidRDefault="00C37E67" w:rsidP="00E22394">
      <w:pPr>
        <w:pStyle w:val="Sprotnaopomba-besedilo"/>
        <w:jc w:val="both"/>
        <w:rPr>
          <w:sz w:val="16"/>
          <w:szCs w:val="16"/>
        </w:rPr>
      </w:pPr>
      <w:r w:rsidRPr="00E22394">
        <w:rPr>
          <w:rStyle w:val="Sprotnaopomba-sklic"/>
          <w:sz w:val="16"/>
          <w:szCs w:val="16"/>
        </w:rPr>
        <w:footnoteRef/>
      </w:r>
      <w:r w:rsidRPr="00E22394">
        <w:rPr>
          <w:sz w:val="16"/>
          <w:szCs w:val="16"/>
        </w:rPr>
        <w:t xml:space="preserve"> Zaradi večje </w:t>
      </w:r>
      <w:proofErr w:type="spellStart"/>
      <w:r w:rsidRPr="00E22394">
        <w:rPr>
          <w:sz w:val="16"/>
          <w:szCs w:val="16"/>
        </w:rPr>
        <w:t>poenotenosti</w:t>
      </w:r>
      <w:proofErr w:type="spellEnd"/>
      <w:r w:rsidRPr="00E22394">
        <w:rPr>
          <w:sz w:val="16"/>
          <w:szCs w:val="16"/>
        </w:rPr>
        <w:t xml:space="preserve"> pri primerjalni obravnavi slovanskih skladenj</w:t>
      </w:r>
      <w:r w:rsidR="00311743">
        <w:rPr>
          <w:sz w:val="16"/>
          <w:szCs w:val="16"/>
        </w:rPr>
        <w:t xml:space="preserve"> je</w:t>
      </w:r>
      <w:r w:rsidRPr="00E22394">
        <w:rPr>
          <w:sz w:val="16"/>
          <w:szCs w:val="16"/>
        </w:rPr>
        <w:t xml:space="preserve"> nastala tudi poenotena in poenostavljena delitev glagolov na </w:t>
      </w:r>
      <w:proofErr w:type="spellStart"/>
      <w:r w:rsidRPr="00EC557B">
        <w:rPr>
          <w:sz w:val="16"/>
          <w:szCs w:val="16"/>
          <w:highlight w:val="yellow"/>
        </w:rPr>
        <w:t>pomenskovezljivostne</w:t>
      </w:r>
      <w:proofErr w:type="spellEnd"/>
      <w:r w:rsidRPr="00E22394">
        <w:rPr>
          <w:sz w:val="16"/>
          <w:szCs w:val="16"/>
        </w:rPr>
        <w:t xml:space="preserve"> skupine: 1 statični glagoli (</w:t>
      </w:r>
      <w:r w:rsidRPr="00E22394">
        <w:rPr>
          <w:i/>
          <w:sz w:val="16"/>
          <w:szCs w:val="16"/>
        </w:rPr>
        <w:t>biti</w:t>
      </w:r>
      <w:r w:rsidRPr="00E22394">
        <w:rPr>
          <w:sz w:val="16"/>
          <w:szCs w:val="16"/>
        </w:rPr>
        <w:t xml:space="preserve">, </w:t>
      </w:r>
      <w:r w:rsidRPr="00E22394">
        <w:rPr>
          <w:i/>
          <w:sz w:val="16"/>
          <w:szCs w:val="16"/>
        </w:rPr>
        <w:t>prebivati</w:t>
      </w:r>
      <w:r w:rsidRPr="00E22394">
        <w:rPr>
          <w:sz w:val="16"/>
          <w:szCs w:val="16"/>
        </w:rPr>
        <w:t xml:space="preserve">, </w:t>
      </w:r>
      <w:r w:rsidRPr="00E22394">
        <w:rPr>
          <w:i/>
          <w:sz w:val="16"/>
          <w:szCs w:val="16"/>
        </w:rPr>
        <w:t>ležati</w:t>
      </w:r>
      <w:r w:rsidRPr="00E22394">
        <w:rPr>
          <w:sz w:val="16"/>
          <w:szCs w:val="16"/>
        </w:rPr>
        <w:t xml:space="preserve">, </w:t>
      </w:r>
      <w:r w:rsidRPr="00E22394">
        <w:rPr>
          <w:i/>
          <w:sz w:val="16"/>
          <w:szCs w:val="16"/>
        </w:rPr>
        <w:t>stati</w:t>
      </w:r>
      <w:r w:rsidRPr="00E22394">
        <w:rPr>
          <w:sz w:val="16"/>
          <w:szCs w:val="16"/>
        </w:rPr>
        <w:t xml:space="preserve">, </w:t>
      </w:r>
      <w:r w:rsidRPr="00EC557B">
        <w:rPr>
          <w:i/>
          <w:sz w:val="16"/>
          <w:szCs w:val="16"/>
          <w:highlight w:val="yellow"/>
        </w:rPr>
        <w:t>dotikati se</w:t>
      </w:r>
      <w:r w:rsidRPr="00E22394">
        <w:rPr>
          <w:sz w:val="16"/>
          <w:szCs w:val="16"/>
        </w:rPr>
        <w:t xml:space="preserve"> </w:t>
      </w:r>
      <w:proofErr w:type="spellStart"/>
      <w:r w:rsidRPr="00E22394">
        <w:rPr>
          <w:sz w:val="16"/>
          <w:szCs w:val="16"/>
        </w:rPr>
        <w:t>ipd</w:t>
      </w:r>
      <w:proofErr w:type="spellEnd"/>
      <w:r w:rsidRPr="00E22394">
        <w:rPr>
          <w:sz w:val="16"/>
          <w:szCs w:val="16"/>
        </w:rPr>
        <w:t xml:space="preserve">), 1.1 </w:t>
      </w:r>
      <w:proofErr w:type="spellStart"/>
      <w:r w:rsidRPr="00E22394">
        <w:rPr>
          <w:sz w:val="16"/>
          <w:szCs w:val="16"/>
        </w:rPr>
        <w:t>statičnorazmerni</w:t>
      </w:r>
      <w:proofErr w:type="spellEnd"/>
      <w:r w:rsidRPr="00E22394">
        <w:rPr>
          <w:sz w:val="16"/>
          <w:szCs w:val="16"/>
        </w:rPr>
        <w:t xml:space="preserve"> glagoli z nadpomenko </w:t>
      </w:r>
      <w:r w:rsidRPr="00E22394">
        <w:rPr>
          <w:i/>
          <w:sz w:val="16"/>
          <w:szCs w:val="16"/>
        </w:rPr>
        <w:t>imeti</w:t>
      </w:r>
      <w:r w:rsidRPr="00E22394">
        <w:rPr>
          <w:sz w:val="16"/>
          <w:szCs w:val="16"/>
        </w:rPr>
        <w:t xml:space="preserve"> (</w:t>
      </w:r>
      <w:r w:rsidRPr="00E22394">
        <w:rPr>
          <w:i/>
          <w:sz w:val="16"/>
          <w:szCs w:val="16"/>
        </w:rPr>
        <w:t>vsebovati</w:t>
      </w:r>
      <w:r w:rsidRPr="00E22394">
        <w:rPr>
          <w:sz w:val="16"/>
          <w:szCs w:val="16"/>
        </w:rPr>
        <w:t xml:space="preserve">, </w:t>
      </w:r>
      <w:r w:rsidRPr="00E22394">
        <w:rPr>
          <w:i/>
          <w:sz w:val="16"/>
          <w:szCs w:val="16"/>
        </w:rPr>
        <w:t>obsegati</w:t>
      </w:r>
      <w:r w:rsidRPr="00E22394">
        <w:rPr>
          <w:sz w:val="16"/>
          <w:szCs w:val="16"/>
        </w:rPr>
        <w:t xml:space="preserve">, </w:t>
      </w:r>
      <w:r w:rsidRPr="00E22394">
        <w:rPr>
          <w:i/>
          <w:sz w:val="16"/>
          <w:szCs w:val="16"/>
        </w:rPr>
        <w:t>želeti</w:t>
      </w:r>
      <w:r w:rsidRPr="00E22394">
        <w:rPr>
          <w:sz w:val="16"/>
          <w:szCs w:val="16"/>
        </w:rPr>
        <w:t xml:space="preserve">, </w:t>
      </w:r>
      <w:r w:rsidRPr="00E22394">
        <w:rPr>
          <w:i/>
          <w:sz w:val="16"/>
          <w:szCs w:val="16"/>
        </w:rPr>
        <w:t>hoteti</w:t>
      </w:r>
      <w:r w:rsidRPr="00E22394">
        <w:rPr>
          <w:sz w:val="16"/>
          <w:szCs w:val="16"/>
        </w:rPr>
        <w:t xml:space="preserve"> ipd.), 2 procesni glagoli (</w:t>
      </w:r>
      <w:r w:rsidRPr="00E22394">
        <w:rPr>
          <w:i/>
          <w:sz w:val="16"/>
          <w:szCs w:val="16"/>
        </w:rPr>
        <w:t>postajati</w:t>
      </w:r>
      <w:r w:rsidRPr="00E22394">
        <w:rPr>
          <w:sz w:val="16"/>
          <w:szCs w:val="16"/>
        </w:rPr>
        <w:t xml:space="preserve">, </w:t>
      </w:r>
      <w:r w:rsidRPr="00EC557B">
        <w:rPr>
          <w:i/>
          <w:sz w:val="16"/>
          <w:szCs w:val="16"/>
          <w:highlight w:val="yellow"/>
        </w:rPr>
        <w:t>trajati</w:t>
      </w:r>
      <w:r w:rsidRPr="00EC557B">
        <w:rPr>
          <w:sz w:val="16"/>
          <w:szCs w:val="16"/>
          <w:highlight w:val="yellow"/>
        </w:rPr>
        <w:t xml:space="preserve">, </w:t>
      </w:r>
      <w:r w:rsidRPr="00EC557B">
        <w:rPr>
          <w:i/>
          <w:sz w:val="16"/>
          <w:szCs w:val="16"/>
          <w:highlight w:val="yellow"/>
        </w:rPr>
        <w:t>boleti</w:t>
      </w:r>
      <w:r w:rsidRPr="00E22394">
        <w:rPr>
          <w:sz w:val="16"/>
          <w:szCs w:val="16"/>
        </w:rPr>
        <w:t xml:space="preserve">, </w:t>
      </w:r>
      <w:r w:rsidRPr="00E22394">
        <w:rPr>
          <w:i/>
          <w:sz w:val="16"/>
          <w:szCs w:val="16"/>
        </w:rPr>
        <w:t>celiti se</w:t>
      </w:r>
      <w:r w:rsidRPr="00E22394">
        <w:rPr>
          <w:sz w:val="16"/>
          <w:szCs w:val="16"/>
        </w:rPr>
        <w:t xml:space="preserve"> ipd.), 3 dogajalni glagoli (</w:t>
      </w:r>
      <w:r w:rsidRPr="00E22394">
        <w:rPr>
          <w:i/>
          <w:sz w:val="16"/>
          <w:szCs w:val="16"/>
        </w:rPr>
        <w:t>dogajati se</w:t>
      </w:r>
      <w:r w:rsidRPr="00E22394">
        <w:rPr>
          <w:sz w:val="16"/>
          <w:szCs w:val="16"/>
        </w:rPr>
        <w:t xml:space="preserve">, </w:t>
      </w:r>
      <w:r w:rsidRPr="00E22394">
        <w:rPr>
          <w:i/>
          <w:sz w:val="16"/>
          <w:szCs w:val="16"/>
        </w:rPr>
        <w:t>preživljati</w:t>
      </w:r>
      <w:r w:rsidRPr="00E22394">
        <w:rPr>
          <w:sz w:val="16"/>
          <w:szCs w:val="16"/>
        </w:rPr>
        <w:t xml:space="preserve">, </w:t>
      </w:r>
      <w:r w:rsidRPr="00E22394">
        <w:rPr>
          <w:i/>
          <w:sz w:val="16"/>
          <w:szCs w:val="16"/>
        </w:rPr>
        <w:t>rasti</w:t>
      </w:r>
      <w:r w:rsidRPr="00E22394">
        <w:rPr>
          <w:sz w:val="16"/>
          <w:szCs w:val="16"/>
        </w:rPr>
        <w:t xml:space="preserve"> ipd.), 3.1 operativni glagoli (</w:t>
      </w:r>
      <w:r w:rsidRPr="00E22394">
        <w:rPr>
          <w:i/>
          <w:sz w:val="16"/>
          <w:szCs w:val="16"/>
        </w:rPr>
        <w:t>ravnati</w:t>
      </w:r>
      <w:r w:rsidRPr="00E22394">
        <w:rPr>
          <w:sz w:val="16"/>
          <w:szCs w:val="16"/>
        </w:rPr>
        <w:t xml:space="preserve">, </w:t>
      </w:r>
      <w:r w:rsidRPr="00E22394">
        <w:rPr>
          <w:i/>
          <w:sz w:val="16"/>
          <w:szCs w:val="16"/>
        </w:rPr>
        <w:t>upravljati</w:t>
      </w:r>
      <w:r w:rsidRPr="00E22394">
        <w:rPr>
          <w:sz w:val="16"/>
          <w:szCs w:val="16"/>
        </w:rPr>
        <w:t xml:space="preserve">, </w:t>
      </w:r>
      <w:r w:rsidRPr="00E22394">
        <w:rPr>
          <w:i/>
          <w:sz w:val="16"/>
          <w:szCs w:val="16"/>
        </w:rPr>
        <w:t>usmerjati</w:t>
      </w:r>
      <w:r w:rsidRPr="00E22394">
        <w:rPr>
          <w:sz w:val="16"/>
          <w:szCs w:val="16"/>
        </w:rPr>
        <w:t xml:space="preserve">, </w:t>
      </w:r>
      <w:r w:rsidRPr="00E22394">
        <w:rPr>
          <w:i/>
          <w:sz w:val="16"/>
          <w:szCs w:val="16"/>
        </w:rPr>
        <w:t>gojiti</w:t>
      </w:r>
      <w:r w:rsidRPr="00E22394">
        <w:rPr>
          <w:sz w:val="16"/>
          <w:szCs w:val="16"/>
        </w:rPr>
        <w:t xml:space="preserve"> ipd.), 3.2 kreativni glagoli (</w:t>
      </w:r>
      <w:r w:rsidRPr="00E22394">
        <w:rPr>
          <w:i/>
          <w:sz w:val="16"/>
          <w:szCs w:val="16"/>
        </w:rPr>
        <w:t>ustvarjati</w:t>
      </w:r>
      <w:r w:rsidRPr="00E22394">
        <w:rPr>
          <w:sz w:val="16"/>
          <w:szCs w:val="16"/>
        </w:rPr>
        <w:t xml:space="preserve">, </w:t>
      </w:r>
      <w:r w:rsidRPr="00E22394">
        <w:rPr>
          <w:i/>
          <w:sz w:val="16"/>
          <w:szCs w:val="16"/>
        </w:rPr>
        <w:t>oblikovati</w:t>
      </w:r>
      <w:r w:rsidRPr="00E22394">
        <w:rPr>
          <w:sz w:val="16"/>
          <w:szCs w:val="16"/>
        </w:rPr>
        <w:t xml:space="preserve"> ipd.), 3.3 destruktivni glagoli (</w:t>
      </w:r>
      <w:r w:rsidRPr="00E22394">
        <w:rPr>
          <w:i/>
          <w:sz w:val="16"/>
          <w:szCs w:val="16"/>
        </w:rPr>
        <w:t>razbijati</w:t>
      </w:r>
      <w:r w:rsidRPr="00E22394">
        <w:rPr>
          <w:sz w:val="16"/>
          <w:szCs w:val="16"/>
        </w:rPr>
        <w:t xml:space="preserve">, </w:t>
      </w:r>
      <w:r w:rsidRPr="00E22394">
        <w:rPr>
          <w:i/>
          <w:sz w:val="16"/>
          <w:szCs w:val="16"/>
        </w:rPr>
        <w:t>ruvati</w:t>
      </w:r>
      <w:r w:rsidRPr="00E22394">
        <w:rPr>
          <w:sz w:val="16"/>
          <w:szCs w:val="16"/>
        </w:rPr>
        <w:t xml:space="preserve">, </w:t>
      </w:r>
      <w:r w:rsidRPr="00E22394">
        <w:rPr>
          <w:i/>
          <w:sz w:val="16"/>
          <w:szCs w:val="16"/>
        </w:rPr>
        <w:t>trgati</w:t>
      </w:r>
      <w:r w:rsidRPr="00E22394">
        <w:rPr>
          <w:sz w:val="16"/>
          <w:szCs w:val="16"/>
        </w:rPr>
        <w:t xml:space="preserve"> ipd.), 3.4 glagoli premikanja (</w:t>
      </w:r>
      <w:r w:rsidRPr="00E22394">
        <w:rPr>
          <w:i/>
          <w:sz w:val="16"/>
          <w:szCs w:val="16"/>
        </w:rPr>
        <w:t>premikati</w:t>
      </w:r>
      <w:r w:rsidRPr="00E22394">
        <w:rPr>
          <w:sz w:val="16"/>
          <w:szCs w:val="16"/>
        </w:rPr>
        <w:t xml:space="preserve"> (</w:t>
      </w:r>
      <w:r w:rsidRPr="00E22394">
        <w:rPr>
          <w:i/>
          <w:sz w:val="16"/>
          <w:szCs w:val="16"/>
        </w:rPr>
        <w:t>se</w:t>
      </w:r>
      <w:r w:rsidRPr="00E22394">
        <w:rPr>
          <w:sz w:val="16"/>
          <w:szCs w:val="16"/>
        </w:rPr>
        <w:t xml:space="preserve">), </w:t>
      </w:r>
      <w:r w:rsidRPr="00E22394">
        <w:rPr>
          <w:i/>
          <w:sz w:val="16"/>
          <w:szCs w:val="16"/>
        </w:rPr>
        <w:t xml:space="preserve">gibati </w:t>
      </w:r>
      <w:r w:rsidRPr="00E22394">
        <w:rPr>
          <w:sz w:val="16"/>
          <w:szCs w:val="16"/>
        </w:rPr>
        <w:t>(</w:t>
      </w:r>
      <w:r w:rsidRPr="00E22394">
        <w:rPr>
          <w:i/>
          <w:sz w:val="16"/>
          <w:szCs w:val="16"/>
        </w:rPr>
        <w:t>se</w:t>
      </w:r>
      <w:r w:rsidRPr="00E22394">
        <w:rPr>
          <w:sz w:val="16"/>
          <w:szCs w:val="16"/>
        </w:rPr>
        <w:t xml:space="preserve">), </w:t>
      </w:r>
      <w:r w:rsidRPr="00E22394">
        <w:rPr>
          <w:i/>
          <w:sz w:val="16"/>
          <w:szCs w:val="16"/>
        </w:rPr>
        <w:t>hoditi</w:t>
      </w:r>
      <w:r w:rsidRPr="00E22394">
        <w:rPr>
          <w:sz w:val="16"/>
          <w:szCs w:val="16"/>
        </w:rPr>
        <w:t xml:space="preserve">, </w:t>
      </w:r>
      <w:r w:rsidRPr="00E22394">
        <w:rPr>
          <w:i/>
          <w:sz w:val="16"/>
          <w:szCs w:val="16"/>
        </w:rPr>
        <w:t>iti</w:t>
      </w:r>
      <w:r w:rsidR="00657C01" w:rsidRPr="00E22394">
        <w:rPr>
          <w:sz w:val="16"/>
          <w:szCs w:val="16"/>
        </w:rPr>
        <w:t xml:space="preserve"> ipd.).</w:t>
      </w:r>
      <w:r w:rsidR="00311743">
        <w:rPr>
          <w:sz w:val="16"/>
          <w:szCs w:val="16"/>
        </w:rPr>
        <w:t xml:space="preserve"> [vir]</w:t>
      </w:r>
    </w:p>
  </w:footnote>
  <w:footnote w:id="3">
    <w:p w14:paraId="6DFA4DC3" w14:textId="77777777" w:rsidR="00603755" w:rsidRPr="00E22394" w:rsidRDefault="00603755" w:rsidP="00603755">
      <w:pPr>
        <w:pStyle w:val="Sprotnaopomba-besedilo"/>
        <w:jc w:val="both"/>
        <w:rPr>
          <w:sz w:val="16"/>
          <w:szCs w:val="16"/>
        </w:rPr>
      </w:pPr>
      <w:r w:rsidRPr="00E22394">
        <w:rPr>
          <w:rStyle w:val="Sprotnaopomba-sklic"/>
          <w:sz w:val="16"/>
          <w:szCs w:val="16"/>
        </w:rPr>
        <w:footnoteRef/>
      </w:r>
      <w:r w:rsidRPr="00E22394">
        <w:rPr>
          <w:sz w:val="16"/>
          <w:szCs w:val="16"/>
        </w:rPr>
        <w:t xml:space="preserve"> Aktualna raba zgledov v tem prispevku je potrjena z besedilnim korpusom </w:t>
      </w:r>
      <w:proofErr w:type="spellStart"/>
      <w:r w:rsidRPr="00E22394">
        <w:rPr>
          <w:sz w:val="16"/>
          <w:szCs w:val="16"/>
        </w:rPr>
        <w:t>Gigafida</w:t>
      </w:r>
      <w:proofErr w:type="spellEnd"/>
      <w:r w:rsidRPr="00E22394">
        <w:rPr>
          <w:sz w:val="16"/>
          <w:szCs w:val="16"/>
        </w:rPr>
        <w:t xml:space="preserve"> </w:t>
      </w:r>
      <w:hyperlink r:id="rId1" w:history="1">
        <w:r w:rsidRPr="00E22394">
          <w:rPr>
            <w:rStyle w:val="Hiperpovezava"/>
            <w:sz w:val="16"/>
            <w:szCs w:val="16"/>
          </w:rPr>
          <w:t>http://www.gigafida.net</w:t>
        </w:r>
      </w:hyperlink>
      <w:r w:rsidRPr="00E22394">
        <w:rPr>
          <w:sz w:val="16"/>
          <w:szCs w:val="16"/>
        </w:rPr>
        <w:t>, dostop 23. 8. 2016, z besedilno zbirko, ki pa je bila žal zadnjič ažurirana v letu 2011.</w:t>
      </w:r>
    </w:p>
  </w:footnote>
  <w:footnote w:id="4">
    <w:p w14:paraId="6DFA4DC4" w14:textId="77777777" w:rsidR="008B5089" w:rsidRPr="00E22394" w:rsidRDefault="008B5089" w:rsidP="00603755">
      <w:pPr>
        <w:pStyle w:val="Sprotnaopomba-besedilo"/>
        <w:jc w:val="both"/>
        <w:rPr>
          <w:sz w:val="16"/>
          <w:szCs w:val="16"/>
        </w:rPr>
      </w:pPr>
      <w:r w:rsidRPr="00E22394">
        <w:rPr>
          <w:rStyle w:val="Sprotnaopomba-sklic"/>
          <w:sz w:val="16"/>
          <w:szCs w:val="16"/>
        </w:rPr>
        <w:footnoteRef/>
      </w:r>
      <w:r w:rsidRPr="00E22394">
        <w:rPr>
          <w:sz w:val="16"/>
          <w:szCs w:val="16"/>
        </w:rPr>
        <w:t xml:space="preserve"> Mešanje veznikov z drugimi besednimi vrstami v zelo različne kombinacije vezniških besed vpliva tudi na njihovo uporabo v tem smislu, da se zabrisuje njihova funkcijska delitev na podredne in priredne veznike. Zelo zanimivo bo ugotavljati, ali se ti hibridni vezniki po sestavi in vlogi bolj nagibajo v podredje ali priredje. Če se sestavljene vezniške besede tudi pomensko bolj osamosvajajo, potem je pričakovati, da se bolj nagibajo k prirednosti.</w:t>
      </w:r>
    </w:p>
  </w:footnote>
  <w:footnote w:id="5">
    <w:p w14:paraId="6DFA4DC5" w14:textId="77777777" w:rsidR="006A5CDB" w:rsidRPr="00E22394" w:rsidRDefault="006A5CDB">
      <w:pPr>
        <w:pStyle w:val="Sprotnaopomba-besedilo"/>
        <w:rPr>
          <w:sz w:val="16"/>
          <w:szCs w:val="16"/>
        </w:rPr>
      </w:pPr>
      <w:r w:rsidRPr="00E22394">
        <w:rPr>
          <w:rStyle w:val="Sprotnaopomba-sklic"/>
          <w:sz w:val="16"/>
          <w:szCs w:val="16"/>
        </w:rPr>
        <w:footnoteRef/>
      </w:r>
      <w:r w:rsidRPr="00E22394">
        <w:rPr>
          <w:sz w:val="16"/>
          <w:szCs w:val="16"/>
        </w:rPr>
        <w:t xml:space="preserve"> Vsebinski odvisniki po stavčnočlenski tipologiji odvisnikov sodijo med predmetne odvisnike.</w:t>
      </w:r>
    </w:p>
  </w:footnote>
  <w:footnote w:id="6">
    <w:p w14:paraId="6DFA4DC6" w14:textId="77777777" w:rsidR="006B3692" w:rsidRPr="00E22394" w:rsidRDefault="006B3692" w:rsidP="00234632">
      <w:pPr>
        <w:pStyle w:val="Sprotnaopomba-besedilo"/>
        <w:jc w:val="both"/>
        <w:rPr>
          <w:sz w:val="16"/>
          <w:szCs w:val="16"/>
        </w:rPr>
      </w:pPr>
      <w:r w:rsidRPr="00E22394">
        <w:rPr>
          <w:rStyle w:val="Sprotnaopomba-sklic"/>
          <w:sz w:val="16"/>
          <w:szCs w:val="16"/>
        </w:rPr>
        <w:footnoteRef/>
      </w:r>
      <w:r w:rsidRPr="00E22394">
        <w:rPr>
          <w:sz w:val="16"/>
          <w:szCs w:val="16"/>
        </w:rPr>
        <w:t xml:space="preserve"> Poglavje v Slovenski slovnici zlasti z vidika različne </w:t>
      </w:r>
      <w:proofErr w:type="spellStart"/>
      <w:r w:rsidRPr="00E22394">
        <w:rPr>
          <w:sz w:val="16"/>
          <w:szCs w:val="16"/>
        </w:rPr>
        <w:t>funkcijskosti</w:t>
      </w:r>
      <w:proofErr w:type="spellEnd"/>
      <w:r w:rsidRPr="00E22394">
        <w:rPr>
          <w:sz w:val="16"/>
          <w:szCs w:val="16"/>
        </w:rPr>
        <w:t xml:space="preserve"> veznikov informativno dopolnjuje poglavje Stilna vrednost slovenskih knjižnih veznikov v Novi slovenski skladnji (</w:t>
      </w:r>
      <w:r w:rsidR="00234632">
        <w:rPr>
          <w:sz w:val="16"/>
          <w:szCs w:val="16"/>
        </w:rPr>
        <w:t xml:space="preserve">Toporišič, </w:t>
      </w:r>
      <w:r w:rsidRPr="00E22394">
        <w:rPr>
          <w:sz w:val="16"/>
          <w:szCs w:val="16"/>
        </w:rPr>
        <w:t>1982: 199–224). Škoda, da je omenjena publikacija tudi sicer premalo upoštevana pri obravnavi posameznih pojavov v slovenščini.</w:t>
      </w:r>
    </w:p>
  </w:footnote>
  <w:footnote w:id="7">
    <w:p w14:paraId="6DFA4DC7" w14:textId="77777777" w:rsidR="00C13483" w:rsidRPr="00E22394" w:rsidRDefault="00C13483" w:rsidP="009D314D">
      <w:pPr>
        <w:pStyle w:val="Sprotnaopomba-besedilo"/>
        <w:jc w:val="both"/>
        <w:rPr>
          <w:sz w:val="16"/>
          <w:szCs w:val="16"/>
        </w:rPr>
      </w:pPr>
      <w:r w:rsidRPr="00E22394">
        <w:rPr>
          <w:rStyle w:val="Sprotnaopomba-sklic"/>
          <w:sz w:val="16"/>
          <w:szCs w:val="16"/>
        </w:rPr>
        <w:footnoteRef/>
      </w:r>
      <w:r w:rsidRPr="00E22394">
        <w:rPr>
          <w:sz w:val="16"/>
          <w:szCs w:val="16"/>
        </w:rPr>
        <w:t xml:space="preserve"> O tem J. Toporišič (1968: 190) dovolj eksplicitno: </w:t>
      </w:r>
      <w:r w:rsidR="009D314D" w:rsidRPr="00E22394">
        <w:rPr>
          <w:sz w:val="16"/>
          <w:szCs w:val="16"/>
        </w:rPr>
        <w:t xml:space="preserve">»[…] </w:t>
      </w:r>
      <w:r w:rsidRPr="00E22394">
        <w:rPr>
          <w:sz w:val="16"/>
          <w:szCs w:val="16"/>
        </w:rPr>
        <w:t xml:space="preserve">Vendar tudi v </w:t>
      </w:r>
      <w:proofErr w:type="spellStart"/>
      <w:r w:rsidRPr="00E22394">
        <w:rPr>
          <w:sz w:val="16"/>
          <w:szCs w:val="16"/>
        </w:rPr>
        <w:t>polifunkcionalnih</w:t>
      </w:r>
      <w:proofErr w:type="spellEnd"/>
      <w:r w:rsidRPr="00E22394">
        <w:rPr>
          <w:sz w:val="16"/>
          <w:szCs w:val="16"/>
        </w:rPr>
        <w:t xml:space="preserve"> veznikih ne gre za funkcionalno </w:t>
      </w:r>
      <w:proofErr w:type="spellStart"/>
      <w:r w:rsidRPr="00E22394">
        <w:rPr>
          <w:sz w:val="16"/>
          <w:szCs w:val="16"/>
        </w:rPr>
        <w:t>polisemantičnost</w:t>
      </w:r>
      <w:proofErr w:type="spellEnd"/>
      <w:r w:rsidRPr="00E22394">
        <w:rPr>
          <w:sz w:val="16"/>
          <w:szCs w:val="16"/>
        </w:rPr>
        <w:t xml:space="preserve"> – v knjižnem jeziku je </w:t>
      </w:r>
      <w:r w:rsidRPr="00E22394">
        <w:rPr>
          <w:i/>
          <w:sz w:val="16"/>
          <w:szCs w:val="16"/>
        </w:rPr>
        <w:t>in</w:t>
      </w:r>
      <w:r w:rsidRPr="00E22394">
        <w:rPr>
          <w:sz w:val="16"/>
          <w:szCs w:val="16"/>
        </w:rPr>
        <w:t xml:space="preserve"> npr. vezalni, </w:t>
      </w:r>
      <w:r w:rsidRPr="00E22394">
        <w:rPr>
          <w:i/>
          <w:sz w:val="16"/>
          <w:szCs w:val="16"/>
        </w:rPr>
        <w:t>pa</w:t>
      </w:r>
      <w:r w:rsidRPr="00E22394">
        <w:rPr>
          <w:sz w:val="16"/>
          <w:szCs w:val="16"/>
        </w:rPr>
        <w:t xml:space="preserve"> </w:t>
      </w:r>
      <w:proofErr w:type="spellStart"/>
      <w:r w:rsidRPr="00E22394">
        <w:rPr>
          <w:sz w:val="16"/>
          <w:szCs w:val="16"/>
        </w:rPr>
        <w:t>pa</w:t>
      </w:r>
      <w:proofErr w:type="spellEnd"/>
      <w:r w:rsidRPr="00E22394">
        <w:rPr>
          <w:sz w:val="16"/>
          <w:szCs w:val="16"/>
        </w:rPr>
        <w:t xml:space="preserve"> je prvenstveno protivni, v vseh drugih funkcijah pa samo zamenjujeta specializirane veznike.</w:t>
      </w:r>
      <w:r w:rsidR="009D314D" w:rsidRPr="00E22394">
        <w:rPr>
          <w:sz w:val="16"/>
          <w:szCs w:val="16"/>
        </w:rPr>
        <w:t>«</w:t>
      </w:r>
      <w:r w:rsidRPr="00E22394">
        <w:rPr>
          <w:sz w:val="16"/>
          <w:szCs w:val="16"/>
        </w:rPr>
        <w:t xml:space="preserve"> Sicer vezalni veznik »</w:t>
      </w:r>
      <w:r w:rsidRPr="00E22394">
        <w:rPr>
          <w:i/>
          <w:sz w:val="16"/>
          <w:szCs w:val="16"/>
        </w:rPr>
        <w:t>in</w:t>
      </w:r>
      <w:r w:rsidRPr="00E22394">
        <w:rPr>
          <w:sz w:val="16"/>
          <w:szCs w:val="16"/>
        </w:rPr>
        <w:t xml:space="preserve"> je tako lahko vezalno sredstvo priredja par </w:t>
      </w:r>
      <w:proofErr w:type="spellStart"/>
      <w:r w:rsidRPr="00E22394">
        <w:rPr>
          <w:sz w:val="16"/>
          <w:szCs w:val="16"/>
        </w:rPr>
        <w:t>excellence</w:t>
      </w:r>
      <w:proofErr w:type="spellEnd"/>
      <w:r w:rsidRPr="00E22394">
        <w:rPr>
          <w:sz w:val="16"/>
          <w:szCs w:val="16"/>
        </w:rPr>
        <w:t>« in podredni veznik »</w:t>
      </w:r>
      <w:r w:rsidRPr="00E22394">
        <w:rPr>
          <w:i/>
          <w:sz w:val="16"/>
          <w:szCs w:val="16"/>
        </w:rPr>
        <w:t>da</w:t>
      </w:r>
      <w:r w:rsidRPr="00E22394">
        <w:rPr>
          <w:sz w:val="16"/>
          <w:szCs w:val="16"/>
        </w:rPr>
        <w:t xml:space="preserve"> lahko uvaja odvisnike skoraj vseh vrst«.</w:t>
      </w:r>
    </w:p>
  </w:footnote>
  <w:footnote w:id="8">
    <w:p w14:paraId="6DFA4DC8" w14:textId="77777777" w:rsidR="00F477E8" w:rsidRPr="00E22394" w:rsidRDefault="00F477E8" w:rsidP="00234632">
      <w:pPr>
        <w:jc w:val="both"/>
        <w:rPr>
          <w:sz w:val="16"/>
          <w:szCs w:val="16"/>
        </w:rPr>
      </w:pPr>
      <w:r w:rsidRPr="00E22394">
        <w:rPr>
          <w:rStyle w:val="Sprotnaopomba-sklic"/>
          <w:sz w:val="16"/>
          <w:szCs w:val="16"/>
        </w:rPr>
        <w:footnoteRef/>
      </w:r>
      <w:r w:rsidRPr="00E22394">
        <w:rPr>
          <w:sz w:val="16"/>
          <w:szCs w:val="16"/>
        </w:rPr>
        <w:t xml:space="preserve"> </w:t>
      </w:r>
      <w:r w:rsidR="00902EF5" w:rsidRPr="00E22394">
        <w:rPr>
          <w:sz w:val="16"/>
          <w:szCs w:val="16"/>
        </w:rPr>
        <w:t xml:space="preserve">Pri odvisnosti propozicij, ki se skladenjsko-izrazno odraža v različnih podrednih razmerjih, je družljiva </w:t>
      </w:r>
      <w:proofErr w:type="spellStart"/>
      <w:r w:rsidR="00902EF5" w:rsidRPr="00E22394">
        <w:rPr>
          <w:sz w:val="16"/>
          <w:szCs w:val="16"/>
        </w:rPr>
        <w:t>sopojavnost</w:t>
      </w:r>
      <w:proofErr w:type="spellEnd"/>
      <w:r w:rsidR="00902EF5" w:rsidRPr="00E22394">
        <w:rPr>
          <w:sz w:val="16"/>
          <w:szCs w:val="16"/>
        </w:rPr>
        <w:t xml:space="preserve"> povedkov oz. glagolska </w:t>
      </w:r>
      <w:proofErr w:type="spellStart"/>
      <w:r w:rsidR="00902EF5" w:rsidRPr="00E22394">
        <w:rPr>
          <w:sz w:val="16"/>
          <w:szCs w:val="16"/>
        </w:rPr>
        <w:t>kookurenca</w:t>
      </w:r>
      <w:proofErr w:type="spellEnd"/>
      <w:r w:rsidR="00902EF5" w:rsidRPr="00E22394">
        <w:rPr>
          <w:sz w:val="16"/>
          <w:szCs w:val="16"/>
        </w:rPr>
        <w:t xml:space="preserve"> nadrednega in odvisnega povedka bistvena</w:t>
      </w:r>
      <w:r w:rsidR="001E2982" w:rsidRPr="00E22394">
        <w:rPr>
          <w:sz w:val="16"/>
          <w:szCs w:val="16"/>
        </w:rPr>
        <w:t>. In znotraj t. i. pomenske družljivosti povedkov se je izkazalo smiselno opozarjati</w:t>
      </w:r>
      <w:r w:rsidR="00096817" w:rsidRPr="00E22394">
        <w:rPr>
          <w:sz w:val="16"/>
          <w:szCs w:val="16"/>
        </w:rPr>
        <w:t xml:space="preserve">, kje je </w:t>
      </w:r>
      <w:proofErr w:type="spellStart"/>
      <w:r w:rsidR="00096817" w:rsidRPr="00E22394">
        <w:rPr>
          <w:sz w:val="16"/>
          <w:szCs w:val="16"/>
        </w:rPr>
        <w:t>sopojavnost</w:t>
      </w:r>
      <w:proofErr w:type="spellEnd"/>
      <w:r w:rsidR="00096817" w:rsidRPr="00E22394">
        <w:rPr>
          <w:sz w:val="16"/>
          <w:szCs w:val="16"/>
        </w:rPr>
        <w:t xml:space="preserve"> povedkov zavestnega in nezave</w:t>
      </w:r>
      <w:r w:rsidR="005A21CC" w:rsidRPr="00E22394">
        <w:rPr>
          <w:sz w:val="16"/>
          <w:szCs w:val="16"/>
        </w:rPr>
        <w:t>d</w:t>
      </w:r>
      <w:r w:rsidR="00096817" w:rsidRPr="00E22394">
        <w:rPr>
          <w:sz w:val="16"/>
          <w:szCs w:val="16"/>
        </w:rPr>
        <w:t xml:space="preserve">nega delovanja možna in kje ni logična. Tako npr. </w:t>
      </w:r>
      <w:r w:rsidR="00902EF5" w:rsidRPr="00E22394">
        <w:rPr>
          <w:sz w:val="16"/>
          <w:szCs w:val="16"/>
        </w:rPr>
        <w:t>glagoli odločitve, privolitve in obljube (</w:t>
      </w:r>
      <w:r w:rsidR="00902EF5" w:rsidRPr="00E22394">
        <w:rPr>
          <w:i/>
          <w:iCs/>
          <w:sz w:val="16"/>
          <w:szCs w:val="16"/>
        </w:rPr>
        <w:t>odločiti se za</w:t>
      </w:r>
      <w:r w:rsidR="00902EF5" w:rsidRPr="00E22394">
        <w:rPr>
          <w:sz w:val="16"/>
          <w:szCs w:val="16"/>
        </w:rPr>
        <w:t xml:space="preserve">, </w:t>
      </w:r>
      <w:r w:rsidR="00902EF5" w:rsidRPr="00E22394">
        <w:rPr>
          <w:i/>
          <w:iCs/>
          <w:sz w:val="16"/>
          <w:szCs w:val="16"/>
        </w:rPr>
        <w:t>dogovoriti se</w:t>
      </w:r>
      <w:r w:rsidR="00902EF5" w:rsidRPr="00E22394">
        <w:rPr>
          <w:sz w:val="16"/>
          <w:szCs w:val="16"/>
        </w:rPr>
        <w:t xml:space="preserve">, </w:t>
      </w:r>
      <w:r w:rsidR="00902EF5" w:rsidRPr="00E22394">
        <w:rPr>
          <w:i/>
          <w:iCs/>
          <w:sz w:val="16"/>
          <w:szCs w:val="16"/>
        </w:rPr>
        <w:t>sporazumeti se</w:t>
      </w:r>
      <w:r w:rsidR="00902EF5" w:rsidRPr="00E22394">
        <w:rPr>
          <w:sz w:val="16"/>
          <w:szCs w:val="16"/>
        </w:rPr>
        <w:t xml:space="preserve">, </w:t>
      </w:r>
      <w:r w:rsidR="00902EF5" w:rsidRPr="00E22394">
        <w:rPr>
          <w:i/>
          <w:iCs/>
          <w:sz w:val="16"/>
          <w:szCs w:val="16"/>
        </w:rPr>
        <w:t>obljubiti</w:t>
      </w:r>
      <w:r w:rsidR="00902EF5" w:rsidRPr="00E22394">
        <w:rPr>
          <w:sz w:val="16"/>
          <w:szCs w:val="16"/>
        </w:rPr>
        <w:t xml:space="preserve"> ...) </w:t>
      </w:r>
      <w:r w:rsidR="00902EF5" w:rsidRPr="00E22394">
        <w:rPr>
          <w:bCs/>
          <w:sz w:val="16"/>
          <w:szCs w:val="16"/>
        </w:rPr>
        <w:t>niso</w:t>
      </w:r>
      <w:r w:rsidR="00902EF5" w:rsidRPr="00E22394">
        <w:rPr>
          <w:sz w:val="16"/>
          <w:szCs w:val="16"/>
        </w:rPr>
        <w:t xml:space="preserve"> </w:t>
      </w:r>
      <w:r w:rsidR="00096817" w:rsidRPr="00E22394">
        <w:rPr>
          <w:sz w:val="16"/>
          <w:szCs w:val="16"/>
        </w:rPr>
        <w:t xml:space="preserve">pomensko družljivi </w:t>
      </w:r>
      <w:r w:rsidR="00902EF5" w:rsidRPr="00E22394">
        <w:rPr>
          <w:sz w:val="16"/>
          <w:szCs w:val="16"/>
        </w:rPr>
        <w:t>z glagoli stanja, neodvisnega od volje vršilca/nosilca, npr. bolezni, pohabljenosti, sramu, zmedenosti, inteligentnosti, podobnosti, npr. *</w:t>
      </w:r>
      <w:r w:rsidR="00902EF5" w:rsidRPr="00E22394">
        <w:rPr>
          <w:i/>
          <w:iCs/>
          <w:sz w:val="16"/>
          <w:szCs w:val="16"/>
        </w:rPr>
        <w:t>Peter je obljubil Ani</w:t>
      </w:r>
      <w:r w:rsidR="00902EF5" w:rsidRPr="00E22394">
        <w:rPr>
          <w:sz w:val="16"/>
          <w:szCs w:val="16"/>
        </w:rPr>
        <w:t xml:space="preserve">, </w:t>
      </w:r>
      <w:r w:rsidR="00902EF5" w:rsidRPr="00E22394">
        <w:rPr>
          <w:i/>
          <w:iCs/>
          <w:sz w:val="16"/>
          <w:szCs w:val="16"/>
        </w:rPr>
        <w:t>da</w:t>
      </w:r>
      <w:r w:rsidR="00902EF5" w:rsidRPr="00E22394">
        <w:rPr>
          <w:sz w:val="16"/>
          <w:szCs w:val="16"/>
        </w:rPr>
        <w:t xml:space="preserve"> </w:t>
      </w:r>
      <w:r w:rsidR="00902EF5" w:rsidRPr="00E22394">
        <w:rPr>
          <w:i/>
          <w:iCs/>
          <w:sz w:val="16"/>
          <w:szCs w:val="16"/>
        </w:rPr>
        <w:t>bo zbolel</w:t>
      </w:r>
      <w:r w:rsidR="00902EF5" w:rsidRPr="00E22394">
        <w:rPr>
          <w:sz w:val="16"/>
          <w:szCs w:val="16"/>
        </w:rPr>
        <w:t>, *</w:t>
      </w:r>
      <w:r w:rsidR="00902EF5" w:rsidRPr="00E22394">
        <w:rPr>
          <w:i/>
          <w:iCs/>
          <w:sz w:val="16"/>
          <w:szCs w:val="16"/>
        </w:rPr>
        <w:t>Peter se je dogovoril</w:t>
      </w:r>
      <w:r w:rsidR="00902EF5" w:rsidRPr="00E22394">
        <w:rPr>
          <w:sz w:val="16"/>
          <w:szCs w:val="16"/>
        </w:rPr>
        <w:t xml:space="preserve">, </w:t>
      </w:r>
      <w:r w:rsidR="00902EF5" w:rsidRPr="00E22394">
        <w:rPr>
          <w:i/>
          <w:iCs/>
          <w:sz w:val="16"/>
          <w:szCs w:val="16"/>
        </w:rPr>
        <w:t>da zasovraži Anino prijateljico</w:t>
      </w:r>
      <w:r w:rsidR="00096817" w:rsidRPr="00E22394">
        <w:rPr>
          <w:iCs/>
          <w:sz w:val="16"/>
          <w:szCs w:val="16"/>
        </w:rPr>
        <w:t xml:space="preserve"> itd. </w:t>
      </w:r>
    </w:p>
  </w:footnote>
  <w:footnote w:id="9">
    <w:p w14:paraId="6DFA4DC9" w14:textId="77777777" w:rsidR="002E2AD0" w:rsidRPr="00E22394" w:rsidRDefault="002E2AD0" w:rsidP="002E2AD0">
      <w:pPr>
        <w:pStyle w:val="Sprotnaopomba-besedilo"/>
        <w:jc w:val="both"/>
        <w:rPr>
          <w:sz w:val="16"/>
          <w:szCs w:val="16"/>
        </w:rPr>
      </w:pPr>
      <w:r w:rsidRPr="00E22394">
        <w:rPr>
          <w:rStyle w:val="Sprotnaopomba-sklic"/>
          <w:sz w:val="16"/>
          <w:szCs w:val="16"/>
        </w:rPr>
        <w:footnoteRef/>
      </w:r>
      <w:r w:rsidRPr="00E22394">
        <w:rPr>
          <w:sz w:val="16"/>
          <w:szCs w:val="16"/>
        </w:rPr>
        <w:t xml:space="preserve"> </w:t>
      </w:r>
      <w:r w:rsidR="001E2982" w:rsidRPr="00E22394">
        <w:rPr>
          <w:sz w:val="16"/>
          <w:szCs w:val="16"/>
        </w:rPr>
        <w:t>Tovrstni povedki p</w:t>
      </w:r>
      <w:r w:rsidRPr="00E22394">
        <w:rPr>
          <w:sz w:val="16"/>
          <w:szCs w:val="16"/>
        </w:rPr>
        <w:t xml:space="preserve">o S. </w:t>
      </w:r>
      <w:proofErr w:type="spellStart"/>
      <w:r w:rsidRPr="00E22394">
        <w:rPr>
          <w:sz w:val="16"/>
          <w:szCs w:val="16"/>
        </w:rPr>
        <w:t>Karolaku</w:t>
      </w:r>
      <w:proofErr w:type="spellEnd"/>
      <w:r w:rsidRPr="00E22394">
        <w:rPr>
          <w:sz w:val="16"/>
          <w:szCs w:val="16"/>
        </w:rPr>
        <w:t xml:space="preserve"> (2001: 24–25) spada</w:t>
      </w:r>
      <w:r w:rsidR="001E2982" w:rsidRPr="00E22394">
        <w:rPr>
          <w:sz w:val="16"/>
          <w:szCs w:val="16"/>
        </w:rPr>
        <w:t>jo</w:t>
      </w:r>
      <w:r w:rsidRPr="00E22394">
        <w:rPr>
          <w:sz w:val="16"/>
          <w:szCs w:val="16"/>
        </w:rPr>
        <w:t xml:space="preserve"> med pomensko sestavljene glagole, ki jih deli v skupine glagolov 1) predvidevanja, pričakovanja, slutnje, 2) nadejanja, upanja, želje, 3) straha, slutnje, 4) nanašanja, 5) obljube, veljave, 6) govorjenja, 7) zmote, 8) pomoči, 9) laži, 10) namere, 11) zanimanja, 12) maščevanja, 13) oštevanja, zmerjanja, 14) raziskovanja, preiskovanja. </w:t>
      </w:r>
    </w:p>
  </w:footnote>
  <w:footnote w:id="10">
    <w:p w14:paraId="6DFA4DCA" w14:textId="77777777" w:rsidR="001E2982" w:rsidRPr="00E22394" w:rsidRDefault="001E2982" w:rsidP="00234632">
      <w:pPr>
        <w:jc w:val="both"/>
        <w:rPr>
          <w:sz w:val="16"/>
          <w:szCs w:val="16"/>
        </w:rPr>
      </w:pPr>
      <w:r w:rsidRPr="00E22394">
        <w:rPr>
          <w:rStyle w:val="Sprotnaopomba-sklic"/>
          <w:sz w:val="16"/>
          <w:szCs w:val="16"/>
        </w:rPr>
        <w:footnoteRef/>
      </w:r>
      <w:r w:rsidRPr="00E22394">
        <w:rPr>
          <w:sz w:val="16"/>
          <w:szCs w:val="16"/>
        </w:rPr>
        <w:t xml:space="preserve"> Pri odvisnosti propozicij, ki se skladenjsko-izrazno odraža v različnih podrednih razmerjih, je družljiva </w:t>
      </w:r>
      <w:proofErr w:type="spellStart"/>
      <w:r w:rsidRPr="00E22394">
        <w:rPr>
          <w:sz w:val="16"/>
          <w:szCs w:val="16"/>
        </w:rPr>
        <w:t>sopojavnost</w:t>
      </w:r>
      <w:proofErr w:type="spellEnd"/>
      <w:r w:rsidRPr="00E22394">
        <w:rPr>
          <w:sz w:val="16"/>
          <w:szCs w:val="16"/>
        </w:rPr>
        <w:t xml:space="preserve"> povedkov oz. glagolska </w:t>
      </w:r>
      <w:proofErr w:type="spellStart"/>
      <w:r w:rsidRPr="00E22394">
        <w:rPr>
          <w:sz w:val="16"/>
          <w:szCs w:val="16"/>
        </w:rPr>
        <w:t>kookurenca</w:t>
      </w:r>
      <w:proofErr w:type="spellEnd"/>
      <w:r w:rsidRPr="00E22394">
        <w:rPr>
          <w:sz w:val="16"/>
          <w:szCs w:val="16"/>
        </w:rPr>
        <w:t xml:space="preserve"> nadrednega in odvisnega povedka bistvena: </w:t>
      </w:r>
      <w:r w:rsidRPr="00E22394">
        <w:rPr>
          <w:b/>
          <w:sz w:val="16"/>
          <w:szCs w:val="16"/>
        </w:rPr>
        <w:t>1) glagoli odločitve, privolitve in obljube</w:t>
      </w:r>
      <w:r w:rsidRPr="00E22394">
        <w:rPr>
          <w:sz w:val="16"/>
          <w:szCs w:val="16"/>
        </w:rPr>
        <w:t xml:space="preserve"> (</w:t>
      </w:r>
      <w:r w:rsidRPr="00E22394">
        <w:rPr>
          <w:i/>
          <w:iCs/>
          <w:sz w:val="16"/>
          <w:szCs w:val="16"/>
        </w:rPr>
        <w:t>odločiti se za</w:t>
      </w:r>
      <w:r w:rsidRPr="00E22394">
        <w:rPr>
          <w:sz w:val="16"/>
          <w:szCs w:val="16"/>
        </w:rPr>
        <w:t xml:space="preserve">, </w:t>
      </w:r>
      <w:r w:rsidRPr="00E22394">
        <w:rPr>
          <w:i/>
          <w:iCs/>
          <w:sz w:val="16"/>
          <w:szCs w:val="16"/>
        </w:rPr>
        <w:t>dogovoriti se</w:t>
      </w:r>
      <w:r w:rsidRPr="00E22394">
        <w:rPr>
          <w:sz w:val="16"/>
          <w:szCs w:val="16"/>
        </w:rPr>
        <w:t xml:space="preserve">, </w:t>
      </w:r>
      <w:r w:rsidRPr="00E22394">
        <w:rPr>
          <w:i/>
          <w:iCs/>
          <w:sz w:val="16"/>
          <w:szCs w:val="16"/>
        </w:rPr>
        <w:t>sporazumeti se</w:t>
      </w:r>
      <w:r w:rsidRPr="00E22394">
        <w:rPr>
          <w:sz w:val="16"/>
          <w:szCs w:val="16"/>
        </w:rPr>
        <w:t xml:space="preserve">, </w:t>
      </w:r>
      <w:r w:rsidRPr="00E22394">
        <w:rPr>
          <w:i/>
          <w:iCs/>
          <w:sz w:val="16"/>
          <w:szCs w:val="16"/>
        </w:rPr>
        <w:t>obljubiti</w:t>
      </w:r>
      <w:r w:rsidRPr="00E22394">
        <w:rPr>
          <w:sz w:val="16"/>
          <w:szCs w:val="16"/>
        </w:rPr>
        <w:t xml:space="preserve"> ...) </w:t>
      </w:r>
      <w:r w:rsidRPr="00E22394">
        <w:rPr>
          <w:b/>
          <w:bCs/>
          <w:sz w:val="16"/>
          <w:szCs w:val="16"/>
        </w:rPr>
        <w:t>niso</w:t>
      </w:r>
      <w:r w:rsidRPr="00E22394">
        <w:rPr>
          <w:sz w:val="16"/>
          <w:szCs w:val="16"/>
        </w:rPr>
        <w:t xml:space="preserve"> </w:t>
      </w:r>
      <w:proofErr w:type="spellStart"/>
      <w:r w:rsidRPr="00E22394">
        <w:rPr>
          <w:sz w:val="16"/>
          <w:szCs w:val="16"/>
        </w:rPr>
        <w:t>kookurenčni</w:t>
      </w:r>
      <w:proofErr w:type="spellEnd"/>
      <w:r w:rsidRPr="00E22394">
        <w:rPr>
          <w:sz w:val="16"/>
          <w:szCs w:val="16"/>
        </w:rPr>
        <w:t xml:space="preserve"> z </w:t>
      </w:r>
      <w:r w:rsidRPr="00E22394">
        <w:rPr>
          <w:b/>
          <w:sz w:val="16"/>
          <w:szCs w:val="16"/>
        </w:rPr>
        <w:t>glagoli stanja, neodvisnega od volje vršilca/nosilca</w:t>
      </w:r>
      <w:r w:rsidRPr="00E22394">
        <w:rPr>
          <w:sz w:val="16"/>
          <w:szCs w:val="16"/>
        </w:rPr>
        <w:t xml:space="preserve">, npr. bolezni, pohabljenosti, sramu, zmedenosti, inteligentnosti, podobnosti, tudi </w:t>
      </w:r>
      <w:r w:rsidRPr="00E22394">
        <w:rPr>
          <w:b/>
          <w:sz w:val="16"/>
          <w:szCs w:val="16"/>
        </w:rPr>
        <w:t>ne</w:t>
      </w:r>
      <w:r w:rsidRPr="00E22394">
        <w:rPr>
          <w:sz w:val="16"/>
          <w:szCs w:val="16"/>
        </w:rPr>
        <w:t xml:space="preserve"> z </w:t>
      </w:r>
      <w:r w:rsidRPr="00E22394">
        <w:rPr>
          <w:b/>
          <w:sz w:val="16"/>
          <w:szCs w:val="16"/>
        </w:rPr>
        <w:t>glagoli volje</w:t>
      </w:r>
      <w:r w:rsidRPr="00E22394">
        <w:rPr>
          <w:sz w:val="16"/>
          <w:szCs w:val="16"/>
        </w:rPr>
        <w:t xml:space="preserve">, npr. hotenja, želje, poželenja, tudi </w:t>
      </w:r>
      <w:r w:rsidRPr="00E22394">
        <w:rPr>
          <w:b/>
          <w:sz w:val="16"/>
          <w:szCs w:val="16"/>
        </w:rPr>
        <w:t>ne</w:t>
      </w:r>
      <w:r w:rsidRPr="00E22394">
        <w:rPr>
          <w:sz w:val="16"/>
          <w:szCs w:val="16"/>
        </w:rPr>
        <w:t xml:space="preserve"> z </w:t>
      </w:r>
      <w:r w:rsidRPr="00E22394">
        <w:rPr>
          <w:b/>
          <w:sz w:val="16"/>
          <w:szCs w:val="16"/>
        </w:rPr>
        <w:t>glagoli občutenja</w:t>
      </w:r>
      <w:r w:rsidRPr="00E22394">
        <w:rPr>
          <w:sz w:val="16"/>
          <w:szCs w:val="16"/>
        </w:rPr>
        <w:t>, npr. milosti, ljubosumnosti, zavisti, sovraštva, npr. *</w:t>
      </w:r>
      <w:r w:rsidRPr="00E22394">
        <w:rPr>
          <w:i/>
          <w:iCs/>
          <w:sz w:val="16"/>
          <w:szCs w:val="16"/>
        </w:rPr>
        <w:t>Peter se je odločil zboleti</w:t>
      </w:r>
      <w:r w:rsidRPr="00E22394">
        <w:rPr>
          <w:sz w:val="16"/>
          <w:szCs w:val="16"/>
        </w:rPr>
        <w:t>, *</w:t>
      </w:r>
      <w:r w:rsidRPr="00E22394">
        <w:rPr>
          <w:i/>
          <w:iCs/>
          <w:sz w:val="16"/>
          <w:szCs w:val="16"/>
        </w:rPr>
        <w:t>Peter je obljubil Ani</w:t>
      </w:r>
      <w:r w:rsidRPr="00E22394">
        <w:rPr>
          <w:sz w:val="16"/>
          <w:szCs w:val="16"/>
        </w:rPr>
        <w:t xml:space="preserve">, </w:t>
      </w:r>
      <w:r w:rsidRPr="00E22394">
        <w:rPr>
          <w:i/>
          <w:iCs/>
          <w:sz w:val="16"/>
          <w:szCs w:val="16"/>
        </w:rPr>
        <w:t>da</w:t>
      </w:r>
      <w:r w:rsidRPr="00E22394">
        <w:rPr>
          <w:sz w:val="16"/>
          <w:szCs w:val="16"/>
        </w:rPr>
        <w:t xml:space="preserve"> </w:t>
      </w:r>
      <w:r w:rsidRPr="00E22394">
        <w:rPr>
          <w:i/>
          <w:iCs/>
          <w:sz w:val="16"/>
          <w:szCs w:val="16"/>
        </w:rPr>
        <w:t>bo zbolel</w:t>
      </w:r>
      <w:r w:rsidRPr="00E22394">
        <w:rPr>
          <w:sz w:val="16"/>
          <w:szCs w:val="16"/>
        </w:rPr>
        <w:t>, *</w:t>
      </w:r>
      <w:r w:rsidRPr="00E22394">
        <w:rPr>
          <w:i/>
          <w:iCs/>
          <w:sz w:val="16"/>
          <w:szCs w:val="16"/>
        </w:rPr>
        <w:t>Peter se je dogovoril</w:t>
      </w:r>
      <w:r w:rsidRPr="00E22394">
        <w:rPr>
          <w:sz w:val="16"/>
          <w:szCs w:val="16"/>
        </w:rPr>
        <w:t xml:space="preserve">, </w:t>
      </w:r>
      <w:r w:rsidRPr="00E22394">
        <w:rPr>
          <w:i/>
          <w:iCs/>
          <w:sz w:val="16"/>
          <w:szCs w:val="16"/>
        </w:rPr>
        <w:t>da zasovraži Anino prijateljico</w:t>
      </w:r>
      <w:r w:rsidRPr="00E22394">
        <w:rPr>
          <w:sz w:val="16"/>
          <w:szCs w:val="16"/>
        </w:rPr>
        <w:t>, *</w:t>
      </w:r>
      <w:r w:rsidRPr="00E22394">
        <w:rPr>
          <w:i/>
          <w:iCs/>
          <w:sz w:val="16"/>
          <w:szCs w:val="16"/>
        </w:rPr>
        <w:t>Peter je obljubil Ani</w:t>
      </w:r>
      <w:r w:rsidRPr="00E22394">
        <w:rPr>
          <w:sz w:val="16"/>
          <w:szCs w:val="16"/>
        </w:rPr>
        <w:t xml:space="preserve">, </w:t>
      </w:r>
      <w:r w:rsidRPr="00E22394">
        <w:rPr>
          <w:i/>
          <w:iCs/>
          <w:sz w:val="16"/>
          <w:szCs w:val="16"/>
        </w:rPr>
        <w:t>da bo</w:t>
      </w:r>
      <w:r w:rsidRPr="00E22394">
        <w:rPr>
          <w:sz w:val="16"/>
          <w:szCs w:val="16"/>
        </w:rPr>
        <w:t xml:space="preserve"> </w:t>
      </w:r>
      <w:r w:rsidRPr="00E22394">
        <w:rPr>
          <w:i/>
          <w:iCs/>
          <w:sz w:val="16"/>
          <w:szCs w:val="16"/>
        </w:rPr>
        <w:t>zasovražil njeno prijateljico</w:t>
      </w:r>
      <w:r w:rsidRPr="00E22394">
        <w:rPr>
          <w:sz w:val="16"/>
          <w:szCs w:val="16"/>
        </w:rPr>
        <w:t xml:space="preserve">; </w:t>
      </w:r>
      <w:r w:rsidRPr="00E22394">
        <w:rPr>
          <w:b/>
          <w:sz w:val="16"/>
          <w:szCs w:val="16"/>
        </w:rPr>
        <w:t>2) glagoli resignacije in tolerance</w:t>
      </w:r>
      <w:r w:rsidRPr="00E22394">
        <w:rPr>
          <w:sz w:val="16"/>
          <w:szCs w:val="16"/>
        </w:rPr>
        <w:t xml:space="preserve"> (</w:t>
      </w:r>
      <w:r w:rsidRPr="00E22394">
        <w:rPr>
          <w:i/>
          <w:iCs/>
          <w:sz w:val="16"/>
          <w:szCs w:val="16"/>
        </w:rPr>
        <w:t>sprijazniti se z/s</w:t>
      </w:r>
      <w:r w:rsidRPr="00E22394">
        <w:rPr>
          <w:sz w:val="16"/>
          <w:szCs w:val="16"/>
        </w:rPr>
        <w:t xml:space="preserve"> ...) </w:t>
      </w:r>
      <w:r w:rsidRPr="00E22394">
        <w:rPr>
          <w:b/>
          <w:bCs/>
          <w:sz w:val="16"/>
          <w:szCs w:val="16"/>
        </w:rPr>
        <w:t>so</w:t>
      </w:r>
      <w:r w:rsidRPr="00E22394">
        <w:rPr>
          <w:sz w:val="16"/>
          <w:szCs w:val="16"/>
        </w:rPr>
        <w:t xml:space="preserve"> </w:t>
      </w:r>
      <w:proofErr w:type="spellStart"/>
      <w:r w:rsidRPr="00E22394">
        <w:rPr>
          <w:sz w:val="16"/>
          <w:szCs w:val="16"/>
        </w:rPr>
        <w:t>kookurenčni</w:t>
      </w:r>
      <w:proofErr w:type="spellEnd"/>
      <w:r w:rsidRPr="00E22394">
        <w:rPr>
          <w:sz w:val="16"/>
          <w:szCs w:val="16"/>
        </w:rPr>
        <w:t xml:space="preserve"> z </w:t>
      </w:r>
      <w:r w:rsidRPr="00E22394">
        <w:rPr>
          <w:b/>
          <w:sz w:val="16"/>
          <w:szCs w:val="16"/>
        </w:rPr>
        <w:t>glagoli stanja,</w:t>
      </w:r>
      <w:r w:rsidRPr="00E22394">
        <w:rPr>
          <w:sz w:val="16"/>
          <w:szCs w:val="16"/>
          <w:u w:val="single"/>
        </w:rPr>
        <w:t xml:space="preserve"> </w:t>
      </w:r>
      <w:r w:rsidRPr="00E22394">
        <w:rPr>
          <w:b/>
          <w:sz w:val="16"/>
          <w:szCs w:val="16"/>
        </w:rPr>
        <w:t>neodvisnega od volje vršilca/nosilca</w:t>
      </w:r>
      <w:r w:rsidRPr="00E22394">
        <w:rPr>
          <w:sz w:val="16"/>
          <w:szCs w:val="16"/>
        </w:rPr>
        <w:t xml:space="preserve">, npr. bolezni, pohabljenosti, sramu, zmedenosti, inteligentnosti, podobnosti, npr. </w:t>
      </w:r>
      <w:r w:rsidRPr="00E22394">
        <w:rPr>
          <w:i/>
          <w:iCs/>
          <w:sz w:val="16"/>
          <w:szCs w:val="16"/>
        </w:rPr>
        <w:t>Janez se je sprijaznil s pohabljenostjo</w:t>
      </w:r>
      <w:r w:rsidRPr="00E22394">
        <w:rPr>
          <w:sz w:val="16"/>
          <w:szCs w:val="16"/>
        </w:rPr>
        <w:t xml:space="preserve">, </w:t>
      </w:r>
      <w:r w:rsidRPr="00E22394">
        <w:rPr>
          <w:i/>
          <w:iCs/>
          <w:sz w:val="16"/>
          <w:szCs w:val="16"/>
        </w:rPr>
        <w:t>Ana se je sprijaznila s svojo plahostjo</w:t>
      </w:r>
      <w:r w:rsidRPr="00E22394">
        <w:rPr>
          <w:sz w:val="16"/>
          <w:szCs w:val="16"/>
        </w:rPr>
        <w:t xml:space="preserve">, </w:t>
      </w:r>
      <w:r w:rsidRPr="00E22394">
        <w:rPr>
          <w:b/>
          <w:bCs/>
          <w:sz w:val="16"/>
          <w:szCs w:val="16"/>
        </w:rPr>
        <w:t>niso</w:t>
      </w:r>
      <w:r w:rsidRPr="00E22394">
        <w:rPr>
          <w:sz w:val="16"/>
          <w:szCs w:val="16"/>
        </w:rPr>
        <w:t xml:space="preserve"> pa </w:t>
      </w:r>
      <w:proofErr w:type="spellStart"/>
      <w:r w:rsidRPr="00E22394">
        <w:rPr>
          <w:sz w:val="16"/>
          <w:szCs w:val="16"/>
        </w:rPr>
        <w:t>kookurenčni</w:t>
      </w:r>
      <w:proofErr w:type="spellEnd"/>
      <w:r w:rsidRPr="00E22394">
        <w:rPr>
          <w:sz w:val="16"/>
          <w:szCs w:val="16"/>
        </w:rPr>
        <w:t xml:space="preserve"> z </w:t>
      </w:r>
      <w:r w:rsidRPr="00E22394">
        <w:rPr>
          <w:b/>
          <w:sz w:val="16"/>
          <w:szCs w:val="16"/>
        </w:rPr>
        <w:t>glagoli volje</w:t>
      </w:r>
      <w:r w:rsidRPr="00E22394">
        <w:rPr>
          <w:sz w:val="16"/>
          <w:szCs w:val="16"/>
        </w:rPr>
        <w:t xml:space="preserve">, tudi </w:t>
      </w:r>
      <w:r w:rsidRPr="00E22394">
        <w:rPr>
          <w:b/>
          <w:sz w:val="16"/>
          <w:szCs w:val="16"/>
        </w:rPr>
        <w:t>ne</w:t>
      </w:r>
      <w:r w:rsidRPr="00E22394">
        <w:rPr>
          <w:sz w:val="16"/>
          <w:szCs w:val="16"/>
        </w:rPr>
        <w:t xml:space="preserve"> z </w:t>
      </w:r>
      <w:r w:rsidRPr="00E22394">
        <w:rPr>
          <w:b/>
          <w:sz w:val="16"/>
          <w:szCs w:val="16"/>
        </w:rPr>
        <w:t>glagoli odločitve, pobude</w:t>
      </w:r>
      <w:r w:rsidRPr="00E22394">
        <w:rPr>
          <w:sz w:val="16"/>
          <w:szCs w:val="16"/>
        </w:rPr>
        <w:t xml:space="preserve"> in </w:t>
      </w:r>
      <w:r w:rsidRPr="00E22394">
        <w:rPr>
          <w:b/>
          <w:sz w:val="16"/>
          <w:szCs w:val="16"/>
        </w:rPr>
        <w:t>ne</w:t>
      </w:r>
      <w:r w:rsidRPr="00E22394">
        <w:rPr>
          <w:sz w:val="16"/>
          <w:szCs w:val="16"/>
        </w:rPr>
        <w:t xml:space="preserve"> z drugimi </w:t>
      </w:r>
      <w:r w:rsidRPr="00E22394">
        <w:rPr>
          <w:b/>
          <w:sz w:val="16"/>
          <w:szCs w:val="16"/>
        </w:rPr>
        <w:t>operativnimi glagoli</w:t>
      </w:r>
      <w:r w:rsidRPr="00E22394">
        <w:rPr>
          <w:sz w:val="16"/>
          <w:szCs w:val="16"/>
        </w:rPr>
        <w:t xml:space="preserve">, pri katerih je relevantna tudi udeleženska </w:t>
      </w:r>
      <w:proofErr w:type="spellStart"/>
      <w:r w:rsidRPr="00E22394">
        <w:rPr>
          <w:sz w:val="16"/>
          <w:szCs w:val="16"/>
        </w:rPr>
        <w:t>korefenčnost</w:t>
      </w:r>
      <w:proofErr w:type="spellEnd"/>
      <w:r w:rsidRPr="00E22394">
        <w:rPr>
          <w:sz w:val="16"/>
          <w:szCs w:val="16"/>
        </w:rPr>
        <w:t>/</w:t>
      </w:r>
      <w:proofErr w:type="spellStart"/>
      <w:r w:rsidRPr="00E22394">
        <w:rPr>
          <w:sz w:val="16"/>
          <w:szCs w:val="16"/>
        </w:rPr>
        <w:t>nekoreferenčnost</w:t>
      </w:r>
      <w:proofErr w:type="spellEnd"/>
      <w:r w:rsidRPr="00E22394">
        <w:rPr>
          <w:sz w:val="16"/>
          <w:szCs w:val="16"/>
        </w:rPr>
        <w:t>, npr. nesmiselni *</w:t>
      </w:r>
      <w:r w:rsidRPr="00E22394">
        <w:rPr>
          <w:i/>
          <w:iCs/>
          <w:sz w:val="16"/>
          <w:szCs w:val="16"/>
        </w:rPr>
        <w:t>Peter se je sprijaznil s tem</w:t>
      </w:r>
      <w:r w:rsidRPr="00E22394">
        <w:rPr>
          <w:sz w:val="16"/>
          <w:szCs w:val="16"/>
        </w:rPr>
        <w:t xml:space="preserve">, </w:t>
      </w:r>
      <w:r w:rsidRPr="00E22394">
        <w:rPr>
          <w:i/>
          <w:iCs/>
          <w:sz w:val="16"/>
          <w:szCs w:val="16"/>
        </w:rPr>
        <w:t>da</w:t>
      </w:r>
      <w:r w:rsidRPr="00E22394">
        <w:rPr>
          <w:sz w:val="16"/>
          <w:szCs w:val="16"/>
        </w:rPr>
        <w:t xml:space="preserve"> </w:t>
      </w:r>
      <w:r w:rsidRPr="00E22394">
        <w:rPr>
          <w:i/>
          <w:iCs/>
          <w:sz w:val="16"/>
          <w:szCs w:val="16"/>
        </w:rPr>
        <w:t>sovraži Ano</w:t>
      </w:r>
      <w:r w:rsidRPr="00E22394">
        <w:rPr>
          <w:sz w:val="16"/>
          <w:szCs w:val="16"/>
        </w:rPr>
        <w:t xml:space="preserve"> (nasproti smiselnemu </w:t>
      </w:r>
      <w:r w:rsidRPr="00E22394">
        <w:rPr>
          <w:i/>
          <w:iCs/>
          <w:sz w:val="16"/>
          <w:szCs w:val="16"/>
        </w:rPr>
        <w:t>Janez se je sprijaznil s tem</w:t>
      </w:r>
      <w:r w:rsidRPr="00E22394">
        <w:rPr>
          <w:sz w:val="16"/>
          <w:szCs w:val="16"/>
        </w:rPr>
        <w:t xml:space="preserve">, </w:t>
      </w:r>
      <w:r w:rsidRPr="00E22394">
        <w:rPr>
          <w:i/>
          <w:iCs/>
          <w:sz w:val="16"/>
          <w:szCs w:val="16"/>
        </w:rPr>
        <w:t>da ga Ana sovraži</w:t>
      </w:r>
      <w:r w:rsidRPr="00E22394">
        <w:rPr>
          <w:sz w:val="16"/>
          <w:szCs w:val="16"/>
        </w:rPr>
        <w:t>), nesmiselni *</w:t>
      </w:r>
      <w:r w:rsidRPr="00E22394">
        <w:rPr>
          <w:i/>
          <w:iCs/>
          <w:sz w:val="16"/>
          <w:szCs w:val="16"/>
        </w:rPr>
        <w:t>Janez se je sprijaznil s svojo odločitvijo stopiti v zakon</w:t>
      </w:r>
      <w:r w:rsidRPr="00E22394">
        <w:rPr>
          <w:sz w:val="16"/>
          <w:szCs w:val="16"/>
        </w:rPr>
        <w:t xml:space="preserve"> (nasproti smiselnemu </w:t>
      </w:r>
      <w:r w:rsidRPr="00E22394">
        <w:rPr>
          <w:i/>
          <w:iCs/>
          <w:sz w:val="16"/>
          <w:szCs w:val="16"/>
        </w:rPr>
        <w:t>Janez se je</w:t>
      </w:r>
      <w:r w:rsidRPr="00E22394">
        <w:rPr>
          <w:sz w:val="16"/>
          <w:szCs w:val="16"/>
        </w:rPr>
        <w:t xml:space="preserve"> </w:t>
      </w:r>
      <w:r w:rsidRPr="00E22394">
        <w:rPr>
          <w:i/>
          <w:iCs/>
          <w:sz w:val="16"/>
          <w:szCs w:val="16"/>
        </w:rPr>
        <w:t>sprijaznil z odločitvijo staršev</w:t>
      </w:r>
      <w:r w:rsidRPr="00E22394">
        <w:rPr>
          <w:sz w:val="16"/>
          <w:szCs w:val="16"/>
        </w:rPr>
        <w:t xml:space="preserve">, </w:t>
      </w:r>
      <w:r w:rsidRPr="00E22394">
        <w:rPr>
          <w:i/>
          <w:iCs/>
          <w:sz w:val="16"/>
          <w:szCs w:val="16"/>
        </w:rPr>
        <w:t>da mora stopiti v zakon</w:t>
      </w:r>
      <w:r w:rsidRPr="00E22394">
        <w:rPr>
          <w:sz w:val="16"/>
          <w:szCs w:val="16"/>
        </w:rPr>
        <w:t xml:space="preserve">) ipd.; </w:t>
      </w:r>
      <w:r w:rsidRPr="00E22394">
        <w:rPr>
          <w:b/>
          <w:sz w:val="16"/>
          <w:szCs w:val="16"/>
        </w:rPr>
        <w:t>3) glagoli odpuščanja, oprostitve, dopustitve</w:t>
      </w:r>
      <w:r w:rsidRPr="00E22394">
        <w:rPr>
          <w:sz w:val="16"/>
          <w:szCs w:val="16"/>
        </w:rPr>
        <w:t xml:space="preserve"> </w:t>
      </w:r>
      <w:r w:rsidRPr="00E22394">
        <w:rPr>
          <w:b/>
          <w:bCs/>
          <w:sz w:val="16"/>
          <w:szCs w:val="16"/>
        </w:rPr>
        <w:t>niso</w:t>
      </w:r>
      <w:r w:rsidRPr="00E22394">
        <w:rPr>
          <w:sz w:val="16"/>
          <w:szCs w:val="16"/>
        </w:rPr>
        <w:t xml:space="preserve"> </w:t>
      </w:r>
      <w:proofErr w:type="spellStart"/>
      <w:r w:rsidRPr="00E22394">
        <w:rPr>
          <w:sz w:val="16"/>
          <w:szCs w:val="16"/>
        </w:rPr>
        <w:t>kookurenčni</w:t>
      </w:r>
      <w:proofErr w:type="spellEnd"/>
      <w:r w:rsidRPr="00E22394">
        <w:rPr>
          <w:sz w:val="16"/>
          <w:szCs w:val="16"/>
        </w:rPr>
        <w:t xml:space="preserve"> z </w:t>
      </w:r>
      <w:r w:rsidRPr="00E22394">
        <w:rPr>
          <w:b/>
          <w:sz w:val="16"/>
          <w:szCs w:val="16"/>
        </w:rPr>
        <w:t>glagoli stanja, neodvisnega od volje vršilca/nosilca</w:t>
      </w:r>
      <w:r w:rsidRPr="00E22394">
        <w:rPr>
          <w:sz w:val="16"/>
          <w:szCs w:val="16"/>
        </w:rPr>
        <w:t>, npr. bolezni, pohabljenosti, sramu, zmedenosti, inteligentnosti, podobnosti, npr. *</w:t>
      </w:r>
      <w:r w:rsidRPr="00E22394">
        <w:rPr>
          <w:i/>
          <w:iCs/>
          <w:sz w:val="16"/>
          <w:szCs w:val="16"/>
        </w:rPr>
        <w:t>Janez je oprostil Tončki</w:t>
      </w:r>
      <w:r w:rsidRPr="00E22394">
        <w:rPr>
          <w:sz w:val="16"/>
          <w:szCs w:val="16"/>
        </w:rPr>
        <w:t xml:space="preserve">, </w:t>
      </w:r>
      <w:r w:rsidRPr="00E22394">
        <w:rPr>
          <w:i/>
          <w:iCs/>
          <w:sz w:val="16"/>
          <w:szCs w:val="16"/>
        </w:rPr>
        <w:t>da je</w:t>
      </w:r>
      <w:r w:rsidRPr="00E22394">
        <w:rPr>
          <w:sz w:val="16"/>
          <w:szCs w:val="16"/>
        </w:rPr>
        <w:t xml:space="preserve"> </w:t>
      </w:r>
      <w:r w:rsidRPr="00E22394">
        <w:rPr>
          <w:i/>
          <w:iCs/>
          <w:sz w:val="16"/>
          <w:szCs w:val="16"/>
        </w:rPr>
        <w:t>inteligentna</w:t>
      </w:r>
      <w:r w:rsidRPr="00E22394">
        <w:rPr>
          <w:sz w:val="16"/>
          <w:szCs w:val="16"/>
        </w:rPr>
        <w:t xml:space="preserve">, in </w:t>
      </w:r>
      <w:r w:rsidRPr="00E22394">
        <w:rPr>
          <w:b/>
          <w:bCs/>
          <w:sz w:val="16"/>
          <w:szCs w:val="16"/>
        </w:rPr>
        <w:t>so</w:t>
      </w:r>
      <w:r w:rsidRPr="00E22394">
        <w:rPr>
          <w:sz w:val="16"/>
          <w:szCs w:val="16"/>
        </w:rPr>
        <w:t xml:space="preserve"> </w:t>
      </w:r>
      <w:proofErr w:type="spellStart"/>
      <w:r w:rsidRPr="00E22394">
        <w:rPr>
          <w:sz w:val="16"/>
          <w:szCs w:val="16"/>
        </w:rPr>
        <w:t>kookurenčni</w:t>
      </w:r>
      <w:proofErr w:type="spellEnd"/>
      <w:r w:rsidRPr="00E22394">
        <w:rPr>
          <w:sz w:val="16"/>
          <w:szCs w:val="16"/>
        </w:rPr>
        <w:t xml:space="preserve"> z </w:t>
      </w:r>
      <w:r w:rsidRPr="00E22394">
        <w:rPr>
          <w:b/>
          <w:sz w:val="16"/>
          <w:szCs w:val="16"/>
        </w:rPr>
        <w:t>glagoli odločitve, pobude</w:t>
      </w:r>
      <w:r w:rsidRPr="00E22394">
        <w:rPr>
          <w:sz w:val="16"/>
          <w:szCs w:val="16"/>
        </w:rPr>
        <w:t xml:space="preserve"> in z drugimi </w:t>
      </w:r>
      <w:r w:rsidRPr="00E22394">
        <w:rPr>
          <w:b/>
          <w:sz w:val="16"/>
          <w:szCs w:val="16"/>
        </w:rPr>
        <w:t>operativnimi glagoli</w:t>
      </w:r>
      <w:r w:rsidRPr="00E22394">
        <w:rPr>
          <w:sz w:val="16"/>
          <w:szCs w:val="16"/>
        </w:rPr>
        <w:t xml:space="preserve">, npr. </w:t>
      </w:r>
      <w:r w:rsidRPr="00E22394">
        <w:rPr>
          <w:i/>
          <w:iCs/>
          <w:sz w:val="16"/>
          <w:szCs w:val="16"/>
        </w:rPr>
        <w:t>Janez ji je oprostil</w:t>
      </w:r>
      <w:r w:rsidRPr="00E22394">
        <w:rPr>
          <w:sz w:val="16"/>
          <w:szCs w:val="16"/>
        </w:rPr>
        <w:t xml:space="preserve">, </w:t>
      </w:r>
      <w:r w:rsidRPr="00E22394">
        <w:rPr>
          <w:i/>
          <w:iCs/>
          <w:sz w:val="16"/>
          <w:szCs w:val="16"/>
        </w:rPr>
        <w:t>da je odšla od njega</w:t>
      </w:r>
      <w:r w:rsidRPr="00E22394">
        <w:rPr>
          <w:sz w:val="16"/>
          <w:szCs w:val="16"/>
        </w:rPr>
        <w:t xml:space="preserve">, </w:t>
      </w:r>
      <w:r w:rsidRPr="00E22394">
        <w:rPr>
          <w:i/>
          <w:iCs/>
          <w:sz w:val="16"/>
          <w:szCs w:val="16"/>
        </w:rPr>
        <w:t>Janez jim je prizanesel</w:t>
      </w:r>
      <w:r w:rsidRPr="00E22394">
        <w:rPr>
          <w:sz w:val="16"/>
          <w:szCs w:val="16"/>
        </w:rPr>
        <w:t xml:space="preserve">, </w:t>
      </w:r>
      <w:r w:rsidRPr="00E22394">
        <w:rPr>
          <w:i/>
          <w:iCs/>
          <w:sz w:val="16"/>
          <w:szCs w:val="16"/>
        </w:rPr>
        <w:t>tako da ni dajal</w:t>
      </w:r>
      <w:r w:rsidRPr="00E22394">
        <w:rPr>
          <w:sz w:val="16"/>
          <w:szCs w:val="16"/>
        </w:rPr>
        <w:t xml:space="preserve"> </w:t>
      </w:r>
      <w:r w:rsidRPr="00E22394">
        <w:rPr>
          <w:i/>
          <w:iCs/>
          <w:sz w:val="16"/>
          <w:szCs w:val="16"/>
        </w:rPr>
        <w:t>nepotrebnih naukov</w:t>
      </w:r>
      <w:r w:rsidRPr="00E22394">
        <w:rPr>
          <w:sz w:val="16"/>
          <w:szCs w:val="16"/>
        </w:rPr>
        <w:t xml:space="preserve"> ipd. </w:t>
      </w:r>
    </w:p>
  </w:footnote>
  <w:footnote w:id="11">
    <w:p w14:paraId="6DFA4DCB" w14:textId="77777777" w:rsidR="00224059" w:rsidRPr="00E22394" w:rsidRDefault="00224059" w:rsidP="00234632">
      <w:pPr>
        <w:jc w:val="both"/>
        <w:rPr>
          <w:sz w:val="16"/>
          <w:szCs w:val="16"/>
        </w:rPr>
      </w:pPr>
      <w:r w:rsidRPr="00E22394">
        <w:rPr>
          <w:rStyle w:val="Sprotnaopomba-sklic"/>
          <w:sz w:val="16"/>
          <w:szCs w:val="16"/>
        </w:rPr>
        <w:footnoteRef/>
      </w:r>
      <w:r w:rsidRPr="00E22394">
        <w:rPr>
          <w:sz w:val="16"/>
          <w:szCs w:val="16"/>
        </w:rPr>
        <w:t xml:space="preserve"> A. Vidovič Muha (1984: 146): »Tudi s stališča stilistike je zanimiva možnost povezave med prirednim in podrednim razmerjem, pa tudi med različnimi pomenskimi skupinami priredij. Seveda, če hočemo te povezave imenovati pretvorbene, bi bili nujni še opisi (slovnično)pomenskih sprememb (vezniški pomeni), ki bi omogočili pre</w:t>
      </w:r>
      <w:r w:rsidR="00234632">
        <w:rPr>
          <w:sz w:val="16"/>
          <w:szCs w:val="16"/>
        </w:rPr>
        <w:t>dvidljivost takšnih postopkov.«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BD0"/>
    <w:multiLevelType w:val="multilevel"/>
    <w:tmpl w:val="5022C1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8547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6B9"/>
    <w:rsid w:val="000033FC"/>
    <w:rsid w:val="00011898"/>
    <w:rsid w:val="0003201A"/>
    <w:rsid w:val="00032431"/>
    <w:rsid w:val="000350EE"/>
    <w:rsid w:val="00037234"/>
    <w:rsid w:val="000506C6"/>
    <w:rsid w:val="000518DD"/>
    <w:rsid w:val="000557EB"/>
    <w:rsid w:val="00061719"/>
    <w:rsid w:val="00063552"/>
    <w:rsid w:val="00067B5C"/>
    <w:rsid w:val="000762CD"/>
    <w:rsid w:val="00082E9F"/>
    <w:rsid w:val="00090B87"/>
    <w:rsid w:val="000918CB"/>
    <w:rsid w:val="00096817"/>
    <w:rsid w:val="000A2BFF"/>
    <w:rsid w:val="000A56C9"/>
    <w:rsid w:val="000B4C77"/>
    <w:rsid w:val="000C02CB"/>
    <w:rsid w:val="000D7419"/>
    <w:rsid w:val="000E4380"/>
    <w:rsid w:val="000E7B1B"/>
    <w:rsid w:val="000F3552"/>
    <w:rsid w:val="000F476F"/>
    <w:rsid w:val="000F49AB"/>
    <w:rsid w:val="000F7B57"/>
    <w:rsid w:val="00126434"/>
    <w:rsid w:val="00135BAE"/>
    <w:rsid w:val="00136986"/>
    <w:rsid w:val="00144D20"/>
    <w:rsid w:val="00146C68"/>
    <w:rsid w:val="00147DBD"/>
    <w:rsid w:val="00164828"/>
    <w:rsid w:val="00164D35"/>
    <w:rsid w:val="00165137"/>
    <w:rsid w:val="0017390D"/>
    <w:rsid w:val="001923DC"/>
    <w:rsid w:val="001A207B"/>
    <w:rsid w:val="001A28BF"/>
    <w:rsid w:val="001A2F5D"/>
    <w:rsid w:val="001B15BE"/>
    <w:rsid w:val="001B77C6"/>
    <w:rsid w:val="001C743B"/>
    <w:rsid w:val="001D5176"/>
    <w:rsid w:val="001E2982"/>
    <w:rsid w:val="00201BD1"/>
    <w:rsid w:val="00207308"/>
    <w:rsid w:val="002118D5"/>
    <w:rsid w:val="00224059"/>
    <w:rsid w:val="00225609"/>
    <w:rsid w:val="00234632"/>
    <w:rsid w:val="00242078"/>
    <w:rsid w:val="00262A31"/>
    <w:rsid w:val="00266023"/>
    <w:rsid w:val="002660E7"/>
    <w:rsid w:val="00267605"/>
    <w:rsid w:val="002745E9"/>
    <w:rsid w:val="002835AA"/>
    <w:rsid w:val="0029332D"/>
    <w:rsid w:val="002B077D"/>
    <w:rsid w:val="002B1731"/>
    <w:rsid w:val="002B6441"/>
    <w:rsid w:val="002C111F"/>
    <w:rsid w:val="002C569B"/>
    <w:rsid w:val="002D0776"/>
    <w:rsid w:val="002D78D1"/>
    <w:rsid w:val="002D7FB5"/>
    <w:rsid w:val="002E2AD0"/>
    <w:rsid w:val="0030033E"/>
    <w:rsid w:val="00301945"/>
    <w:rsid w:val="00306EA9"/>
    <w:rsid w:val="003116AC"/>
    <w:rsid w:val="00311743"/>
    <w:rsid w:val="00316570"/>
    <w:rsid w:val="0032518A"/>
    <w:rsid w:val="00331225"/>
    <w:rsid w:val="0033444C"/>
    <w:rsid w:val="00342E2C"/>
    <w:rsid w:val="003440CA"/>
    <w:rsid w:val="003476B9"/>
    <w:rsid w:val="00353046"/>
    <w:rsid w:val="003563FA"/>
    <w:rsid w:val="00356E4D"/>
    <w:rsid w:val="00371DF2"/>
    <w:rsid w:val="00374744"/>
    <w:rsid w:val="00384FDB"/>
    <w:rsid w:val="00387CD4"/>
    <w:rsid w:val="00391B89"/>
    <w:rsid w:val="003A56ED"/>
    <w:rsid w:val="003B046D"/>
    <w:rsid w:val="003C6E61"/>
    <w:rsid w:val="003D5FF0"/>
    <w:rsid w:val="003D79F0"/>
    <w:rsid w:val="003D7B02"/>
    <w:rsid w:val="003E4817"/>
    <w:rsid w:val="003E7A11"/>
    <w:rsid w:val="003F6A10"/>
    <w:rsid w:val="004026F3"/>
    <w:rsid w:val="00403556"/>
    <w:rsid w:val="00407BDE"/>
    <w:rsid w:val="00417594"/>
    <w:rsid w:val="0042056C"/>
    <w:rsid w:val="00456095"/>
    <w:rsid w:val="004636B2"/>
    <w:rsid w:val="0047543B"/>
    <w:rsid w:val="0048561E"/>
    <w:rsid w:val="00492A9F"/>
    <w:rsid w:val="004C1B2C"/>
    <w:rsid w:val="004D12D8"/>
    <w:rsid w:val="004D3050"/>
    <w:rsid w:val="004D4D9B"/>
    <w:rsid w:val="004E1213"/>
    <w:rsid w:val="004F7E9A"/>
    <w:rsid w:val="00502296"/>
    <w:rsid w:val="00511613"/>
    <w:rsid w:val="005273A3"/>
    <w:rsid w:val="00534D09"/>
    <w:rsid w:val="005411CA"/>
    <w:rsid w:val="005463B9"/>
    <w:rsid w:val="005526BC"/>
    <w:rsid w:val="005768D4"/>
    <w:rsid w:val="0058113A"/>
    <w:rsid w:val="00590088"/>
    <w:rsid w:val="0059640F"/>
    <w:rsid w:val="005A21CC"/>
    <w:rsid w:val="005A7DE9"/>
    <w:rsid w:val="005B2FD5"/>
    <w:rsid w:val="005B4A96"/>
    <w:rsid w:val="005B744D"/>
    <w:rsid w:val="005D4AF2"/>
    <w:rsid w:val="005E5F6F"/>
    <w:rsid w:val="005F2AE8"/>
    <w:rsid w:val="00601CA0"/>
    <w:rsid w:val="00603755"/>
    <w:rsid w:val="006133EA"/>
    <w:rsid w:val="00617BC6"/>
    <w:rsid w:val="0062010F"/>
    <w:rsid w:val="0062031E"/>
    <w:rsid w:val="00622BC4"/>
    <w:rsid w:val="00623C7F"/>
    <w:rsid w:val="006418B5"/>
    <w:rsid w:val="00645940"/>
    <w:rsid w:val="00657C01"/>
    <w:rsid w:val="0066441D"/>
    <w:rsid w:val="00667FE8"/>
    <w:rsid w:val="006753CA"/>
    <w:rsid w:val="006758CC"/>
    <w:rsid w:val="00681AAA"/>
    <w:rsid w:val="006829C8"/>
    <w:rsid w:val="00696DF1"/>
    <w:rsid w:val="006A2EDD"/>
    <w:rsid w:val="006A5CDB"/>
    <w:rsid w:val="006A7788"/>
    <w:rsid w:val="006B130F"/>
    <w:rsid w:val="006B3692"/>
    <w:rsid w:val="006C06B1"/>
    <w:rsid w:val="006C6042"/>
    <w:rsid w:val="006D1445"/>
    <w:rsid w:val="006D21B7"/>
    <w:rsid w:val="006E4458"/>
    <w:rsid w:val="006E60AD"/>
    <w:rsid w:val="006F4675"/>
    <w:rsid w:val="006F6125"/>
    <w:rsid w:val="006F6685"/>
    <w:rsid w:val="007004B0"/>
    <w:rsid w:val="0070711D"/>
    <w:rsid w:val="007114DD"/>
    <w:rsid w:val="0071577E"/>
    <w:rsid w:val="007169B1"/>
    <w:rsid w:val="0072255C"/>
    <w:rsid w:val="00741368"/>
    <w:rsid w:val="00742832"/>
    <w:rsid w:val="0074370C"/>
    <w:rsid w:val="00745501"/>
    <w:rsid w:val="00746A17"/>
    <w:rsid w:val="00760E56"/>
    <w:rsid w:val="00767ABA"/>
    <w:rsid w:val="00773488"/>
    <w:rsid w:val="00777069"/>
    <w:rsid w:val="00781223"/>
    <w:rsid w:val="00791294"/>
    <w:rsid w:val="007B6CA7"/>
    <w:rsid w:val="007B6F66"/>
    <w:rsid w:val="007C248A"/>
    <w:rsid w:val="007C7768"/>
    <w:rsid w:val="007D3326"/>
    <w:rsid w:val="007D502D"/>
    <w:rsid w:val="007D5F97"/>
    <w:rsid w:val="007D6F35"/>
    <w:rsid w:val="007E653D"/>
    <w:rsid w:val="007F1BA1"/>
    <w:rsid w:val="007F5581"/>
    <w:rsid w:val="008130CA"/>
    <w:rsid w:val="00825D3B"/>
    <w:rsid w:val="00825DCD"/>
    <w:rsid w:val="00831B53"/>
    <w:rsid w:val="00841054"/>
    <w:rsid w:val="0086082B"/>
    <w:rsid w:val="00862B8E"/>
    <w:rsid w:val="00866A0E"/>
    <w:rsid w:val="00867B9C"/>
    <w:rsid w:val="008733A7"/>
    <w:rsid w:val="008734A1"/>
    <w:rsid w:val="0087351D"/>
    <w:rsid w:val="00875D7F"/>
    <w:rsid w:val="00875F3A"/>
    <w:rsid w:val="008806FD"/>
    <w:rsid w:val="00887EE1"/>
    <w:rsid w:val="008A1216"/>
    <w:rsid w:val="008B5089"/>
    <w:rsid w:val="008B6DCE"/>
    <w:rsid w:val="008D2409"/>
    <w:rsid w:val="008E07C3"/>
    <w:rsid w:val="008E4974"/>
    <w:rsid w:val="008F31F6"/>
    <w:rsid w:val="008F7FD4"/>
    <w:rsid w:val="00902EF5"/>
    <w:rsid w:val="009032A3"/>
    <w:rsid w:val="009173F5"/>
    <w:rsid w:val="00926B02"/>
    <w:rsid w:val="00936B75"/>
    <w:rsid w:val="0093762C"/>
    <w:rsid w:val="009376FA"/>
    <w:rsid w:val="0095068F"/>
    <w:rsid w:val="009512F6"/>
    <w:rsid w:val="00954F0C"/>
    <w:rsid w:val="00957A12"/>
    <w:rsid w:val="00963710"/>
    <w:rsid w:val="00967EDE"/>
    <w:rsid w:val="009724EB"/>
    <w:rsid w:val="00996BC1"/>
    <w:rsid w:val="009A2C28"/>
    <w:rsid w:val="009A6858"/>
    <w:rsid w:val="009B7D81"/>
    <w:rsid w:val="009B7DB2"/>
    <w:rsid w:val="009C6D62"/>
    <w:rsid w:val="009D314D"/>
    <w:rsid w:val="009D787B"/>
    <w:rsid w:val="009E464C"/>
    <w:rsid w:val="009E4D01"/>
    <w:rsid w:val="00A052E5"/>
    <w:rsid w:val="00A11503"/>
    <w:rsid w:val="00A26244"/>
    <w:rsid w:val="00A26C34"/>
    <w:rsid w:val="00A26FE1"/>
    <w:rsid w:val="00A27ABE"/>
    <w:rsid w:val="00A33F19"/>
    <w:rsid w:val="00A44206"/>
    <w:rsid w:val="00A4777C"/>
    <w:rsid w:val="00A72522"/>
    <w:rsid w:val="00A747B8"/>
    <w:rsid w:val="00A84BDC"/>
    <w:rsid w:val="00A910B0"/>
    <w:rsid w:val="00A94757"/>
    <w:rsid w:val="00A94ECF"/>
    <w:rsid w:val="00A952B4"/>
    <w:rsid w:val="00AB1BEE"/>
    <w:rsid w:val="00AB2FE8"/>
    <w:rsid w:val="00AC188E"/>
    <w:rsid w:val="00AC29C0"/>
    <w:rsid w:val="00AC42BF"/>
    <w:rsid w:val="00AC5F0F"/>
    <w:rsid w:val="00AD256D"/>
    <w:rsid w:val="00AD4D55"/>
    <w:rsid w:val="00AD545D"/>
    <w:rsid w:val="00AF6853"/>
    <w:rsid w:val="00B05860"/>
    <w:rsid w:val="00B2275A"/>
    <w:rsid w:val="00B26E61"/>
    <w:rsid w:val="00B27CC2"/>
    <w:rsid w:val="00B33CB4"/>
    <w:rsid w:val="00B348A7"/>
    <w:rsid w:val="00B34F18"/>
    <w:rsid w:val="00B41E05"/>
    <w:rsid w:val="00B52765"/>
    <w:rsid w:val="00B64972"/>
    <w:rsid w:val="00B76530"/>
    <w:rsid w:val="00B767F5"/>
    <w:rsid w:val="00B81A71"/>
    <w:rsid w:val="00B81F53"/>
    <w:rsid w:val="00B901EA"/>
    <w:rsid w:val="00B90291"/>
    <w:rsid w:val="00B90918"/>
    <w:rsid w:val="00B93B24"/>
    <w:rsid w:val="00BA53CA"/>
    <w:rsid w:val="00BA5C23"/>
    <w:rsid w:val="00BA63FC"/>
    <w:rsid w:val="00BB10B1"/>
    <w:rsid w:val="00BB36FD"/>
    <w:rsid w:val="00BB65D7"/>
    <w:rsid w:val="00BB6A7F"/>
    <w:rsid w:val="00BC0A62"/>
    <w:rsid w:val="00BD4C4E"/>
    <w:rsid w:val="00C03B60"/>
    <w:rsid w:val="00C052D3"/>
    <w:rsid w:val="00C1129E"/>
    <w:rsid w:val="00C13483"/>
    <w:rsid w:val="00C237DA"/>
    <w:rsid w:val="00C24745"/>
    <w:rsid w:val="00C3290D"/>
    <w:rsid w:val="00C37E67"/>
    <w:rsid w:val="00C570EF"/>
    <w:rsid w:val="00C6151B"/>
    <w:rsid w:val="00C92572"/>
    <w:rsid w:val="00CB1083"/>
    <w:rsid w:val="00CB28B4"/>
    <w:rsid w:val="00CB313B"/>
    <w:rsid w:val="00CB7EF5"/>
    <w:rsid w:val="00CC0BF9"/>
    <w:rsid w:val="00CD6D28"/>
    <w:rsid w:val="00CE3913"/>
    <w:rsid w:val="00CE5181"/>
    <w:rsid w:val="00CF173A"/>
    <w:rsid w:val="00CF73B0"/>
    <w:rsid w:val="00D02075"/>
    <w:rsid w:val="00D07BCC"/>
    <w:rsid w:val="00D13EE2"/>
    <w:rsid w:val="00D202D7"/>
    <w:rsid w:val="00D225F9"/>
    <w:rsid w:val="00D23233"/>
    <w:rsid w:val="00D2759F"/>
    <w:rsid w:val="00D36D47"/>
    <w:rsid w:val="00D44784"/>
    <w:rsid w:val="00D4521D"/>
    <w:rsid w:val="00D659E0"/>
    <w:rsid w:val="00D70B37"/>
    <w:rsid w:val="00D757CA"/>
    <w:rsid w:val="00D75CFE"/>
    <w:rsid w:val="00D7683B"/>
    <w:rsid w:val="00D906F5"/>
    <w:rsid w:val="00D9233A"/>
    <w:rsid w:val="00DA378F"/>
    <w:rsid w:val="00DD39BA"/>
    <w:rsid w:val="00DE473F"/>
    <w:rsid w:val="00E0444D"/>
    <w:rsid w:val="00E071E8"/>
    <w:rsid w:val="00E079E6"/>
    <w:rsid w:val="00E131EF"/>
    <w:rsid w:val="00E20BAC"/>
    <w:rsid w:val="00E22394"/>
    <w:rsid w:val="00E24803"/>
    <w:rsid w:val="00E34FFC"/>
    <w:rsid w:val="00E552D7"/>
    <w:rsid w:val="00E71245"/>
    <w:rsid w:val="00E80E36"/>
    <w:rsid w:val="00E812E1"/>
    <w:rsid w:val="00E81418"/>
    <w:rsid w:val="00E85CE8"/>
    <w:rsid w:val="00E94495"/>
    <w:rsid w:val="00EA4332"/>
    <w:rsid w:val="00EA5E3D"/>
    <w:rsid w:val="00EA726F"/>
    <w:rsid w:val="00EC4AF4"/>
    <w:rsid w:val="00EC4D23"/>
    <w:rsid w:val="00EC557B"/>
    <w:rsid w:val="00EC78EE"/>
    <w:rsid w:val="00EE147B"/>
    <w:rsid w:val="00EE174B"/>
    <w:rsid w:val="00EE3DC3"/>
    <w:rsid w:val="00EE79C1"/>
    <w:rsid w:val="00EF3734"/>
    <w:rsid w:val="00F04814"/>
    <w:rsid w:val="00F11316"/>
    <w:rsid w:val="00F15589"/>
    <w:rsid w:val="00F207B8"/>
    <w:rsid w:val="00F21250"/>
    <w:rsid w:val="00F27F1B"/>
    <w:rsid w:val="00F30055"/>
    <w:rsid w:val="00F305E1"/>
    <w:rsid w:val="00F32CAE"/>
    <w:rsid w:val="00F33186"/>
    <w:rsid w:val="00F350D7"/>
    <w:rsid w:val="00F46DDD"/>
    <w:rsid w:val="00F477E8"/>
    <w:rsid w:val="00F52C17"/>
    <w:rsid w:val="00F65F1C"/>
    <w:rsid w:val="00F665DC"/>
    <w:rsid w:val="00F66BCA"/>
    <w:rsid w:val="00F70E93"/>
    <w:rsid w:val="00F72C6C"/>
    <w:rsid w:val="00F74515"/>
    <w:rsid w:val="00F7612B"/>
    <w:rsid w:val="00F8578E"/>
    <w:rsid w:val="00F92DF9"/>
    <w:rsid w:val="00F933FB"/>
    <w:rsid w:val="00FA481E"/>
    <w:rsid w:val="00FA59FA"/>
    <w:rsid w:val="00FB253E"/>
    <w:rsid w:val="00FB4BA7"/>
    <w:rsid w:val="00FC75F4"/>
    <w:rsid w:val="00FE7514"/>
    <w:rsid w:val="00FE7CE0"/>
    <w:rsid w:val="00FF6D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A4CBA"/>
  <w15:docId w15:val="{64DC630F-32DF-4D54-A5F8-2B967A36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6685"/>
  </w:style>
  <w:style w:type="paragraph" w:styleId="Naslov1">
    <w:name w:val="heading 1"/>
    <w:basedOn w:val="Navaden"/>
    <w:next w:val="Navaden"/>
    <w:link w:val="Naslov1Znak"/>
    <w:qFormat/>
    <w:rsid w:val="006F6685"/>
    <w:pPr>
      <w:keepNext/>
      <w:widowControl w:val="0"/>
      <w:spacing w:line="360" w:lineRule="atLeast"/>
      <w:jc w:val="both"/>
      <w:outlineLvl w:val="0"/>
    </w:pPr>
    <w:rPr>
      <w:snapToGrid w:val="0"/>
      <w:sz w:val="24"/>
    </w:rPr>
  </w:style>
  <w:style w:type="paragraph" w:styleId="Naslov2">
    <w:name w:val="heading 2"/>
    <w:basedOn w:val="Navaden"/>
    <w:next w:val="Navaden"/>
    <w:link w:val="Naslov2Znak"/>
    <w:qFormat/>
    <w:rsid w:val="006F6685"/>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6F6685"/>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6F6685"/>
    <w:pPr>
      <w:keepNext/>
      <w:spacing w:before="120" w:after="120" w:line="340" w:lineRule="atLeast"/>
      <w:jc w:val="both"/>
      <w:outlineLvl w:val="3"/>
    </w:pPr>
    <w:rPr>
      <w:b/>
      <w:sz w:val="24"/>
      <w:lang w:val="en-AU"/>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6082B"/>
    <w:rPr>
      <w:snapToGrid w:val="0"/>
      <w:sz w:val="24"/>
    </w:rPr>
  </w:style>
  <w:style w:type="character" w:customStyle="1" w:styleId="Naslov2Znak">
    <w:name w:val="Naslov 2 Znak"/>
    <w:basedOn w:val="Privzetapisavaodstavka"/>
    <w:link w:val="Naslov2"/>
    <w:rsid w:val="0086082B"/>
    <w:rPr>
      <w:rFonts w:ascii="Arial" w:hAnsi="Arial" w:cs="Arial"/>
      <w:b/>
      <w:bCs/>
      <w:i/>
      <w:iCs/>
      <w:sz w:val="28"/>
      <w:szCs w:val="28"/>
    </w:rPr>
  </w:style>
  <w:style w:type="character" w:customStyle="1" w:styleId="Naslov3Znak">
    <w:name w:val="Naslov 3 Znak"/>
    <w:basedOn w:val="Privzetapisavaodstavka"/>
    <w:link w:val="Naslov3"/>
    <w:rsid w:val="0086082B"/>
    <w:rPr>
      <w:rFonts w:ascii="Arial" w:hAnsi="Arial" w:cs="Arial"/>
      <w:b/>
      <w:bCs/>
      <w:sz w:val="26"/>
      <w:szCs w:val="26"/>
    </w:rPr>
  </w:style>
  <w:style w:type="character" w:customStyle="1" w:styleId="Naslov4Znak">
    <w:name w:val="Naslov 4 Znak"/>
    <w:basedOn w:val="Privzetapisavaodstavka"/>
    <w:link w:val="Naslov4"/>
    <w:rsid w:val="0086082B"/>
    <w:rPr>
      <w:b/>
      <w:sz w:val="24"/>
      <w:lang w:val="en-AU"/>
    </w:rPr>
  </w:style>
  <w:style w:type="character" w:customStyle="1" w:styleId="colordark2">
    <w:name w:val="color_dark2"/>
    <w:basedOn w:val="Privzetapisavaodstavka"/>
    <w:rsid w:val="006829C8"/>
  </w:style>
  <w:style w:type="character" w:customStyle="1" w:styleId="colorlightdark2">
    <w:name w:val="color_lightdark2"/>
    <w:basedOn w:val="Privzetapisavaodstavka"/>
    <w:rsid w:val="006829C8"/>
  </w:style>
  <w:style w:type="character" w:customStyle="1" w:styleId="strong2">
    <w:name w:val="strong2"/>
    <w:basedOn w:val="Privzetapisavaodstavka"/>
    <w:rsid w:val="006829C8"/>
  </w:style>
  <w:style w:type="paragraph" w:customStyle="1" w:styleId="Telobesedila1">
    <w:name w:val="Telo besedila1"/>
    <w:rsid w:val="00767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snapToGrid w:val="0"/>
      <w:color w:val="FF0000"/>
      <w:sz w:val="24"/>
      <w:lang w:val="en-US"/>
    </w:rPr>
  </w:style>
  <w:style w:type="character" w:customStyle="1" w:styleId="st1">
    <w:name w:val="st1"/>
    <w:basedOn w:val="Privzetapisavaodstavka"/>
    <w:rsid w:val="00767ABA"/>
  </w:style>
  <w:style w:type="character" w:styleId="Poudarek">
    <w:name w:val="Emphasis"/>
    <w:basedOn w:val="Privzetapisavaodstavka"/>
    <w:uiPriority w:val="20"/>
    <w:qFormat/>
    <w:rsid w:val="00767ABA"/>
    <w:rPr>
      <w:b/>
      <w:bCs/>
      <w:i w:val="0"/>
      <w:iCs w:val="0"/>
    </w:rPr>
  </w:style>
  <w:style w:type="character" w:customStyle="1" w:styleId="st">
    <w:name w:val="st"/>
    <w:basedOn w:val="Privzetapisavaodstavka"/>
    <w:rsid w:val="00767ABA"/>
  </w:style>
  <w:style w:type="paragraph" w:styleId="Sprotnaopomba-besedilo">
    <w:name w:val="footnote text"/>
    <w:basedOn w:val="Navaden"/>
    <w:link w:val="Sprotnaopomba-besediloZnak"/>
    <w:semiHidden/>
    <w:unhideWhenUsed/>
    <w:rsid w:val="006418B5"/>
  </w:style>
  <w:style w:type="character" w:customStyle="1" w:styleId="Sprotnaopomba-besediloZnak">
    <w:name w:val="Sprotna opomba - besedilo Znak"/>
    <w:basedOn w:val="Privzetapisavaodstavka"/>
    <w:link w:val="Sprotnaopomba-besedilo"/>
    <w:semiHidden/>
    <w:rsid w:val="006418B5"/>
  </w:style>
  <w:style w:type="character" w:styleId="Sprotnaopomba-sklic">
    <w:name w:val="footnote reference"/>
    <w:basedOn w:val="Privzetapisavaodstavka"/>
    <w:uiPriority w:val="99"/>
    <w:unhideWhenUsed/>
    <w:rsid w:val="006418B5"/>
    <w:rPr>
      <w:vertAlign w:val="superscript"/>
    </w:rPr>
  </w:style>
  <w:style w:type="paragraph" w:styleId="Telobesedila">
    <w:name w:val="Body Text"/>
    <w:basedOn w:val="Navaden"/>
    <w:link w:val="TelobesedilaZnak"/>
    <w:rsid w:val="002D7FB5"/>
    <w:pPr>
      <w:jc w:val="both"/>
    </w:pPr>
    <w:rPr>
      <w:sz w:val="24"/>
      <w:lang w:eastAsia="en-US"/>
    </w:rPr>
  </w:style>
  <w:style w:type="character" w:customStyle="1" w:styleId="TelobesedilaZnak">
    <w:name w:val="Telo besedila Znak"/>
    <w:basedOn w:val="Privzetapisavaodstavka"/>
    <w:link w:val="Telobesedila"/>
    <w:rsid w:val="002D7FB5"/>
    <w:rPr>
      <w:sz w:val="24"/>
      <w:lang w:eastAsia="en-US"/>
    </w:rPr>
  </w:style>
  <w:style w:type="character" w:customStyle="1" w:styleId="nott">
    <w:name w:val="nott"/>
    <w:basedOn w:val="Privzetapisavaodstavka"/>
    <w:rsid w:val="00492A9F"/>
  </w:style>
  <w:style w:type="character" w:styleId="Hiperpovezava">
    <w:name w:val="Hyperlink"/>
    <w:unhideWhenUsed/>
    <w:rsid w:val="00603755"/>
    <w:rPr>
      <w:color w:val="0000FF"/>
      <w:u w:val="single"/>
    </w:rPr>
  </w:style>
  <w:style w:type="paragraph" w:styleId="Besedilooblaka">
    <w:name w:val="Balloon Text"/>
    <w:basedOn w:val="Navaden"/>
    <w:link w:val="BesedilooblakaZnak"/>
    <w:uiPriority w:val="99"/>
    <w:semiHidden/>
    <w:unhideWhenUsed/>
    <w:rsid w:val="000918C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18CB"/>
    <w:rPr>
      <w:rFonts w:ascii="Tahoma" w:hAnsi="Tahoma" w:cs="Tahoma"/>
      <w:sz w:val="16"/>
      <w:szCs w:val="16"/>
    </w:rPr>
  </w:style>
  <w:style w:type="table" w:styleId="Tabelamrea">
    <w:name w:val="Table Grid"/>
    <w:basedOn w:val="Navadnatabela"/>
    <w:uiPriority w:val="59"/>
    <w:rsid w:val="00F70E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ripombasklic">
    <w:name w:val="annotation reference"/>
    <w:basedOn w:val="Privzetapisavaodstavka"/>
    <w:uiPriority w:val="99"/>
    <w:semiHidden/>
    <w:unhideWhenUsed/>
    <w:rsid w:val="00D36D47"/>
    <w:rPr>
      <w:sz w:val="16"/>
      <w:szCs w:val="16"/>
    </w:rPr>
  </w:style>
  <w:style w:type="paragraph" w:styleId="Pripombabesedilo">
    <w:name w:val="annotation text"/>
    <w:basedOn w:val="Navaden"/>
    <w:link w:val="PripombabesediloZnak"/>
    <w:uiPriority w:val="99"/>
    <w:semiHidden/>
    <w:unhideWhenUsed/>
    <w:rsid w:val="00D36D47"/>
  </w:style>
  <w:style w:type="character" w:customStyle="1" w:styleId="PripombabesediloZnak">
    <w:name w:val="Pripomba – besedilo Znak"/>
    <w:basedOn w:val="Privzetapisavaodstavka"/>
    <w:link w:val="Pripombabesedilo"/>
    <w:uiPriority w:val="99"/>
    <w:semiHidden/>
    <w:rsid w:val="00D36D47"/>
  </w:style>
  <w:style w:type="paragraph" w:styleId="Zadevapripombe">
    <w:name w:val="annotation subject"/>
    <w:basedOn w:val="Pripombabesedilo"/>
    <w:next w:val="Pripombabesedilo"/>
    <w:link w:val="ZadevapripombeZnak"/>
    <w:uiPriority w:val="99"/>
    <w:semiHidden/>
    <w:unhideWhenUsed/>
    <w:rsid w:val="00D36D47"/>
    <w:rPr>
      <w:b/>
      <w:bCs/>
    </w:rPr>
  </w:style>
  <w:style w:type="character" w:customStyle="1" w:styleId="ZadevapripombeZnak">
    <w:name w:val="Zadeva pripombe Znak"/>
    <w:basedOn w:val="PripombabesediloZnak"/>
    <w:link w:val="Zadevapripombe"/>
    <w:uiPriority w:val="99"/>
    <w:semiHidden/>
    <w:rsid w:val="00D36D47"/>
    <w:rPr>
      <w:b/>
      <w:bCs/>
    </w:rPr>
  </w:style>
  <w:style w:type="character" w:styleId="Nerazreenaomemba">
    <w:name w:val="Unresolved Mention"/>
    <w:basedOn w:val="Privzetapisavaodstavka"/>
    <w:uiPriority w:val="99"/>
    <w:semiHidden/>
    <w:unhideWhenUsed/>
    <w:rsid w:val="003C6E61"/>
    <w:rPr>
      <w:color w:val="605E5C"/>
      <w:shd w:val="clear" w:color="auto" w:fill="E1DFDD"/>
    </w:rPr>
  </w:style>
  <w:style w:type="paragraph" w:styleId="Revizija">
    <w:name w:val="Revision"/>
    <w:hidden/>
    <w:uiPriority w:val="99"/>
    <w:semiHidden/>
    <w:rsid w:val="00696DF1"/>
  </w:style>
  <w:style w:type="character" w:styleId="SledenaHiperpovezava">
    <w:name w:val="FollowedHyperlink"/>
    <w:basedOn w:val="Privzetapisavaodstavka"/>
    <w:uiPriority w:val="99"/>
    <w:semiHidden/>
    <w:unhideWhenUsed/>
    <w:rsid w:val="00AD4D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722026">
      <w:bodyDiv w:val="1"/>
      <w:marLeft w:val="0"/>
      <w:marRight w:val="0"/>
      <w:marTop w:val="0"/>
      <w:marBottom w:val="0"/>
      <w:divBdr>
        <w:top w:val="none" w:sz="0" w:space="0" w:color="auto"/>
        <w:left w:val="none" w:sz="0" w:space="0" w:color="auto"/>
        <w:bottom w:val="none" w:sz="0" w:space="0" w:color="auto"/>
        <w:right w:val="none" w:sz="0" w:space="0" w:color="auto"/>
      </w:divBdr>
      <w:divsChild>
        <w:div w:id="1711371139">
          <w:marLeft w:val="0"/>
          <w:marRight w:val="0"/>
          <w:marTop w:val="0"/>
          <w:marBottom w:val="0"/>
          <w:divBdr>
            <w:top w:val="none" w:sz="0" w:space="0" w:color="auto"/>
            <w:left w:val="none" w:sz="0" w:space="0" w:color="auto"/>
            <w:bottom w:val="none" w:sz="0" w:space="0" w:color="auto"/>
            <w:right w:val="none" w:sz="0" w:space="0" w:color="auto"/>
          </w:divBdr>
          <w:divsChild>
            <w:div w:id="27687136">
              <w:marLeft w:val="0"/>
              <w:marRight w:val="0"/>
              <w:marTop w:val="0"/>
              <w:marBottom w:val="0"/>
              <w:divBdr>
                <w:top w:val="none" w:sz="0" w:space="0" w:color="auto"/>
                <w:left w:val="none" w:sz="0" w:space="0" w:color="auto"/>
                <w:bottom w:val="none" w:sz="0" w:space="0" w:color="auto"/>
                <w:right w:val="none" w:sz="0" w:space="0" w:color="auto"/>
              </w:divBdr>
              <w:divsChild>
                <w:div w:id="342049536">
                  <w:marLeft w:val="-119"/>
                  <w:marRight w:val="-119"/>
                  <w:marTop w:val="0"/>
                  <w:marBottom w:val="0"/>
                  <w:divBdr>
                    <w:top w:val="none" w:sz="0" w:space="0" w:color="auto"/>
                    <w:left w:val="none" w:sz="0" w:space="0" w:color="auto"/>
                    <w:bottom w:val="none" w:sz="0" w:space="0" w:color="auto"/>
                    <w:right w:val="none" w:sz="0" w:space="0" w:color="auto"/>
                  </w:divBdr>
                  <w:divsChild>
                    <w:div w:id="805270296">
                      <w:marLeft w:val="0"/>
                      <w:marRight w:val="0"/>
                      <w:marTop w:val="0"/>
                      <w:marBottom w:val="0"/>
                      <w:divBdr>
                        <w:top w:val="none" w:sz="0" w:space="0" w:color="auto"/>
                        <w:left w:val="none" w:sz="0" w:space="0" w:color="auto"/>
                        <w:bottom w:val="none" w:sz="0" w:space="0" w:color="auto"/>
                        <w:right w:val="none" w:sz="0" w:space="0" w:color="auto"/>
                      </w:divBdr>
                      <w:divsChild>
                        <w:div w:id="1023286472">
                          <w:marLeft w:val="0"/>
                          <w:marRight w:val="0"/>
                          <w:marTop w:val="0"/>
                          <w:marBottom w:val="158"/>
                          <w:divBdr>
                            <w:top w:val="none" w:sz="0" w:space="0" w:color="auto"/>
                            <w:left w:val="none" w:sz="0" w:space="0" w:color="auto"/>
                            <w:bottom w:val="none" w:sz="0" w:space="0" w:color="auto"/>
                            <w:right w:val="none" w:sz="0" w:space="0" w:color="auto"/>
                          </w:divBdr>
                          <w:divsChild>
                            <w:div w:id="1420103346">
                              <w:marLeft w:val="0"/>
                              <w:marRight w:val="0"/>
                              <w:marTop w:val="0"/>
                              <w:marBottom w:val="0"/>
                              <w:divBdr>
                                <w:top w:val="single" w:sz="2" w:space="4" w:color="DDDDDD"/>
                                <w:left w:val="single" w:sz="2" w:space="6" w:color="DDDDDD"/>
                                <w:bottom w:val="single" w:sz="2" w:space="4" w:color="DDDDDD"/>
                                <w:right w:val="single" w:sz="2" w:space="6" w:color="DDDDDD"/>
                              </w:divBdr>
                            </w:div>
                          </w:divsChild>
                        </w:div>
                      </w:divsChild>
                    </w:div>
                  </w:divsChild>
                </w:div>
              </w:divsChild>
            </w:div>
          </w:divsChild>
        </w:div>
      </w:divsChild>
    </w:div>
    <w:div w:id="1057432396">
      <w:bodyDiv w:val="1"/>
      <w:marLeft w:val="0"/>
      <w:marRight w:val="0"/>
      <w:marTop w:val="0"/>
      <w:marBottom w:val="0"/>
      <w:divBdr>
        <w:top w:val="none" w:sz="0" w:space="0" w:color="auto"/>
        <w:left w:val="none" w:sz="0" w:space="0" w:color="auto"/>
        <w:bottom w:val="none" w:sz="0" w:space="0" w:color="auto"/>
        <w:right w:val="none" w:sz="0" w:space="0" w:color="auto"/>
      </w:divBdr>
    </w:div>
    <w:div w:id="1170095987">
      <w:bodyDiv w:val="1"/>
      <w:marLeft w:val="0"/>
      <w:marRight w:val="0"/>
      <w:marTop w:val="0"/>
      <w:marBottom w:val="0"/>
      <w:divBdr>
        <w:top w:val="none" w:sz="0" w:space="0" w:color="auto"/>
        <w:left w:val="none" w:sz="0" w:space="0" w:color="auto"/>
        <w:bottom w:val="none" w:sz="0" w:space="0" w:color="auto"/>
        <w:right w:val="none" w:sz="0" w:space="0" w:color="auto"/>
      </w:divBdr>
      <w:divsChild>
        <w:div w:id="1685476269">
          <w:marLeft w:val="0"/>
          <w:marRight w:val="0"/>
          <w:marTop w:val="0"/>
          <w:marBottom w:val="0"/>
          <w:divBdr>
            <w:top w:val="none" w:sz="0" w:space="0" w:color="auto"/>
            <w:left w:val="none" w:sz="0" w:space="0" w:color="auto"/>
            <w:bottom w:val="none" w:sz="0" w:space="0" w:color="auto"/>
            <w:right w:val="none" w:sz="0" w:space="0" w:color="auto"/>
          </w:divBdr>
          <w:divsChild>
            <w:div w:id="858742543">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js.zrc-sazu.si/jz/article/view/6929/65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igafida.ne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EE26B-CD9C-4533-B5CE-D0EB8D82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4552</Words>
  <Characters>25948</Characters>
  <Application>Microsoft Office Word</Application>
  <DocSecurity>0</DocSecurity>
  <Lines>216</Lines>
  <Paragraphs>60</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30440</CharactersWithSpaces>
  <SharedDoc>false</SharedDoc>
  <HLinks>
    <vt:vector size="18" baseType="variant">
      <vt:variant>
        <vt:i4>6553600</vt:i4>
      </vt:variant>
      <vt:variant>
        <vt:i4>3</vt:i4>
      </vt:variant>
      <vt:variant>
        <vt:i4>0</vt:i4>
      </vt:variant>
      <vt:variant>
        <vt:i4>5</vt:i4>
      </vt:variant>
      <vt:variant>
        <vt:lpwstr>mailto:andreja.zele@ff.uni-lj.si</vt:lpwstr>
      </vt:variant>
      <vt:variant>
        <vt:lpwstr/>
      </vt:variant>
      <vt:variant>
        <vt:i4>6553600</vt:i4>
      </vt:variant>
      <vt:variant>
        <vt:i4>0</vt:i4>
      </vt:variant>
      <vt:variant>
        <vt:i4>0</vt:i4>
      </vt:variant>
      <vt:variant>
        <vt:i4>5</vt:i4>
      </vt:variant>
      <vt:variant>
        <vt:lpwstr>mailto:andreja.zele@ff.uni-lj.si</vt:lpwstr>
      </vt:variant>
      <vt:variant>
        <vt:lpwstr/>
      </vt:variant>
      <vt:variant>
        <vt:i4>5046346</vt:i4>
      </vt:variant>
      <vt:variant>
        <vt:i4>0</vt:i4>
      </vt:variant>
      <vt:variant>
        <vt:i4>0</vt:i4>
      </vt:variant>
      <vt:variant>
        <vt:i4>5</vt:i4>
      </vt:variant>
      <vt:variant>
        <vt:lpwstr>http://www.gigafida.net/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dc:creator>
  <cp:lastModifiedBy>Nomen Nomen</cp:lastModifiedBy>
  <cp:revision>5</cp:revision>
  <cp:lastPrinted>2016-08-08T16:52:00Z</cp:lastPrinted>
  <dcterms:created xsi:type="dcterms:W3CDTF">2025-11-02T15:27:00Z</dcterms:created>
  <dcterms:modified xsi:type="dcterms:W3CDTF">2025-11-07T15:57:00Z</dcterms:modified>
</cp:coreProperties>
</file>